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1013" w14:textId="52741974" w:rsidR="00B94544" w:rsidRDefault="00B94544"/>
    <w:p w14:paraId="4056C1EC" w14:textId="77777777" w:rsidR="004E3B2C" w:rsidRDefault="004E3B2C" w:rsidP="007A4E62">
      <w:pPr>
        <w:jc w:val="center"/>
        <w:rPr>
          <w:rFonts w:ascii="Tahoma" w:hAnsi="Tahoma" w:cs="Tahoma"/>
          <w:b/>
        </w:rPr>
      </w:pPr>
    </w:p>
    <w:p w14:paraId="30492F5A" w14:textId="77777777" w:rsidR="004E3B2C" w:rsidRPr="00194101" w:rsidRDefault="004E3B2C" w:rsidP="004E3B2C">
      <w:pPr>
        <w:ind w:left="720"/>
        <w:rPr>
          <w:b/>
          <w:bCs/>
          <w:sz w:val="56"/>
          <w:szCs w:val="56"/>
        </w:rPr>
      </w:pPr>
      <w:r w:rsidRPr="00194101">
        <w:rPr>
          <w:b/>
          <w:bCs/>
          <w:sz w:val="56"/>
          <w:szCs w:val="56"/>
        </w:rPr>
        <w:t>Memo</w:t>
      </w:r>
    </w:p>
    <w:p w14:paraId="02AA5A7A" w14:textId="77777777" w:rsidR="004E3B2C" w:rsidRDefault="004E3B2C" w:rsidP="004E3B2C">
      <w:pPr>
        <w:ind w:left="720"/>
      </w:pPr>
    </w:p>
    <w:p w14:paraId="5C5DB86F" w14:textId="3EF79FE0" w:rsidR="004E3B2C" w:rsidRDefault="004E3B2C" w:rsidP="004E3B2C">
      <w:pPr>
        <w:ind w:firstLine="720"/>
      </w:pPr>
      <w:r>
        <w:t>To:</w:t>
      </w:r>
      <w:r>
        <w:tab/>
        <w:t>City of White House Planning Commissioners</w:t>
      </w:r>
    </w:p>
    <w:p w14:paraId="12796A6C" w14:textId="77777777" w:rsidR="004E3B2C" w:rsidRDefault="004E3B2C" w:rsidP="004E3B2C">
      <w:pPr>
        <w:ind w:left="720"/>
      </w:pPr>
    </w:p>
    <w:p w14:paraId="56F47186" w14:textId="77777777" w:rsidR="004E3B2C" w:rsidRDefault="004E3B2C" w:rsidP="004E3B2C">
      <w:pPr>
        <w:ind w:left="720"/>
      </w:pPr>
      <w:r>
        <w:t>From:</w:t>
      </w:r>
      <w:r>
        <w:tab/>
        <w:t>Ceagus Clark, Director of Planning &amp; Code</w:t>
      </w:r>
    </w:p>
    <w:p w14:paraId="359CF5D4" w14:textId="77777777" w:rsidR="004E3B2C" w:rsidRDefault="004E3B2C" w:rsidP="003E5BBB"/>
    <w:p w14:paraId="618F9D61" w14:textId="2D9B5258" w:rsidR="004E3B2C" w:rsidRDefault="004E3B2C" w:rsidP="004E3B2C">
      <w:pPr>
        <w:ind w:left="720"/>
      </w:pPr>
      <w:r>
        <w:t>Re:</w:t>
      </w:r>
      <w:r>
        <w:tab/>
        <w:t>Cover Page for the Planning Commission</w:t>
      </w:r>
      <w:r w:rsidR="006C0B40">
        <w:t xml:space="preserve"> Staff Notes;</w:t>
      </w:r>
      <w:r>
        <w:t xml:space="preserve"> meeting scheduled </w:t>
      </w:r>
      <w:r w:rsidR="00AD3C1A">
        <w:t>8</w:t>
      </w:r>
      <w:r w:rsidR="00526B18">
        <w:t>/</w:t>
      </w:r>
      <w:r w:rsidR="00AD3C1A">
        <w:t>8</w:t>
      </w:r>
      <w:r w:rsidR="00067954">
        <w:t>/2022</w:t>
      </w:r>
    </w:p>
    <w:p w14:paraId="5D958A7F" w14:textId="77777777" w:rsidR="004E3B2C" w:rsidRDefault="004E3B2C" w:rsidP="004E3B2C">
      <w:pPr>
        <w:ind w:left="720"/>
      </w:pPr>
    </w:p>
    <w:p w14:paraId="4CEF186E" w14:textId="77777777" w:rsidR="004E3B2C" w:rsidRDefault="004E3B2C" w:rsidP="004E3B2C">
      <w:pPr>
        <w:ind w:left="720"/>
      </w:pPr>
      <w:r>
        <w:rPr>
          <w:noProof/>
        </w:rPr>
        <mc:AlternateContent>
          <mc:Choice Requires="wps">
            <w:drawing>
              <wp:anchor distT="0" distB="0" distL="114300" distR="114300" simplePos="0" relativeHeight="251691008" behindDoc="0" locked="0" layoutInCell="1" allowOverlap="1" wp14:anchorId="45CB533B" wp14:editId="2444E310">
                <wp:simplePos x="0" y="0"/>
                <wp:positionH relativeFrom="column">
                  <wp:posOffset>466725</wp:posOffset>
                </wp:positionH>
                <wp:positionV relativeFrom="paragraph">
                  <wp:posOffset>61595</wp:posOffset>
                </wp:positionV>
                <wp:extent cx="6276975" cy="1905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C2897E" id="_x0000_t32" coordsize="21600,21600" o:spt="32" o:oned="t" path="m,l21600,21600e" filled="f">
                <v:path arrowok="t" fillok="f" o:connecttype="none"/>
                <o:lock v:ext="edit" shapetype="t"/>
              </v:shapetype>
              <v:shape id="AutoShape 2" o:spid="_x0000_s1026" type="#_x0000_t32" style="position:absolute;margin-left:36.75pt;margin-top:4.85pt;width:494.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"/>
            </w:pict>
          </mc:Fallback>
        </mc:AlternateContent>
      </w:r>
    </w:p>
    <w:p w14:paraId="40A9456B" w14:textId="199047EF" w:rsidR="004E3B2C" w:rsidRDefault="004E3B2C" w:rsidP="004E3B2C"/>
    <w:p w14:paraId="56C62174" w14:textId="77777777" w:rsidR="004E3B2C" w:rsidRDefault="004E3B2C" w:rsidP="004E3B2C"/>
    <w:p w14:paraId="4479D04D" w14:textId="77777777" w:rsidR="00703526" w:rsidRDefault="00703526" w:rsidP="00703526">
      <w:pPr>
        <w:rPr>
          <w:rFonts w:ascii="Tahoma" w:hAnsi="Tahoma" w:cs="Tahoma"/>
          <w:bCs/>
        </w:rPr>
      </w:pPr>
      <w:r>
        <w:rPr>
          <w:rFonts w:ascii="Tahoma" w:hAnsi="Tahoma" w:cs="Tahoma"/>
          <w:b/>
        </w:rPr>
        <w:t>Item # 1</w:t>
      </w:r>
      <w:r>
        <w:rPr>
          <w:rFonts w:ascii="Tahoma" w:hAnsi="Tahoma" w:cs="Tahoma"/>
          <w:b/>
        </w:rPr>
        <w:tab/>
      </w:r>
      <w:r>
        <w:rPr>
          <w:rFonts w:ascii="Tahoma" w:hAnsi="Tahoma" w:cs="Tahoma"/>
          <w:b/>
          <w:u w:val="single"/>
        </w:rPr>
        <w:t>Concord Springs-Phase 1:</w:t>
      </w:r>
      <w:r>
        <w:rPr>
          <w:rFonts w:ascii="Tahoma" w:hAnsi="Tahoma" w:cs="Tahoma"/>
          <w:bCs/>
        </w:rPr>
        <w:t xml:space="preserve"> Requests bond extension.</w:t>
      </w:r>
    </w:p>
    <w:p w14:paraId="081A0C67" w14:textId="77777777" w:rsidR="00703526" w:rsidRDefault="00703526" w:rsidP="00703526">
      <w:pPr>
        <w:rPr>
          <w:rFonts w:ascii="Tahoma" w:hAnsi="Tahoma" w:cs="Tahoma"/>
          <w:bCs/>
        </w:rPr>
      </w:pPr>
      <w:r>
        <w:rPr>
          <w:rFonts w:ascii="Tahoma" w:hAnsi="Tahoma" w:cs="Tahoma"/>
          <w:b/>
        </w:rPr>
        <w:t>Item # 2</w:t>
      </w:r>
      <w:r>
        <w:rPr>
          <w:rFonts w:ascii="Tahoma" w:hAnsi="Tahoma" w:cs="Tahoma"/>
          <w:b/>
        </w:rPr>
        <w:tab/>
      </w:r>
      <w:r>
        <w:rPr>
          <w:rFonts w:ascii="Tahoma" w:hAnsi="Tahoma" w:cs="Tahoma"/>
          <w:b/>
          <w:u w:val="single"/>
        </w:rPr>
        <w:t>Summerlin-Phase 2:</w:t>
      </w:r>
      <w:r>
        <w:rPr>
          <w:rFonts w:ascii="Tahoma" w:hAnsi="Tahoma" w:cs="Tahoma"/>
          <w:bCs/>
        </w:rPr>
        <w:t xml:space="preserve"> Requests bond extension. </w:t>
      </w:r>
    </w:p>
    <w:p w14:paraId="01AC7C8A" w14:textId="77777777" w:rsidR="00703526" w:rsidRDefault="00703526" w:rsidP="00703526">
      <w:pPr>
        <w:rPr>
          <w:rFonts w:ascii="Tahoma" w:hAnsi="Tahoma" w:cs="Tahoma"/>
          <w:bCs/>
        </w:rPr>
      </w:pPr>
      <w:r>
        <w:rPr>
          <w:rFonts w:ascii="Tahoma" w:hAnsi="Tahoma" w:cs="Tahoma"/>
          <w:b/>
        </w:rPr>
        <w:t>Item # 3</w:t>
      </w:r>
      <w:r>
        <w:rPr>
          <w:rFonts w:ascii="Tahoma" w:hAnsi="Tahoma" w:cs="Tahoma"/>
          <w:b/>
        </w:rPr>
        <w:tab/>
      </w:r>
      <w:r>
        <w:rPr>
          <w:rFonts w:ascii="Tahoma" w:hAnsi="Tahoma" w:cs="Tahoma"/>
          <w:b/>
          <w:u w:val="single"/>
        </w:rPr>
        <w:t>Fields at Oakwood-Phase 1:</w:t>
      </w:r>
      <w:r>
        <w:rPr>
          <w:rFonts w:ascii="Tahoma" w:hAnsi="Tahoma" w:cs="Tahoma"/>
          <w:bCs/>
        </w:rPr>
        <w:t xml:space="preserve"> Requests bond extension. </w:t>
      </w:r>
    </w:p>
    <w:p w14:paraId="74F0AB76" w14:textId="7018E160" w:rsidR="004E3B2C" w:rsidRDefault="00703526" w:rsidP="004E3B2C">
      <w:pPr>
        <w:rPr>
          <w:rFonts w:ascii="Tahoma" w:hAnsi="Tahoma" w:cs="Tahoma"/>
          <w:bCs/>
        </w:rPr>
      </w:pPr>
      <w:r>
        <w:rPr>
          <w:rFonts w:ascii="Tahoma" w:hAnsi="Tahoma" w:cs="Tahoma"/>
          <w:b/>
        </w:rPr>
        <w:t>Item # 4</w:t>
      </w:r>
      <w:r>
        <w:rPr>
          <w:rFonts w:ascii="Tahoma" w:hAnsi="Tahoma" w:cs="Tahoma"/>
          <w:b/>
        </w:rPr>
        <w:tab/>
      </w:r>
      <w:r>
        <w:rPr>
          <w:rFonts w:ascii="Tahoma" w:hAnsi="Tahoma" w:cs="Tahoma"/>
          <w:b/>
          <w:u w:val="single"/>
        </w:rPr>
        <w:t>The Parks-Phase 3:</w:t>
      </w:r>
      <w:r>
        <w:rPr>
          <w:rFonts w:ascii="Tahoma" w:hAnsi="Tahoma" w:cs="Tahoma"/>
          <w:bCs/>
        </w:rPr>
        <w:t xml:space="preserve"> Requests bond reduction.</w:t>
      </w:r>
    </w:p>
    <w:p w14:paraId="058B15F7" w14:textId="1B1FEB88" w:rsidR="00703526" w:rsidRDefault="00703526" w:rsidP="004E3B2C">
      <w:pPr>
        <w:rPr>
          <w:rFonts w:ascii="Tahoma" w:hAnsi="Tahoma" w:cs="Tahoma"/>
        </w:rPr>
      </w:pPr>
      <w:r w:rsidRPr="00BC3732">
        <w:rPr>
          <w:rFonts w:ascii="Tahoma" w:hAnsi="Tahoma" w:cs="Tahoma"/>
          <w:b/>
          <w:bCs/>
        </w:rPr>
        <w:t xml:space="preserve">Item # </w:t>
      </w:r>
      <w:r>
        <w:rPr>
          <w:rFonts w:ascii="Tahoma" w:hAnsi="Tahoma" w:cs="Tahoma"/>
          <w:b/>
          <w:bCs/>
        </w:rPr>
        <w:t>5</w:t>
      </w:r>
      <w:r w:rsidRPr="00BC3732">
        <w:rPr>
          <w:rFonts w:ascii="Tahoma" w:hAnsi="Tahoma" w:cs="Tahoma"/>
          <w:b/>
          <w:bCs/>
        </w:rPr>
        <w:tab/>
      </w:r>
      <w:r w:rsidRPr="00BC3732">
        <w:rPr>
          <w:rFonts w:ascii="Tahoma" w:hAnsi="Tahoma" w:cs="Tahoma"/>
          <w:b/>
          <w:bCs/>
          <w:u w:val="single"/>
        </w:rPr>
        <w:t>Staff:</w:t>
      </w:r>
      <w:r>
        <w:rPr>
          <w:rFonts w:ascii="Tahoma" w:hAnsi="Tahoma" w:cs="Tahoma"/>
          <w:b/>
          <w:bCs/>
          <w:u w:val="single"/>
        </w:rPr>
        <w:t xml:space="preserve"> </w:t>
      </w:r>
      <w:r w:rsidRPr="00BC3732">
        <w:rPr>
          <w:rFonts w:ascii="Tahoma" w:hAnsi="Tahoma" w:cs="Tahoma"/>
        </w:rPr>
        <w:t>Requests Recommendation</w:t>
      </w:r>
      <w:r w:rsidR="00246016">
        <w:rPr>
          <w:rFonts w:ascii="Tahoma" w:hAnsi="Tahoma" w:cs="Tahoma"/>
        </w:rPr>
        <w:t xml:space="preserve"> to add Industrial Overlay District</w:t>
      </w:r>
    </w:p>
    <w:p w14:paraId="35AA0976" w14:textId="77777777" w:rsidR="00767D3D" w:rsidRDefault="00246016" w:rsidP="004E3B2C">
      <w:pPr>
        <w:rPr>
          <w:rFonts w:ascii="Tahoma" w:hAnsi="Tahoma" w:cs="Tahoma"/>
        </w:rPr>
      </w:pPr>
      <w:r>
        <w:rPr>
          <w:rFonts w:ascii="Tahoma" w:hAnsi="Tahoma" w:cs="Tahoma"/>
          <w:b/>
          <w:bCs/>
        </w:rPr>
        <w:t>Item # 6</w:t>
      </w:r>
      <w:r>
        <w:rPr>
          <w:rFonts w:ascii="Tahoma" w:hAnsi="Tahoma" w:cs="Tahoma"/>
          <w:b/>
          <w:bCs/>
        </w:rPr>
        <w:tab/>
      </w:r>
      <w:r>
        <w:rPr>
          <w:rFonts w:ascii="Tahoma" w:hAnsi="Tahoma" w:cs="Tahoma"/>
          <w:b/>
          <w:bCs/>
          <w:u w:val="single"/>
        </w:rPr>
        <w:t>Staff:</w:t>
      </w:r>
      <w:r>
        <w:rPr>
          <w:rFonts w:ascii="Tahoma" w:hAnsi="Tahoma" w:cs="Tahoma"/>
        </w:rPr>
        <w:t xml:space="preserve"> </w:t>
      </w:r>
      <w:r w:rsidRPr="00B04D92">
        <w:rPr>
          <w:rFonts w:ascii="Tahoma" w:hAnsi="Tahoma" w:cs="Tahoma"/>
        </w:rPr>
        <w:t>Requests Recommendation</w:t>
      </w:r>
      <w:r>
        <w:rPr>
          <w:rFonts w:ascii="Tahoma" w:hAnsi="Tahoma" w:cs="Tahoma"/>
        </w:rPr>
        <w:t xml:space="preserve"> to amend C-2 General Commercial</w:t>
      </w:r>
    </w:p>
    <w:p w14:paraId="329B735C" w14:textId="488671AB" w:rsidR="00246016" w:rsidRDefault="00767D3D" w:rsidP="00767D3D">
      <w:pPr>
        <w:ind w:left="720" w:hanging="720"/>
        <w:rPr>
          <w:rFonts w:ascii="Tahoma" w:hAnsi="Tahoma" w:cs="Tahoma"/>
        </w:rPr>
      </w:pPr>
      <w:r>
        <w:rPr>
          <w:rFonts w:ascii="Tahoma" w:hAnsi="Tahoma" w:cs="Tahoma"/>
          <w:b/>
        </w:rPr>
        <w:t>Item # 7</w:t>
      </w:r>
      <w:r>
        <w:rPr>
          <w:rFonts w:ascii="Tahoma" w:hAnsi="Tahoma" w:cs="Tahoma"/>
          <w:b/>
        </w:rPr>
        <w:tab/>
      </w:r>
      <w:r>
        <w:rPr>
          <w:rFonts w:ascii="Tahoma" w:hAnsi="Tahoma" w:cs="Tahoma"/>
          <w:b/>
          <w:u w:val="single"/>
        </w:rPr>
        <w:t>Cox’s Place/Gretchen Cox:</w:t>
      </w:r>
      <w:r w:rsidR="00AD3C1A">
        <w:rPr>
          <w:rFonts w:ascii="Tahoma" w:hAnsi="Tahoma" w:cs="Tahoma"/>
        </w:rPr>
        <w:t xml:space="preserve"> </w:t>
      </w:r>
      <w:r>
        <w:rPr>
          <w:rFonts w:ascii="Tahoma" w:hAnsi="Tahoma" w:cs="Tahoma"/>
        </w:rPr>
        <w:t>Request annexation recommendation</w:t>
      </w:r>
    </w:p>
    <w:p w14:paraId="68C399EA" w14:textId="6ABBCB7C" w:rsidR="00767D3D" w:rsidRPr="000434BC" w:rsidRDefault="00767D3D" w:rsidP="00767D3D">
      <w:pPr>
        <w:ind w:left="720" w:hanging="720"/>
        <w:rPr>
          <w:rFonts w:ascii="Tahoma" w:hAnsi="Tahoma" w:cs="Tahoma"/>
          <w:bCs/>
          <w:strike/>
        </w:rPr>
      </w:pPr>
      <w:r w:rsidRPr="000434BC">
        <w:rPr>
          <w:rFonts w:ascii="Tahoma" w:hAnsi="Tahoma" w:cs="Tahoma"/>
          <w:b/>
          <w:strike/>
        </w:rPr>
        <w:t>Item # 8</w:t>
      </w:r>
      <w:r w:rsidRPr="000434BC">
        <w:rPr>
          <w:rFonts w:ascii="Tahoma" w:hAnsi="Tahoma" w:cs="Tahoma"/>
          <w:b/>
          <w:strike/>
        </w:rPr>
        <w:tab/>
      </w:r>
      <w:r w:rsidRPr="000434BC">
        <w:rPr>
          <w:rFonts w:ascii="Tahoma" w:hAnsi="Tahoma" w:cs="Tahoma"/>
          <w:b/>
          <w:strike/>
          <w:u w:val="single"/>
        </w:rPr>
        <w:t xml:space="preserve">Dorris Farm at Willow Springs-Ph 1, Sec </w:t>
      </w:r>
      <w:proofErr w:type="gramStart"/>
      <w:r w:rsidRPr="000434BC">
        <w:rPr>
          <w:rFonts w:ascii="Tahoma" w:hAnsi="Tahoma" w:cs="Tahoma"/>
          <w:b/>
          <w:strike/>
          <w:u w:val="single"/>
        </w:rPr>
        <w:t>1:</w:t>
      </w:r>
      <w:r w:rsidRPr="000434BC">
        <w:rPr>
          <w:rFonts w:ascii="Tahoma" w:hAnsi="Tahoma" w:cs="Tahoma"/>
          <w:bCs/>
          <w:strike/>
        </w:rPr>
        <w:t>Requests</w:t>
      </w:r>
      <w:proofErr w:type="gramEnd"/>
      <w:r w:rsidRPr="000434BC">
        <w:rPr>
          <w:rFonts w:ascii="Tahoma" w:hAnsi="Tahoma" w:cs="Tahoma"/>
          <w:bCs/>
          <w:strike/>
        </w:rPr>
        <w:t xml:space="preserve"> Final Plat</w:t>
      </w:r>
      <w:r w:rsidRPr="000434BC">
        <w:rPr>
          <w:rFonts w:ascii="Tahoma" w:hAnsi="Tahoma" w:cs="Tahoma"/>
          <w:bCs/>
          <w:strike/>
        </w:rPr>
        <w:t xml:space="preserve"> Approval</w:t>
      </w:r>
    </w:p>
    <w:p w14:paraId="7FFBA141" w14:textId="4D2FD5CA" w:rsidR="00767D3D" w:rsidRPr="000434BC" w:rsidRDefault="00767D3D" w:rsidP="00767D3D">
      <w:pPr>
        <w:ind w:left="720" w:hanging="720"/>
        <w:rPr>
          <w:rFonts w:ascii="Tahoma" w:hAnsi="Tahoma" w:cs="Tahoma"/>
          <w:bCs/>
          <w:strike/>
        </w:rPr>
      </w:pPr>
      <w:r w:rsidRPr="000434BC">
        <w:rPr>
          <w:rFonts w:ascii="Tahoma" w:hAnsi="Tahoma" w:cs="Tahoma"/>
          <w:b/>
          <w:bCs/>
          <w:strike/>
        </w:rPr>
        <w:t>Item # 9</w:t>
      </w:r>
      <w:r w:rsidRPr="000434BC">
        <w:rPr>
          <w:rFonts w:ascii="Tahoma" w:hAnsi="Tahoma" w:cs="Tahoma"/>
          <w:b/>
          <w:bCs/>
          <w:strike/>
        </w:rPr>
        <w:tab/>
      </w:r>
      <w:r w:rsidRPr="000434BC">
        <w:rPr>
          <w:rFonts w:ascii="Tahoma" w:hAnsi="Tahoma" w:cs="Tahoma"/>
          <w:b/>
          <w:bCs/>
          <w:strike/>
          <w:u w:val="single"/>
        </w:rPr>
        <w:t>Dorris Farm at Willow Springs-Ph 1 Sec 2:</w:t>
      </w:r>
      <w:r w:rsidRPr="000434BC">
        <w:rPr>
          <w:rFonts w:ascii="Tahoma" w:hAnsi="Tahoma" w:cs="Tahoma"/>
          <w:strike/>
        </w:rPr>
        <w:t xml:space="preserve"> </w:t>
      </w:r>
      <w:r w:rsidRPr="000434BC">
        <w:rPr>
          <w:rFonts w:ascii="Tahoma" w:hAnsi="Tahoma" w:cs="Tahoma"/>
          <w:bCs/>
          <w:strike/>
        </w:rPr>
        <w:t>Requests Final Plat Approval</w:t>
      </w:r>
    </w:p>
    <w:p w14:paraId="3F298099" w14:textId="6DA0D7DE" w:rsidR="00767D3D" w:rsidRDefault="00767D3D" w:rsidP="00767D3D">
      <w:pPr>
        <w:ind w:left="720" w:hanging="720"/>
        <w:rPr>
          <w:rFonts w:ascii="Tahoma" w:hAnsi="Tahoma" w:cs="Tahoma"/>
          <w:bCs/>
        </w:rPr>
      </w:pPr>
      <w:r>
        <w:rPr>
          <w:rFonts w:ascii="Tahoma" w:hAnsi="Tahoma" w:cs="Tahoma"/>
          <w:b/>
        </w:rPr>
        <w:t>Item # 10</w:t>
      </w:r>
      <w:r>
        <w:rPr>
          <w:rFonts w:ascii="Tahoma" w:hAnsi="Tahoma" w:cs="Tahoma"/>
          <w:b/>
        </w:rPr>
        <w:tab/>
      </w:r>
      <w:r>
        <w:rPr>
          <w:rFonts w:ascii="Tahoma" w:hAnsi="Tahoma" w:cs="Tahoma"/>
          <w:b/>
          <w:u w:val="single"/>
        </w:rPr>
        <w:t>Summerlin-Ph 8:</w:t>
      </w:r>
      <w:r>
        <w:rPr>
          <w:rFonts w:ascii="Tahoma" w:hAnsi="Tahoma" w:cs="Tahoma"/>
          <w:bCs/>
        </w:rPr>
        <w:t xml:space="preserve"> Requests Final Plat Approva</w:t>
      </w:r>
      <w:r>
        <w:rPr>
          <w:rFonts w:ascii="Tahoma" w:hAnsi="Tahoma" w:cs="Tahoma"/>
          <w:bCs/>
        </w:rPr>
        <w:t>l</w:t>
      </w:r>
    </w:p>
    <w:p w14:paraId="4E86439A" w14:textId="13882233" w:rsidR="00767D3D" w:rsidRDefault="00767D3D" w:rsidP="00767D3D">
      <w:pPr>
        <w:ind w:left="720" w:hanging="720"/>
      </w:pPr>
      <w:r>
        <w:rPr>
          <w:rFonts w:ascii="Tahoma" w:hAnsi="Tahoma" w:cs="Tahoma"/>
          <w:b/>
        </w:rPr>
        <w:t>Item # 11</w:t>
      </w:r>
      <w:r>
        <w:rPr>
          <w:rFonts w:ascii="Tahoma" w:hAnsi="Tahoma" w:cs="Tahoma"/>
          <w:b/>
        </w:rPr>
        <w:tab/>
      </w:r>
      <w:r>
        <w:rPr>
          <w:rFonts w:ascii="Tahoma" w:hAnsi="Tahoma" w:cs="Tahoma"/>
          <w:b/>
          <w:u w:val="single"/>
        </w:rPr>
        <w:t>Copes Crossing-Ph 1A:</w:t>
      </w:r>
      <w:r>
        <w:rPr>
          <w:rFonts w:ascii="Tahoma" w:hAnsi="Tahoma" w:cs="Tahoma"/>
          <w:bCs/>
        </w:rPr>
        <w:t xml:space="preserve"> Requests Final Plat Approval</w:t>
      </w:r>
    </w:p>
    <w:p w14:paraId="3F07EDF2" w14:textId="77777777" w:rsidR="004E3B2C" w:rsidRDefault="004E3B2C" w:rsidP="004E3B2C"/>
    <w:p w14:paraId="2BB1EDFF" w14:textId="2FD10277" w:rsidR="004E3B2C" w:rsidRDefault="004E3B2C" w:rsidP="00E41390">
      <w:r>
        <w:t>615-672-4350 Ext 211</w:t>
      </w:r>
      <w:r w:rsidR="00E41390">
        <w:t>9</w:t>
      </w:r>
    </w:p>
    <w:p w14:paraId="00586F25" w14:textId="5BAC7EBC" w:rsidR="00E41390" w:rsidRDefault="00E41390" w:rsidP="00E41390">
      <w:pPr>
        <w:ind w:firstLine="720"/>
      </w:pPr>
    </w:p>
    <w:p w14:paraId="4903DE1B" w14:textId="77777777" w:rsidR="004E3B2C" w:rsidRDefault="004E3B2C" w:rsidP="004E3B2C">
      <w:r>
        <w:t>Ceagus Clark</w:t>
      </w:r>
    </w:p>
    <w:p w14:paraId="7EFCA77A" w14:textId="15A9073A" w:rsidR="00F131DA" w:rsidRDefault="004E3B2C">
      <w:r>
        <w:t>Director, Planning and Cod</w:t>
      </w:r>
      <w:r w:rsidR="006C53D7">
        <w:t>es</w:t>
      </w:r>
    </w:p>
    <w:p w14:paraId="1086FA1D" w14:textId="2535ED4C" w:rsidR="006C53D7" w:rsidRDefault="006C53D7"/>
    <w:p w14:paraId="66F5D305" w14:textId="7FAD636B" w:rsidR="006C53D7" w:rsidRDefault="006C53D7"/>
    <w:p w14:paraId="39CC02B2" w14:textId="62904632" w:rsidR="006C53D7" w:rsidRDefault="006C53D7"/>
    <w:p w14:paraId="53E1DCB5" w14:textId="1ADCDEDA" w:rsidR="006C53D7" w:rsidRDefault="006C53D7"/>
    <w:p w14:paraId="265E1588" w14:textId="026CCF10" w:rsidR="006C53D7" w:rsidRDefault="006C53D7"/>
    <w:p w14:paraId="23504552" w14:textId="59803095" w:rsidR="006C53D7" w:rsidRDefault="006C53D7"/>
    <w:p w14:paraId="25D4B426" w14:textId="6C0FDE7C" w:rsidR="006C53D7" w:rsidRDefault="006C53D7"/>
    <w:p w14:paraId="05136B77" w14:textId="550E5BF1" w:rsidR="006C53D7" w:rsidRDefault="006C53D7"/>
    <w:p w14:paraId="30DC7A4D" w14:textId="5A3D932F" w:rsidR="006C53D7" w:rsidRDefault="006C53D7"/>
    <w:p w14:paraId="5D09D64E" w14:textId="77777777" w:rsidR="00773DEF" w:rsidRDefault="00773DEF">
      <w:pPr>
        <w:rPr>
          <w:rFonts w:ascii="Tahoma" w:hAnsi="Tahoma" w:cs="Tahoma"/>
          <w:b/>
          <w:u w:val="single"/>
        </w:rPr>
      </w:pPr>
    </w:p>
    <w:p w14:paraId="12308C83" w14:textId="77777777" w:rsidR="00773DEF" w:rsidRDefault="00773DEF">
      <w:pPr>
        <w:rPr>
          <w:rFonts w:ascii="Tahoma" w:hAnsi="Tahoma" w:cs="Tahoma"/>
          <w:b/>
          <w:u w:val="single"/>
        </w:rPr>
      </w:pPr>
    </w:p>
    <w:p w14:paraId="585BAE86" w14:textId="77777777" w:rsidR="00773DEF" w:rsidRDefault="00773DEF">
      <w:pPr>
        <w:rPr>
          <w:rFonts w:ascii="Tahoma" w:hAnsi="Tahoma" w:cs="Tahoma"/>
          <w:b/>
          <w:u w:val="single"/>
        </w:rPr>
      </w:pPr>
    </w:p>
    <w:p w14:paraId="3D88F536" w14:textId="77777777" w:rsidR="00773DEF" w:rsidRDefault="00773DEF">
      <w:pPr>
        <w:rPr>
          <w:rFonts w:ascii="Tahoma" w:hAnsi="Tahoma" w:cs="Tahoma"/>
          <w:b/>
          <w:u w:val="single"/>
        </w:rPr>
      </w:pPr>
    </w:p>
    <w:p w14:paraId="6702A68B" w14:textId="57F7350E" w:rsidR="00E60B93" w:rsidRDefault="00E60B93" w:rsidP="004A10DC">
      <w:r w:rsidRPr="008409BC">
        <w:rPr>
          <w:b/>
          <w:sz w:val="28"/>
          <w:szCs w:val="28"/>
        </w:rPr>
        <w:t xml:space="preserve">Item # 1 </w:t>
      </w:r>
      <w:r w:rsidRPr="008409BC">
        <w:rPr>
          <w:b/>
          <w:bCs/>
          <w:sz w:val="28"/>
          <w:szCs w:val="28"/>
        </w:rPr>
        <w:t xml:space="preserve">Staff Notes- </w:t>
      </w:r>
      <w:r>
        <w:rPr>
          <w:rFonts w:ascii="Tahoma" w:hAnsi="Tahoma" w:cs="Tahoma"/>
          <w:b/>
          <w:u w:val="single"/>
        </w:rPr>
        <w:t>Concord Springs Phase 1</w:t>
      </w:r>
    </w:p>
    <w:p w14:paraId="6BBC13C9" w14:textId="691BB180" w:rsidR="00E60B93" w:rsidRDefault="006F0A2E" w:rsidP="00E60B93">
      <w:r>
        <w:rPr>
          <w:noProof/>
        </w:rPr>
        <mc:AlternateContent>
          <mc:Choice Requires="wps">
            <w:drawing>
              <wp:anchor distT="45720" distB="45720" distL="114300" distR="114300" simplePos="0" relativeHeight="251768832" behindDoc="0" locked="0" layoutInCell="1" allowOverlap="1" wp14:anchorId="38BAA2A9" wp14:editId="6ABD74BA">
                <wp:simplePos x="0" y="0"/>
                <wp:positionH relativeFrom="column">
                  <wp:posOffset>2009775</wp:posOffset>
                </wp:positionH>
                <wp:positionV relativeFrom="paragraph">
                  <wp:posOffset>119380</wp:posOffset>
                </wp:positionV>
                <wp:extent cx="4629150" cy="66865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686550"/>
                        </a:xfrm>
                        <a:prstGeom prst="rect">
                          <a:avLst/>
                        </a:prstGeom>
                        <a:solidFill>
                          <a:srgbClr val="FFFFFF"/>
                        </a:solidFill>
                        <a:ln w="28575">
                          <a:solidFill>
                            <a:srgbClr val="000000"/>
                          </a:solidFill>
                          <a:miter lim="800000"/>
                          <a:headEnd/>
                          <a:tailEnd/>
                        </a:ln>
                      </wps:spPr>
                      <wps:txbx>
                        <w:txbxContent>
                          <w:p w14:paraId="7DDDD65C" w14:textId="77777777" w:rsidR="00E60B93" w:rsidRDefault="00E60B93" w:rsidP="00E60B93">
                            <w:pPr>
                              <w:rPr>
                                <w:b/>
                                <w:bCs/>
                              </w:rPr>
                            </w:pPr>
                            <w:r>
                              <w:tab/>
                            </w:r>
                            <w:r>
                              <w:tab/>
                            </w:r>
                            <w:r>
                              <w:tab/>
                            </w:r>
                            <w:r w:rsidRPr="00787A50">
                              <w:rPr>
                                <w:b/>
                                <w:bCs/>
                              </w:rPr>
                              <w:t>Staff Overview</w:t>
                            </w:r>
                          </w:p>
                          <w:p w14:paraId="33A142B3" w14:textId="610E42D0" w:rsidR="00E60B93" w:rsidRDefault="00195FF4" w:rsidP="00E60B93">
                            <w:r>
                              <w:t>The developers</w:t>
                            </w:r>
                            <w:r w:rsidR="00E60B93">
                              <w:t xml:space="preserve"> request</w:t>
                            </w:r>
                            <w:r>
                              <w:t>ed</w:t>
                            </w:r>
                            <w:r w:rsidR="00E60B93">
                              <w:t xml:space="preserve"> a bond reduction to phase 1 in the Concord Springs Subdivision</w:t>
                            </w:r>
                            <w:r>
                              <w:t xml:space="preserve"> last August</w:t>
                            </w:r>
                            <w:r w:rsidR="00E60B93">
                              <w:t xml:space="preserve">.  Staff did an inspection on this phase and gave credit for all work done with the exception of the storm water facility. The current bond amount is $777,836.  A reduction to $30,000 </w:t>
                            </w:r>
                            <w:r>
                              <w:t>was</w:t>
                            </w:r>
                            <w:r w:rsidR="00E60B93">
                              <w:t xml:space="preserve"> been approved</w:t>
                            </w:r>
                            <w:r>
                              <w:t>.</w:t>
                            </w:r>
                            <w:r w:rsidR="00E60B93">
                              <w:t xml:space="preserve"> </w:t>
                            </w:r>
                            <w:r>
                              <w:t>This is a request to increase the bond</w:t>
                            </w:r>
                            <w:r w:rsidR="00CE6273">
                              <w:t xml:space="preserve"> 15%.  The remainder of the bond will cover any stormwater maintenance until the city accepts the public infrastructure.</w:t>
                            </w:r>
                            <w:r w:rsidR="00E173D4">
                              <w:t xml:space="preserve"> There are only 5 units left to build in this development.</w:t>
                            </w:r>
                          </w:p>
                          <w:p w14:paraId="4C889050" w14:textId="77777777" w:rsidR="00E60B93" w:rsidRDefault="00E60B93" w:rsidP="00E60B93"/>
                          <w:p w14:paraId="2E152B40" w14:textId="77777777" w:rsidR="00E60B93" w:rsidRDefault="00E60B93" w:rsidP="00E60B93"/>
                          <w:p w14:paraId="7D28F616" w14:textId="77777777" w:rsidR="00E60B93" w:rsidRDefault="00E60B93" w:rsidP="00E60B93"/>
                          <w:p w14:paraId="2775A0E8" w14:textId="77777777" w:rsidR="00E60B93" w:rsidRPr="00173B24" w:rsidRDefault="00E60B93" w:rsidP="00E60B93">
                            <w:pPr>
                              <w:jc w:val="both"/>
                              <w:rPr>
                                <w:bCs/>
                              </w:rPr>
                            </w:pPr>
                            <w:r w:rsidRPr="00173B24">
                              <w:rPr>
                                <w:b/>
                                <w:bCs/>
                              </w:rPr>
                              <w:t>3-101.2 Surety Instrument</w:t>
                            </w:r>
                          </w:p>
                          <w:p w14:paraId="66AAA1F2" w14:textId="6BE85DEC" w:rsidR="00E60B93" w:rsidRPr="00244A98" w:rsidRDefault="00E60B93" w:rsidP="00E60B93">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r w:rsidR="009C2EBA" w:rsidRPr="009C2EBA">
                              <w:t xml:space="preserve"> </w:t>
                            </w:r>
                            <w:r w:rsidR="009C2EBA" w:rsidRPr="009C2EBA">
                              <w:rPr>
                                <w:bCs/>
                              </w:rPr>
                              <w:t>Said estimate shall include an additional</w:t>
                            </w:r>
                            <w:r w:rsidR="00980F3C">
                              <w:rPr>
                                <w:bCs/>
                              </w:rPr>
                              <w:t xml:space="preserve"> 15</w:t>
                            </w:r>
                            <w:r w:rsidR="009C2EBA" w:rsidRPr="009C2EBA">
                              <w:rPr>
                                <w:bCs/>
                              </w:rPr>
                              <w:t xml:space="preserve"> (</w:t>
                            </w:r>
                            <w:r w:rsidR="00980F3C">
                              <w:rPr>
                                <w:bCs/>
                              </w:rPr>
                              <w:t>fifteen</w:t>
                            </w:r>
                            <w:r w:rsidR="009C2EBA" w:rsidRPr="009C2EBA">
                              <w:rPr>
                                <w:bCs/>
                              </w:rPr>
                              <w:t>) percent over and above the cost of securing all necessary improvements to cover the rate of inflation over the bondable period.  The performance bond or letter of credit shall also secure all lot improvements on the individual lots of the subdivision as required in these regulations.</w:t>
                            </w:r>
                          </w:p>
                          <w:p w14:paraId="3B13AD90" w14:textId="77777777" w:rsidR="00E60B93" w:rsidRDefault="00E60B93" w:rsidP="00E60B93"/>
                          <w:p w14:paraId="7CF62F52" w14:textId="77777777" w:rsidR="00E60B93" w:rsidRDefault="00E60B93" w:rsidP="00E60B93">
                            <w:r>
                              <w:rPr>
                                <w:noProof/>
                              </w:rPr>
                              <w:drawing>
                                <wp:inline distT="0" distB="0" distL="0" distR="0" wp14:anchorId="16FE8210" wp14:editId="4FBFEBB5">
                                  <wp:extent cx="4083685" cy="2598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169" cy="2599650"/>
                                          </a:xfrm>
                                          <a:prstGeom prst="rect">
                                            <a:avLst/>
                                          </a:prstGeom>
                                        </pic:spPr>
                                      </pic:pic>
                                    </a:graphicData>
                                  </a:graphic>
                                </wp:inline>
                              </w:drawing>
                            </w:r>
                          </w:p>
                          <w:p w14:paraId="0B825DF8" w14:textId="77777777" w:rsidR="00E60B93" w:rsidRDefault="00E60B93" w:rsidP="00E60B93"/>
                          <w:p w14:paraId="235BAC44" w14:textId="77777777" w:rsidR="00E60B93" w:rsidRDefault="00E60B93" w:rsidP="00E60B93"/>
                          <w:p w14:paraId="0EEC76E3" w14:textId="77777777" w:rsidR="00E60B93" w:rsidRDefault="00E60B93" w:rsidP="00E60B93"/>
                          <w:p w14:paraId="20998F33" w14:textId="77777777" w:rsidR="00E60B93" w:rsidRDefault="00E60B93" w:rsidP="00E60B93"/>
                          <w:p w14:paraId="3E175BDD" w14:textId="77777777" w:rsidR="00E60B93" w:rsidRDefault="00E60B93" w:rsidP="00E60B93"/>
                          <w:p w14:paraId="212BF9F0" w14:textId="77777777" w:rsidR="00E60B93" w:rsidRDefault="00E60B93" w:rsidP="00E60B93"/>
                          <w:p w14:paraId="2F203F0F" w14:textId="77777777" w:rsidR="00E60B93" w:rsidRDefault="00E60B93" w:rsidP="00E60B93"/>
                          <w:p w14:paraId="031FF83F" w14:textId="77777777" w:rsidR="00E60B93" w:rsidRDefault="00E60B93" w:rsidP="00E60B93"/>
                          <w:p w14:paraId="7C833B89" w14:textId="77777777" w:rsidR="00E60B93" w:rsidRDefault="00E60B93" w:rsidP="00E60B93"/>
                          <w:p w14:paraId="518FEEE2" w14:textId="77777777" w:rsidR="00E60B93" w:rsidRDefault="00E60B93" w:rsidP="00E60B93"/>
                          <w:p w14:paraId="19CC251A" w14:textId="77777777" w:rsidR="00E60B93" w:rsidRDefault="00E60B93" w:rsidP="00E60B93"/>
                          <w:p w14:paraId="47B8177C" w14:textId="77777777" w:rsidR="00E60B93" w:rsidRDefault="00E60B93" w:rsidP="00E60B93"/>
                          <w:p w14:paraId="7C69BCFF" w14:textId="77777777" w:rsidR="00E60B93" w:rsidRDefault="00E60B93" w:rsidP="00E60B93"/>
                          <w:p w14:paraId="7F847161" w14:textId="77777777" w:rsidR="00E60B93" w:rsidRPr="00787A50" w:rsidRDefault="00E60B93" w:rsidP="00E60B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AA2A9" id="_x0000_t202" coordsize="21600,21600" o:spt="202" path="m,l,21600r21600,l21600,xe">
                <v:stroke joinstyle="miter"/>
                <v:path gradientshapeok="t" o:connecttype="rect"/>
              </v:shapetype>
              <v:shape id="Text Box 2" o:spid="_x0000_s1026" type="#_x0000_t202" style="position:absolute;margin-left:158.25pt;margin-top:9.4pt;width:364.5pt;height:52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" strokeweight="2.25pt">
                <v:textbox>
                  <w:txbxContent>
                    <w:p w14:paraId="7DDDD65C" w14:textId="77777777" w:rsidR="00E60B93" w:rsidRDefault="00E60B93" w:rsidP="00E60B93">
                      <w:pPr>
                        <w:rPr>
                          <w:b/>
                          <w:bCs/>
                        </w:rPr>
                      </w:pPr>
                      <w:r>
                        <w:tab/>
                      </w:r>
                      <w:r>
                        <w:tab/>
                      </w:r>
                      <w:r>
                        <w:tab/>
                      </w:r>
                      <w:r w:rsidRPr="00787A50">
                        <w:rPr>
                          <w:b/>
                          <w:bCs/>
                        </w:rPr>
                        <w:t>Staff Overview</w:t>
                      </w:r>
                    </w:p>
                    <w:p w14:paraId="33A142B3" w14:textId="610E42D0" w:rsidR="00E60B93" w:rsidRDefault="00195FF4" w:rsidP="00E60B93">
                      <w:r>
                        <w:t>The developers</w:t>
                      </w:r>
                      <w:r w:rsidR="00E60B93">
                        <w:t xml:space="preserve"> request</w:t>
                      </w:r>
                      <w:r>
                        <w:t>ed</w:t>
                      </w:r>
                      <w:r w:rsidR="00E60B93">
                        <w:t xml:space="preserve"> a bond reduction to phase 1 in the Concord Springs Subdivision</w:t>
                      </w:r>
                      <w:r>
                        <w:t xml:space="preserve"> last August</w:t>
                      </w:r>
                      <w:r w:rsidR="00E60B93">
                        <w:t xml:space="preserve">.  Staff did an inspection on this phase and gave credit for all work done with the exception of the storm water facility. The current bond amount is $777,836.  A reduction to $30,000 </w:t>
                      </w:r>
                      <w:r>
                        <w:t>was</w:t>
                      </w:r>
                      <w:r w:rsidR="00E60B93">
                        <w:t xml:space="preserve"> been approved</w:t>
                      </w:r>
                      <w:r>
                        <w:t>.</w:t>
                      </w:r>
                      <w:r w:rsidR="00E60B93">
                        <w:t xml:space="preserve"> </w:t>
                      </w:r>
                      <w:r>
                        <w:t>This is a request to increase the bond</w:t>
                      </w:r>
                      <w:r w:rsidR="00CE6273">
                        <w:t xml:space="preserve"> 15%.  The remainder of the bond will cover any stormwater maintenance until the city accepts the public infrastructure.</w:t>
                      </w:r>
                      <w:r w:rsidR="00E173D4">
                        <w:t xml:space="preserve"> There are only 5 units left to build in this development.</w:t>
                      </w:r>
                    </w:p>
                    <w:p w14:paraId="4C889050" w14:textId="77777777" w:rsidR="00E60B93" w:rsidRDefault="00E60B93" w:rsidP="00E60B93"/>
                    <w:p w14:paraId="2E152B40" w14:textId="77777777" w:rsidR="00E60B93" w:rsidRDefault="00E60B93" w:rsidP="00E60B93"/>
                    <w:p w14:paraId="7D28F616" w14:textId="77777777" w:rsidR="00E60B93" w:rsidRDefault="00E60B93" w:rsidP="00E60B93"/>
                    <w:p w14:paraId="2775A0E8" w14:textId="77777777" w:rsidR="00E60B93" w:rsidRPr="00173B24" w:rsidRDefault="00E60B93" w:rsidP="00E60B93">
                      <w:pPr>
                        <w:jc w:val="both"/>
                        <w:rPr>
                          <w:bCs/>
                        </w:rPr>
                      </w:pPr>
                      <w:r w:rsidRPr="00173B24">
                        <w:rPr>
                          <w:b/>
                          <w:bCs/>
                        </w:rPr>
                        <w:t>3-101.2 Surety Instrument</w:t>
                      </w:r>
                    </w:p>
                    <w:p w14:paraId="66AAA1F2" w14:textId="6BE85DEC" w:rsidR="00E60B93" w:rsidRPr="00244A98" w:rsidRDefault="00E60B93" w:rsidP="00E60B93">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r w:rsidR="009C2EBA" w:rsidRPr="009C2EBA">
                        <w:t xml:space="preserve"> </w:t>
                      </w:r>
                      <w:r w:rsidR="009C2EBA" w:rsidRPr="009C2EBA">
                        <w:rPr>
                          <w:bCs/>
                        </w:rPr>
                        <w:t>Said estimate shall include an additional</w:t>
                      </w:r>
                      <w:r w:rsidR="00980F3C">
                        <w:rPr>
                          <w:bCs/>
                        </w:rPr>
                        <w:t xml:space="preserve"> 15</w:t>
                      </w:r>
                      <w:r w:rsidR="009C2EBA" w:rsidRPr="009C2EBA">
                        <w:rPr>
                          <w:bCs/>
                        </w:rPr>
                        <w:t xml:space="preserve"> (</w:t>
                      </w:r>
                      <w:r w:rsidR="00980F3C">
                        <w:rPr>
                          <w:bCs/>
                        </w:rPr>
                        <w:t>fifteen</w:t>
                      </w:r>
                      <w:r w:rsidR="009C2EBA" w:rsidRPr="009C2EBA">
                        <w:rPr>
                          <w:bCs/>
                        </w:rPr>
                        <w:t>) percent over and above the cost of securing all necessary improvements to cover the rate of inflation over the bondable period.  The performance bond or letter of credit shall also secure all lot improvements on the individual lots of the subdivision as required in these regulations.</w:t>
                      </w:r>
                    </w:p>
                    <w:p w14:paraId="3B13AD90" w14:textId="77777777" w:rsidR="00E60B93" w:rsidRDefault="00E60B93" w:rsidP="00E60B93"/>
                    <w:p w14:paraId="7CF62F52" w14:textId="77777777" w:rsidR="00E60B93" w:rsidRDefault="00E60B93" w:rsidP="00E60B93">
                      <w:r>
                        <w:rPr>
                          <w:noProof/>
                        </w:rPr>
                        <w:drawing>
                          <wp:inline distT="0" distB="0" distL="0" distR="0" wp14:anchorId="16FE8210" wp14:editId="4FBFEBB5">
                            <wp:extent cx="4083685" cy="2598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169" cy="2599650"/>
                                    </a:xfrm>
                                    <a:prstGeom prst="rect">
                                      <a:avLst/>
                                    </a:prstGeom>
                                  </pic:spPr>
                                </pic:pic>
                              </a:graphicData>
                            </a:graphic>
                          </wp:inline>
                        </w:drawing>
                      </w:r>
                    </w:p>
                    <w:p w14:paraId="0B825DF8" w14:textId="77777777" w:rsidR="00E60B93" w:rsidRDefault="00E60B93" w:rsidP="00E60B93"/>
                    <w:p w14:paraId="235BAC44" w14:textId="77777777" w:rsidR="00E60B93" w:rsidRDefault="00E60B93" w:rsidP="00E60B93"/>
                    <w:p w14:paraId="0EEC76E3" w14:textId="77777777" w:rsidR="00E60B93" w:rsidRDefault="00E60B93" w:rsidP="00E60B93"/>
                    <w:p w14:paraId="20998F33" w14:textId="77777777" w:rsidR="00E60B93" w:rsidRDefault="00E60B93" w:rsidP="00E60B93"/>
                    <w:p w14:paraId="3E175BDD" w14:textId="77777777" w:rsidR="00E60B93" w:rsidRDefault="00E60B93" w:rsidP="00E60B93"/>
                    <w:p w14:paraId="212BF9F0" w14:textId="77777777" w:rsidR="00E60B93" w:rsidRDefault="00E60B93" w:rsidP="00E60B93"/>
                    <w:p w14:paraId="2F203F0F" w14:textId="77777777" w:rsidR="00E60B93" w:rsidRDefault="00E60B93" w:rsidP="00E60B93"/>
                    <w:p w14:paraId="031FF83F" w14:textId="77777777" w:rsidR="00E60B93" w:rsidRDefault="00E60B93" w:rsidP="00E60B93"/>
                    <w:p w14:paraId="7C833B89" w14:textId="77777777" w:rsidR="00E60B93" w:rsidRDefault="00E60B93" w:rsidP="00E60B93"/>
                    <w:p w14:paraId="518FEEE2" w14:textId="77777777" w:rsidR="00E60B93" w:rsidRDefault="00E60B93" w:rsidP="00E60B93"/>
                    <w:p w14:paraId="19CC251A" w14:textId="77777777" w:rsidR="00E60B93" w:rsidRDefault="00E60B93" w:rsidP="00E60B93"/>
                    <w:p w14:paraId="47B8177C" w14:textId="77777777" w:rsidR="00E60B93" w:rsidRDefault="00E60B93" w:rsidP="00E60B93"/>
                    <w:p w14:paraId="7C69BCFF" w14:textId="77777777" w:rsidR="00E60B93" w:rsidRDefault="00E60B93" w:rsidP="00E60B93"/>
                    <w:p w14:paraId="7F847161" w14:textId="77777777" w:rsidR="00E60B93" w:rsidRPr="00787A50" w:rsidRDefault="00E60B93" w:rsidP="00E60B93"/>
                  </w:txbxContent>
                </v:textbox>
                <w10:wrap type="square"/>
              </v:shape>
            </w:pict>
          </mc:Fallback>
        </mc:AlternateContent>
      </w:r>
      <w:r w:rsidR="000434BC">
        <w:rPr>
          <w:noProof/>
        </w:rPr>
        <mc:AlternateContent>
          <mc:Choice Requires="wps">
            <w:drawing>
              <wp:anchor distT="0" distB="0" distL="114300" distR="114300" simplePos="0" relativeHeight="251767808" behindDoc="0" locked="0" layoutInCell="1" allowOverlap="1" wp14:anchorId="3F8111F7" wp14:editId="628B3D38">
                <wp:simplePos x="0" y="0"/>
                <wp:positionH relativeFrom="margin">
                  <wp:align>left</wp:align>
                </wp:positionH>
                <wp:positionV relativeFrom="paragraph">
                  <wp:posOffset>109855</wp:posOffset>
                </wp:positionV>
                <wp:extent cx="2019300" cy="6667500"/>
                <wp:effectExtent l="19050" t="19050" r="19050" b="19050"/>
                <wp:wrapNone/>
                <wp:docPr id="3" name="Text Box 3"/>
                <wp:cNvGraphicFramePr/>
                <a:graphic xmlns:a="http://schemas.openxmlformats.org/drawingml/2006/main">
                  <a:graphicData uri="http://schemas.microsoft.com/office/word/2010/wordprocessingShape">
                    <wps:wsp>
                      <wps:cNvSpPr txBox="1"/>
                      <wps:spPr>
                        <a:xfrm>
                          <a:off x="0" y="0"/>
                          <a:ext cx="2019300" cy="6667500"/>
                        </a:xfrm>
                        <a:prstGeom prst="rect">
                          <a:avLst/>
                        </a:prstGeom>
                        <a:solidFill>
                          <a:schemeClr val="lt1"/>
                        </a:solidFill>
                        <a:ln w="28575">
                          <a:solidFill>
                            <a:prstClr val="black"/>
                          </a:solidFill>
                        </a:ln>
                      </wps:spPr>
                      <wps:txbx>
                        <w:txbxContent>
                          <w:p w14:paraId="002A3854" w14:textId="77777777" w:rsidR="00E60B93" w:rsidRDefault="00E60B93" w:rsidP="00E60B93">
                            <w:pPr>
                              <w:rPr>
                                <w:u w:val="single"/>
                              </w:rPr>
                            </w:pPr>
                            <w:r w:rsidRPr="00AB1E63">
                              <w:rPr>
                                <w:u w:val="single"/>
                              </w:rPr>
                              <w:t>Applicant</w:t>
                            </w:r>
                            <w:r>
                              <w:rPr>
                                <w:u w:val="single"/>
                              </w:rPr>
                              <w:t xml:space="preserve"> or Representative-Overview:</w:t>
                            </w:r>
                          </w:p>
                          <w:p w14:paraId="6EBF8E82" w14:textId="24DD2ADA" w:rsidR="00E60B93" w:rsidRPr="00787A50" w:rsidRDefault="00195FF4" w:rsidP="00E60B93">
                            <w:pPr>
                              <w:rPr>
                                <w:b/>
                                <w:bCs/>
                              </w:rPr>
                            </w:pPr>
                            <w:bookmarkStart w:id="0" w:name="_Hlk82078878"/>
                            <w:r>
                              <w:rPr>
                                <w:b/>
                                <w:bCs/>
                              </w:rPr>
                              <w:t>Increased</w:t>
                            </w:r>
                            <w:r w:rsidR="00E60B93">
                              <w:rPr>
                                <w:b/>
                                <w:bCs/>
                              </w:rPr>
                              <w:t xml:space="preserve"> </w:t>
                            </w:r>
                            <w:r w:rsidR="006D2ABA">
                              <w:rPr>
                                <w:b/>
                                <w:bCs/>
                              </w:rPr>
                              <w:t>from</w:t>
                            </w:r>
                            <w:r w:rsidR="00E60B93">
                              <w:rPr>
                                <w:b/>
                                <w:bCs/>
                              </w:rPr>
                              <w:t xml:space="preserve"> $30,000 </w:t>
                            </w:r>
                            <w:r w:rsidR="006D2ABA">
                              <w:rPr>
                                <w:b/>
                                <w:bCs/>
                              </w:rPr>
                              <w:t xml:space="preserve">to </w:t>
                            </w:r>
                            <w:r w:rsidR="00E60B93">
                              <w:rPr>
                                <w:b/>
                                <w:bCs/>
                              </w:rPr>
                              <w:t>$</w:t>
                            </w:r>
                            <w:r w:rsidR="006D2ABA">
                              <w:rPr>
                                <w:b/>
                                <w:bCs/>
                              </w:rPr>
                              <w:t>34,500</w:t>
                            </w:r>
                          </w:p>
                          <w:bookmarkEnd w:id="0"/>
                          <w:p w14:paraId="45CB0092" w14:textId="77777777" w:rsidR="00E60B93" w:rsidRDefault="00E60B93" w:rsidP="00E60B93">
                            <w:pPr>
                              <w:rPr>
                                <w:u w:val="single"/>
                              </w:rPr>
                            </w:pPr>
                          </w:p>
                          <w:p w14:paraId="17E1C61F" w14:textId="77777777" w:rsidR="00E60B93" w:rsidRDefault="00E60B93" w:rsidP="00E60B93">
                            <w:pPr>
                              <w:rPr>
                                <w:u w:val="single"/>
                              </w:rPr>
                            </w:pPr>
                            <w:r>
                              <w:rPr>
                                <w:u w:val="single"/>
                              </w:rPr>
                              <w:t>Tax Parcel and ID</w:t>
                            </w:r>
                          </w:p>
                          <w:p w14:paraId="4B7A4803" w14:textId="77777777" w:rsidR="00E60B93" w:rsidRPr="00787A50" w:rsidRDefault="00E60B93" w:rsidP="00E60B93">
                            <w:pPr>
                              <w:rPr>
                                <w:b/>
                                <w:bCs/>
                              </w:rPr>
                            </w:pPr>
                            <w:r w:rsidRPr="00787A50">
                              <w:rPr>
                                <w:b/>
                                <w:bCs/>
                              </w:rPr>
                              <w:t>NA</w:t>
                            </w:r>
                          </w:p>
                          <w:p w14:paraId="2D297023" w14:textId="77777777" w:rsidR="00E60B93" w:rsidRDefault="00E60B93" w:rsidP="00E60B93">
                            <w:pPr>
                              <w:rPr>
                                <w:u w:val="single"/>
                              </w:rPr>
                            </w:pPr>
                          </w:p>
                          <w:p w14:paraId="29BFA869" w14:textId="77777777" w:rsidR="00E60B93" w:rsidRDefault="00E60B93" w:rsidP="00E60B93">
                            <w:pPr>
                              <w:rPr>
                                <w:u w:val="single"/>
                              </w:rPr>
                            </w:pPr>
                            <w:r>
                              <w:rPr>
                                <w:u w:val="single"/>
                              </w:rPr>
                              <w:t>Zoning</w:t>
                            </w:r>
                          </w:p>
                          <w:p w14:paraId="38AC98BD" w14:textId="77777777" w:rsidR="00E60B93" w:rsidRPr="00787A50" w:rsidRDefault="00E60B93" w:rsidP="00E60B93">
                            <w:pPr>
                              <w:rPr>
                                <w:b/>
                                <w:bCs/>
                              </w:rPr>
                            </w:pPr>
                            <w:r w:rsidRPr="00787A50">
                              <w:rPr>
                                <w:b/>
                                <w:bCs/>
                              </w:rPr>
                              <w:t>SRPUD</w:t>
                            </w:r>
                          </w:p>
                          <w:p w14:paraId="506C6745" w14:textId="77777777" w:rsidR="00E60B93" w:rsidRDefault="00E60B93" w:rsidP="00E60B93">
                            <w:pPr>
                              <w:rPr>
                                <w:u w:val="single"/>
                              </w:rPr>
                            </w:pPr>
                          </w:p>
                          <w:p w14:paraId="69C2AF62" w14:textId="77777777" w:rsidR="00E60B93" w:rsidRPr="00787A50" w:rsidRDefault="00E60B93" w:rsidP="00E60B93">
                            <w:pPr>
                              <w:rPr>
                                <w:b/>
                                <w:bCs/>
                              </w:rPr>
                            </w:pPr>
                            <w:r>
                              <w:rPr>
                                <w:u w:val="single"/>
                              </w:rPr>
                              <w:t xml:space="preserve">Ordinance Reference and Notes: </w:t>
                            </w:r>
                            <w:r w:rsidRPr="00787A50">
                              <w:rPr>
                                <w:b/>
                                <w:bCs/>
                              </w:rPr>
                              <w:t>3-101.2</w:t>
                            </w:r>
                          </w:p>
                          <w:p w14:paraId="6CCF4353" w14:textId="77777777" w:rsidR="00E60B93" w:rsidRDefault="00E60B93" w:rsidP="00E60B93">
                            <w:pPr>
                              <w:rPr>
                                <w:u w:val="single"/>
                              </w:rPr>
                            </w:pPr>
                          </w:p>
                          <w:p w14:paraId="6656C99A" w14:textId="77777777" w:rsidR="00E60B93" w:rsidRDefault="00E60B93" w:rsidP="00E60B93"/>
                          <w:p w14:paraId="314D8AEA" w14:textId="6E6FEF37" w:rsidR="00E60B93" w:rsidRPr="00787A50" w:rsidRDefault="00E60B93" w:rsidP="00E60B93">
                            <w:pPr>
                              <w:rPr>
                                <w:b/>
                                <w:bCs/>
                              </w:rPr>
                            </w:pPr>
                          </w:p>
                          <w:p w14:paraId="06D7085B" w14:textId="77777777" w:rsidR="00E60B93" w:rsidRDefault="00E60B93" w:rsidP="00E60B93"/>
                          <w:p w14:paraId="02683A44" w14:textId="77777777" w:rsidR="00E60B93" w:rsidRDefault="00E60B93" w:rsidP="00E60B93"/>
                          <w:p w14:paraId="739006CF" w14:textId="77777777" w:rsidR="00E60B93" w:rsidRDefault="00E60B93" w:rsidP="00E60B93"/>
                          <w:p w14:paraId="776237AC" w14:textId="77777777" w:rsidR="00E60B93" w:rsidRDefault="00E60B93" w:rsidP="00E60B93"/>
                          <w:p w14:paraId="7FDDDFC0" w14:textId="52A2A01F" w:rsidR="00E60B93" w:rsidRPr="006D2ABA" w:rsidRDefault="009C2EBA" w:rsidP="00E60B93">
                            <w:r w:rsidRPr="006D2ABA">
                              <w:rPr>
                                <w:b/>
                                <w:bCs/>
                                <w:u w:val="single"/>
                              </w:rPr>
                              <w:t>Findings of fact</w:t>
                            </w:r>
                            <w:r w:rsidR="00E60B93" w:rsidRPr="006D2ABA">
                              <w:rPr>
                                <w:b/>
                                <w:bCs/>
                                <w:u w:val="single"/>
                              </w:rPr>
                              <w:t>:</w:t>
                            </w:r>
                            <w:r w:rsidR="00E60B93" w:rsidRPr="006D2ABA">
                              <w:t xml:space="preserve"> </w:t>
                            </w:r>
                            <w:r w:rsidR="006D2ABA" w:rsidRPr="006D2ABA">
                              <w:t>The development has not been fully accepted by the city</w:t>
                            </w:r>
                            <w:r w:rsidR="00CA133E">
                              <w:t>.</w:t>
                            </w:r>
                            <w:r w:rsidR="006D2ABA" w:rsidRPr="006D2ABA">
                              <w:t xml:space="preserve"> </w:t>
                            </w:r>
                            <w:r w:rsidR="00CA133E">
                              <w:t>T</w:t>
                            </w:r>
                            <w:r w:rsidR="006D2ABA" w:rsidRPr="006D2ABA">
                              <w:t>he increase is warranted.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11F7" id="Text Box 3" o:spid="_x0000_s1027" type="#_x0000_t202" style="position:absolute;margin-left:0;margin-top:8.65pt;width:159pt;height:525pt;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" fillcolor="white [3201]" strokeweight="2.25pt">
                <v:textbox>
                  <w:txbxContent>
                    <w:p w14:paraId="002A3854" w14:textId="77777777" w:rsidR="00E60B93" w:rsidRDefault="00E60B93" w:rsidP="00E60B93">
                      <w:pPr>
                        <w:rPr>
                          <w:u w:val="single"/>
                        </w:rPr>
                      </w:pPr>
                      <w:r w:rsidRPr="00AB1E63">
                        <w:rPr>
                          <w:u w:val="single"/>
                        </w:rPr>
                        <w:t>Applicant</w:t>
                      </w:r>
                      <w:r>
                        <w:rPr>
                          <w:u w:val="single"/>
                        </w:rPr>
                        <w:t xml:space="preserve"> or Representative-Overview:</w:t>
                      </w:r>
                    </w:p>
                    <w:p w14:paraId="6EBF8E82" w14:textId="24DD2ADA" w:rsidR="00E60B93" w:rsidRPr="00787A50" w:rsidRDefault="00195FF4" w:rsidP="00E60B93">
                      <w:pPr>
                        <w:rPr>
                          <w:b/>
                          <w:bCs/>
                        </w:rPr>
                      </w:pPr>
                      <w:bookmarkStart w:id="1" w:name="_Hlk82078878"/>
                      <w:r>
                        <w:rPr>
                          <w:b/>
                          <w:bCs/>
                        </w:rPr>
                        <w:t>Increased</w:t>
                      </w:r>
                      <w:r w:rsidR="00E60B93">
                        <w:rPr>
                          <w:b/>
                          <w:bCs/>
                        </w:rPr>
                        <w:t xml:space="preserve"> </w:t>
                      </w:r>
                      <w:r w:rsidR="006D2ABA">
                        <w:rPr>
                          <w:b/>
                          <w:bCs/>
                        </w:rPr>
                        <w:t>from</w:t>
                      </w:r>
                      <w:r w:rsidR="00E60B93">
                        <w:rPr>
                          <w:b/>
                          <w:bCs/>
                        </w:rPr>
                        <w:t xml:space="preserve"> $30,000 </w:t>
                      </w:r>
                      <w:r w:rsidR="006D2ABA">
                        <w:rPr>
                          <w:b/>
                          <w:bCs/>
                        </w:rPr>
                        <w:t xml:space="preserve">to </w:t>
                      </w:r>
                      <w:r w:rsidR="00E60B93">
                        <w:rPr>
                          <w:b/>
                          <w:bCs/>
                        </w:rPr>
                        <w:t>$</w:t>
                      </w:r>
                      <w:r w:rsidR="006D2ABA">
                        <w:rPr>
                          <w:b/>
                          <w:bCs/>
                        </w:rPr>
                        <w:t>34,500</w:t>
                      </w:r>
                    </w:p>
                    <w:bookmarkEnd w:id="1"/>
                    <w:p w14:paraId="45CB0092" w14:textId="77777777" w:rsidR="00E60B93" w:rsidRDefault="00E60B93" w:rsidP="00E60B93">
                      <w:pPr>
                        <w:rPr>
                          <w:u w:val="single"/>
                        </w:rPr>
                      </w:pPr>
                    </w:p>
                    <w:p w14:paraId="17E1C61F" w14:textId="77777777" w:rsidR="00E60B93" w:rsidRDefault="00E60B93" w:rsidP="00E60B93">
                      <w:pPr>
                        <w:rPr>
                          <w:u w:val="single"/>
                        </w:rPr>
                      </w:pPr>
                      <w:r>
                        <w:rPr>
                          <w:u w:val="single"/>
                        </w:rPr>
                        <w:t>Tax Parcel and ID</w:t>
                      </w:r>
                    </w:p>
                    <w:p w14:paraId="4B7A4803" w14:textId="77777777" w:rsidR="00E60B93" w:rsidRPr="00787A50" w:rsidRDefault="00E60B93" w:rsidP="00E60B93">
                      <w:pPr>
                        <w:rPr>
                          <w:b/>
                          <w:bCs/>
                        </w:rPr>
                      </w:pPr>
                      <w:r w:rsidRPr="00787A50">
                        <w:rPr>
                          <w:b/>
                          <w:bCs/>
                        </w:rPr>
                        <w:t>NA</w:t>
                      </w:r>
                    </w:p>
                    <w:p w14:paraId="2D297023" w14:textId="77777777" w:rsidR="00E60B93" w:rsidRDefault="00E60B93" w:rsidP="00E60B93">
                      <w:pPr>
                        <w:rPr>
                          <w:u w:val="single"/>
                        </w:rPr>
                      </w:pPr>
                    </w:p>
                    <w:p w14:paraId="29BFA869" w14:textId="77777777" w:rsidR="00E60B93" w:rsidRDefault="00E60B93" w:rsidP="00E60B93">
                      <w:pPr>
                        <w:rPr>
                          <w:u w:val="single"/>
                        </w:rPr>
                      </w:pPr>
                      <w:r>
                        <w:rPr>
                          <w:u w:val="single"/>
                        </w:rPr>
                        <w:t>Zoning</w:t>
                      </w:r>
                    </w:p>
                    <w:p w14:paraId="38AC98BD" w14:textId="77777777" w:rsidR="00E60B93" w:rsidRPr="00787A50" w:rsidRDefault="00E60B93" w:rsidP="00E60B93">
                      <w:pPr>
                        <w:rPr>
                          <w:b/>
                          <w:bCs/>
                        </w:rPr>
                      </w:pPr>
                      <w:r w:rsidRPr="00787A50">
                        <w:rPr>
                          <w:b/>
                          <w:bCs/>
                        </w:rPr>
                        <w:t>SRPUD</w:t>
                      </w:r>
                    </w:p>
                    <w:p w14:paraId="506C6745" w14:textId="77777777" w:rsidR="00E60B93" w:rsidRDefault="00E60B93" w:rsidP="00E60B93">
                      <w:pPr>
                        <w:rPr>
                          <w:u w:val="single"/>
                        </w:rPr>
                      </w:pPr>
                    </w:p>
                    <w:p w14:paraId="69C2AF62" w14:textId="77777777" w:rsidR="00E60B93" w:rsidRPr="00787A50" w:rsidRDefault="00E60B93" w:rsidP="00E60B93">
                      <w:pPr>
                        <w:rPr>
                          <w:b/>
                          <w:bCs/>
                        </w:rPr>
                      </w:pPr>
                      <w:r>
                        <w:rPr>
                          <w:u w:val="single"/>
                        </w:rPr>
                        <w:t xml:space="preserve">Ordinance Reference and Notes: </w:t>
                      </w:r>
                      <w:r w:rsidRPr="00787A50">
                        <w:rPr>
                          <w:b/>
                          <w:bCs/>
                        </w:rPr>
                        <w:t>3-101.2</w:t>
                      </w:r>
                    </w:p>
                    <w:p w14:paraId="6CCF4353" w14:textId="77777777" w:rsidR="00E60B93" w:rsidRDefault="00E60B93" w:rsidP="00E60B93">
                      <w:pPr>
                        <w:rPr>
                          <w:u w:val="single"/>
                        </w:rPr>
                      </w:pPr>
                    </w:p>
                    <w:p w14:paraId="6656C99A" w14:textId="77777777" w:rsidR="00E60B93" w:rsidRDefault="00E60B93" w:rsidP="00E60B93"/>
                    <w:p w14:paraId="314D8AEA" w14:textId="6E6FEF37" w:rsidR="00E60B93" w:rsidRPr="00787A50" w:rsidRDefault="00E60B93" w:rsidP="00E60B93">
                      <w:pPr>
                        <w:rPr>
                          <w:b/>
                          <w:bCs/>
                        </w:rPr>
                      </w:pPr>
                    </w:p>
                    <w:p w14:paraId="06D7085B" w14:textId="77777777" w:rsidR="00E60B93" w:rsidRDefault="00E60B93" w:rsidP="00E60B93"/>
                    <w:p w14:paraId="02683A44" w14:textId="77777777" w:rsidR="00E60B93" w:rsidRDefault="00E60B93" w:rsidP="00E60B93"/>
                    <w:p w14:paraId="739006CF" w14:textId="77777777" w:rsidR="00E60B93" w:rsidRDefault="00E60B93" w:rsidP="00E60B93"/>
                    <w:p w14:paraId="776237AC" w14:textId="77777777" w:rsidR="00E60B93" w:rsidRDefault="00E60B93" w:rsidP="00E60B93"/>
                    <w:p w14:paraId="7FDDDFC0" w14:textId="52A2A01F" w:rsidR="00E60B93" w:rsidRPr="006D2ABA" w:rsidRDefault="009C2EBA" w:rsidP="00E60B93">
                      <w:r w:rsidRPr="006D2ABA">
                        <w:rPr>
                          <w:b/>
                          <w:bCs/>
                          <w:u w:val="single"/>
                        </w:rPr>
                        <w:t>Findings of fact</w:t>
                      </w:r>
                      <w:r w:rsidR="00E60B93" w:rsidRPr="006D2ABA">
                        <w:rPr>
                          <w:b/>
                          <w:bCs/>
                          <w:u w:val="single"/>
                        </w:rPr>
                        <w:t>:</w:t>
                      </w:r>
                      <w:r w:rsidR="00E60B93" w:rsidRPr="006D2ABA">
                        <w:t xml:space="preserve"> </w:t>
                      </w:r>
                      <w:r w:rsidR="006D2ABA" w:rsidRPr="006D2ABA">
                        <w:t>The development has not been fully accepted by the city</w:t>
                      </w:r>
                      <w:r w:rsidR="00CA133E">
                        <w:t>.</w:t>
                      </w:r>
                      <w:r w:rsidR="006D2ABA" w:rsidRPr="006D2ABA">
                        <w:t xml:space="preserve"> </w:t>
                      </w:r>
                      <w:r w:rsidR="00CA133E">
                        <w:t>T</w:t>
                      </w:r>
                      <w:r w:rsidR="006D2ABA" w:rsidRPr="006D2ABA">
                        <w:t>he increase is warranted.</w:t>
                      </w:r>
                    </w:p>
                  </w:txbxContent>
                </v:textbox>
                <w10:wrap anchorx="margin"/>
              </v:shape>
            </w:pict>
          </mc:Fallback>
        </mc:AlternateContent>
      </w:r>
    </w:p>
    <w:p w14:paraId="294FF870" w14:textId="1680A92E" w:rsidR="00E60B93" w:rsidRDefault="00E60B93" w:rsidP="00E60B93"/>
    <w:p w14:paraId="7BFAA23F" w14:textId="22E4179E" w:rsidR="00E60B93" w:rsidRDefault="00E60B93" w:rsidP="00E60B93"/>
    <w:p w14:paraId="592F489D" w14:textId="434E1306" w:rsidR="00E60B93" w:rsidRDefault="00E60B93" w:rsidP="00E60B93"/>
    <w:p w14:paraId="0601A773" w14:textId="77777777" w:rsidR="00E60B93" w:rsidRDefault="00E60B93" w:rsidP="00E60B93"/>
    <w:p w14:paraId="08819649" w14:textId="77777777" w:rsidR="00E60B93" w:rsidRDefault="00E60B93" w:rsidP="00E60B93"/>
    <w:p w14:paraId="6E6F2823" w14:textId="77777777" w:rsidR="00E60B93" w:rsidRDefault="00E60B93" w:rsidP="00E60B93"/>
    <w:p w14:paraId="3963BAB4" w14:textId="77777777" w:rsidR="00E60B93" w:rsidRDefault="00E60B93" w:rsidP="00E60B93"/>
    <w:p w14:paraId="41FE6C20" w14:textId="77777777" w:rsidR="00E60B93" w:rsidRDefault="00E60B93" w:rsidP="00E60B93"/>
    <w:p w14:paraId="5886CE35" w14:textId="77777777" w:rsidR="00E60B93" w:rsidRDefault="00E60B93" w:rsidP="00E60B93"/>
    <w:p w14:paraId="46A1A524" w14:textId="77777777" w:rsidR="00E60B93" w:rsidRDefault="00E60B93" w:rsidP="00E60B93"/>
    <w:p w14:paraId="42492068" w14:textId="77777777" w:rsidR="00E60B93" w:rsidRDefault="00E60B93" w:rsidP="00E60B93"/>
    <w:p w14:paraId="0A6D16D1" w14:textId="77777777" w:rsidR="00E60B93" w:rsidRDefault="00E60B93" w:rsidP="00E60B93"/>
    <w:p w14:paraId="16110C05" w14:textId="77777777" w:rsidR="00E60B93" w:rsidRDefault="00E60B93" w:rsidP="00E60B93"/>
    <w:p w14:paraId="2706E938" w14:textId="77777777" w:rsidR="00E60B93" w:rsidRDefault="00E60B93" w:rsidP="00E60B93"/>
    <w:p w14:paraId="4F2DD52C" w14:textId="77777777" w:rsidR="00E60B93" w:rsidRDefault="00E60B93" w:rsidP="00E60B93"/>
    <w:p w14:paraId="2C57CBEE" w14:textId="77777777" w:rsidR="00E60B93" w:rsidRDefault="00E60B93" w:rsidP="00E60B93"/>
    <w:p w14:paraId="3F374639" w14:textId="77777777" w:rsidR="00E60B93" w:rsidRDefault="00E60B93" w:rsidP="00E60B93"/>
    <w:p w14:paraId="468DCD9A" w14:textId="77777777" w:rsidR="00E60B93" w:rsidRDefault="00E60B93" w:rsidP="00E60B93"/>
    <w:p w14:paraId="49155F11" w14:textId="77777777" w:rsidR="00E60B93" w:rsidRDefault="00E60B93" w:rsidP="00E60B93"/>
    <w:p w14:paraId="53ECEC03" w14:textId="77777777" w:rsidR="00E60B93" w:rsidRDefault="00E60B93" w:rsidP="00E60B93"/>
    <w:p w14:paraId="43270AF4" w14:textId="77777777" w:rsidR="00E60B93" w:rsidRDefault="00E60B93" w:rsidP="00E60B93"/>
    <w:p w14:paraId="4BDC00A4" w14:textId="77777777" w:rsidR="00E60B93" w:rsidRDefault="00E60B93" w:rsidP="00E60B93"/>
    <w:p w14:paraId="521170CA" w14:textId="77777777" w:rsidR="00E60B93" w:rsidRDefault="00E60B93" w:rsidP="00E60B93"/>
    <w:p w14:paraId="0220CDBA" w14:textId="77777777" w:rsidR="00E60B93" w:rsidRDefault="00E60B93" w:rsidP="00E60B93"/>
    <w:p w14:paraId="71E04205" w14:textId="4351AF4E" w:rsidR="007A4E62" w:rsidRDefault="007A4E62" w:rsidP="00787A50"/>
    <w:p w14:paraId="2FBF15FC" w14:textId="50BB256F" w:rsidR="007A4E62" w:rsidRDefault="007A4E62" w:rsidP="00787A50"/>
    <w:p w14:paraId="41E1D1C7" w14:textId="77777777" w:rsidR="00F131DA" w:rsidRDefault="00F131DA" w:rsidP="002C51CE">
      <w:pPr>
        <w:rPr>
          <w:rFonts w:ascii="Tahoma" w:hAnsi="Tahoma" w:cs="Tahoma"/>
          <w:b/>
        </w:rPr>
      </w:pPr>
      <w:bookmarkStart w:id="2" w:name="_Hlk71194804"/>
      <w:bookmarkStart w:id="3" w:name="_Hlk47539801"/>
    </w:p>
    <w:p w14:paraId="2F52C36C" w14:textId="442EF200" w:rsidR="00F131DA" w:rsidRDefault="00F131DA" w:rsidP="002C51CE">
      <w:pPr>
        <w:rPr>
          <w:rFonts w:ascii="Tahoma" w:hAnsi="Tahoma" w:cs="Tahoma"/>
          <w:b/>
        </w:rPr>
      </w:pPr>
    </w:p>
    <w:p w14:paraId="00D32260" w14:textId="61263B89" w:rsidR="00F131DA" w:rsidRDefault="00F131DA" w:rsidP="002C51CE">
      <w:pPr>
        <w:rPr>
          <w:rFonts w:ascii="Tahoma" w:hAnsi="Tahoma" w:cs="Tahoma"/>
          <w:b/>
        </w:rPr>
      </w:pPr>
    </w:p>
    <w:p w14:paraId="60CEA3DD" w14:textId="77777777" w:rsidR="00773DEF" w:rsidRDefault="00773DEF" w:rsidP="007A71F8">
      <w:pPr>
        <w:rPr>
          <w:rFonts w:ascii="Tahoma" w:hAnsi="Tahoma" w:cs="Tahoma"/>
          <w:b/>
        </w:rPr>
      </w:pPr>
      <w:bookmarkStart w:id="4" w:name="_Hlk100156245"/>
    </w:p>
    <w:p w14:paraId="7FC9FB03" w14:textId="77777777" w:rsidR="00773DEF" w:rsidRDefault="00773DEF" w:rsidP="007A71F8">
      <w:pPr>
        <w:rPr>
          <w:rFonts w:ascii="Tahoma" w:hAnsi="Tahoma" w:cs="Tahoma"/>
          <w:b/>
        </w:rPr>
      </w:pPr>
    </w:p>
    <w:p w14:paraId="256AFA95" w14:textId="77777777" w:rsidR="00773DEF" w:rsidRDefault="00773DEF" w:rsidP="007A71F8">
      <w:pPr>
        <w:rPr>
          <w:rFonts w:ascii="Tahoma" w:hAnsi="Tahoma" w:cs="Tahoma"/>
          <w:b/>
        </w:rPr>
      </w:pPr>
    </w:p>
    <w:p w14:paraId="0FF2E463" w14:textId="77777777" w:rsidR="00773DEF" w:rsidRDefault="00773DEF" w:rsidP="007A71F8">
      <w:pPr>
        <w:rPr>
          <w:rFonts w:ascii="Tahoma" w:hAnsi="Tahoma" w:cs="Tahoma"/>
          <w:b/>
        </w:rPr>
      </w:pPr>
    </w:p>
    <w:p w14:paraId="7DDC90F6" w14:textId="77777777" w:rsidR="00773DEF" w:rsidRDefault="00773DEF" w:rsidP="007A71F8">
      <w:pPr>
        <w:rPr>
          <w:rFonts w:ascii="Tahoma" w:hAnsi="Tahoma" w:cs="Tahoma"/>
          <w:b/>
        </w:rPr>
      </w:pPr>
    </w:p>
    <w:p w14:paraId="634BB2F2" w14:textId="77777777" w:rsidR="00857BAF" w:rsidRDefault="00857BAF" w:rsidP="00857BAF"/>
    <w:p w14:paraId="6A1CD277" w14:textId="77777777" w:rsidR="00857BAF" w:rsidRDefault="00857BAF" w:rsidP="00857BAF"/>
    <w:p w14:paraId="6EC3164A" w14:textId="77777777" w:rsidR="00857BAF" w:rsidRDefault="00857BAF" w:rsidP="00857BAF"/>
    <w:p w14:paraId="4D3B06C6" w14:textId="77777777" w:rsidR="00857BAF" w:rsidRDefault="00857BAF" w:rsidP="00857BAF"/>
    <w:p w14:paraId="668BD58A" w14:textId="77777777" w:rsidR="000434BC" w:rsidRDefault="000434BC" w:rsidP="004A10DC">
      <w:pPr>
        <w:rPr>
          <w:rFonts w:ascii="Tahoma" w:hAnsi="Tahoma" w:cs="Tahoma"/>
          <w:b/>
        </w:rPr>
      </w:pPr>
    </w:p>
    <w:p w14:paraId="205D919E" w14:textId="77777777" w:rsidR="000434BC" w:rsidRDefault="000434BC" w:rsidP="004A10DC">
      <w:pPr>
        <w:rPr>
          <w:rFonts w:ascii="Tahoma" w:hAnsi="Tahoma" w:cs="Tahoma"/>
          <w:b/>
        </w:rPr>
      </w:pPr>
    </w:p>
    <w:p w14:paraId="0A6B3913" w14:textId="77777777" w:rsidR="000434BC" w:rsidRDefault="000434BC" w:rsidP="004A10DC">
      <w:pPr>
        <w:rPr>
          <w:rFonts w:ascii="Tahoma" w:hAnsi="Tahoma" w:cs="Tahoma"/>
          <w:b/>
        </w:rPr>
      </w:pPr>
    </w:p>
    <w:p w14:paraId="73B4297F" w14:textId="40A80F99" w:rsidR="004A10DC" w:rsidRDefault="004A10DC" w:rsidP="004A10DC">
      <w:pPr>
        <w:rPr>
          <w:rFonts w:ascii="Tahoma" w:hAnsi="Tahoma" w:cs="Tahoma"/>
          <w:b/>
        </w:rPr>
      </w:pPr>
      <w:r>
        <w:rPr>
          <w:rFonts w:ascii="Tahoma" w:hAnsi="Tahoma" w:cs="Tahoma"/>
          <w:b/>
        </w:rPr>
        <w:t>Item # 2</w:t>
      </w:r>
      <w:r>
        <w:rPr>
          <w:rFonts w:ascii="Tahoma" w:hAnsi="Tahoma" w:cs="Tahoma"/>
          <w:b/>
        </w:rPr>
        <w:tab/>
      </w:r>
      <w:r>
        <w:rPr>
          <w:rFonts w:ascii="Tahoma" w:hAnsi="Tahoma" w:cs="Tahoma"/>
          <w:b/>
          <w:u w:val="single"/>
        </w:rPr>
        <w:t>Summerlin-Phase 6: Bond Increase</w:t>
      </w:r>
    </w:p>
    <w:p w14:paraId="6C7FB75D" w14:textId="77777777" w:rsidR="00857BAF" w:rsidRDefault="00857BAF" w:rsidP="00857BAF"/>
    <w:p w14:paraId="7AAA5807" w14:textId="77777777" w:rsidR="00857BAF" w:rsidRDefault="00857BAF" w:rsidP="00857BAF"/>
    <w:p w14:paraId="7F03ABCE" w14:textId="77777777" w:rsidR="00E173D4" w:rsidRDefault="00E173D4" w:rsidP="00E173D4">
      <w:r>
        <w:rPr>
          <w:noProof/>
        </w:rPr>
        <mc:AlternateContent>
          <mc:Choice Requires="wps">
            <w:drawing>
              <wp:anchor distT="45720" distB="45720" distL="114300" distR="114300" simplePos="0" relativeHeight="251771904" behindDoc="0" locked="0" layoutInCell="1" allowOverlap="1" wp14:anchorId="6CF951C5" wp14:editId="257BD476">
                <wp:simplePos x="0" y="0"/>
                <wp:positionH relativeFrom="column">
                  <wp:posOffset>2235200</wp:posOffset>
                </wp:positionH>
                <wp:positionV relativeFrom="paragraph">
                  <wp:posOffset>109220</wp:posOffset>
                </wp:positionV>
                <wp:extent cx="4333875" cy="6905625"/>
                <wp:effectExtent l="19050" t="1905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6905625"/>
                        </a:xfrm>
                        <a:prstGeom prst="rect">
                          <a:avLst/>
                        </a:prstGeom>
                        <a:solidFill>
                          <a:srgbClr val="FFFFFF"/>
                        </a:solidFill>
                        <a:ln w="28575">
                          <a:solidFill>
                            <a:srgbClr val="000000"/>
                          </a:solidFill>
                          <a:miter lim="800000"/>
                          <a:headEnd/>
                          <a:tailEnd/>
                        </a:ln>
                      </wps:spPr>
                      <wps:txbx>
                        <w:txbxContent>
                          <w:p w14:paraId="300BA077" w14:textId="77777777" w:rsidR="00E173D4" w:rsidRDefault="00E173D4" w:rsidP="00E173D4">
                            <w:pPr>
                              <w:rPr>
                                <w:b/>
                                <w:bCs/>
                              </w:rPr>
                            </w:pPr>
                            <w:r>
                              <w:tab/>
                            </w:r>
                            <w:r>
                              <w:tab/>
                            </w:r>
                            <w:r>
                              <w:tab/>
                            </w:r>
                            <w:r w:rsidRPr="00787A50">
                              <w:rPr>
                                <w:b/>
                                <w:bCs/>
                              </w:rPr>
                              <w:t>Staff Overview</w:t>
                            </w:r>
                          </w:p>
                          <w:p w14:paraId="4917BAFD" w14:textId="77777777" w:rsidR="00E173D4" w:rsidRDefault="00E173D4" w:rsidP="00E173D4">
                            <w:pPr>
                              <w:rPr>
                                <w:b/>
                                <w:bCs/>
                              </w:rPr>
                            </w:pPr>
                          </w:p>
                          <w:p w14:paraId="2E6D59DF" w14:textId="33D87681" w:rsidR="00E173D4" w:rsidRDefault="00E173D4" w:rsidP="00E173D4">
                            <w:r>
                              <w:t>This is a request for a one-year subdivision improvement.  Staff did an inspection on this phase in January 2020.  The repairs noted from the inspection have not been updated as of yet.</w:t>
                            </w:r>
                            <w:r>
                              <w:t xml:space="preserve">  There are 89 out of 299 units to be built.</w:t>
                            </w:r>
                          </w:p>
                          <w:p w14:paraId="341D914F" w14:textId="77777777" w:rsidR="00E173D4" w:rsidRDefault="00E173D4" w:rsidP="00E173D4"/>
                          <w:p w14:paraId="6D5C609C" w14:textId="77777777" w:rsidR="00E173D4" w:rsidRDefault="00E173D4" w:rsidP="00E173D4"/>
                          <w:p w14:paraId="0BF32381" w14:textId="77777777" w:rsidR="00E173D4" w:rsidRDefault="00E173D4" w:rsidP="00E173D4"/>
                          <w:p w14:paraId="09A5D5D2" w14:textId="77777777" w:rsidR="00E173D4" w:rsidRPr="00173B24" w:rsidRDefault="00E173D4" w:rsidP="00E173D4">
                            <w:pPr>
                              <w:jc w:val="both"/>
                              <w:rPr>
                                <w:bCs/>
                              </w:rPr>
                            </w:pPr>
                            <w:r w:rsidRPr="00173B24">
                              <w:rPr>
                                <w:b/>
                                <w:bCs/>
                              </w:rPr>
                              <w:t>3-101.2 Surety Instrument</w:t>
                            </w:r>
                          </w:p>
                          <w:p w14:paraId="3A08977B" w14:textId="64583ABB" w:rsidR="00E173D4" w:rsidRPr="00244A98" w:rsidRDefault="00E173D4" w:rsidP="00E173D4">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76A81A61" w14:textId="77777777" w:rsidR="00E173D4" w:rsidRDefault="00E173D4" w:rsidP="00E173D4">
                            <w:r w:rsidRPr="00244A98">
                              <w:rPr>
                                <w:noProof/>
                              </w:rPr>
                              <w:drawing>
                                <wp:inline distT="0" distB="0" distL="0" distR="0" wp14:anchorId="1BCF34EC" wp14:editId="6A581ECF">
                                  <wp:extent cx="2447925" cy="38164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9644" cy="3897084"/>
                                          </a:xfrm>
                                          <a:prstGeom prst="rect">
                                            <a:avLst/>
                                          </a:prstGeom>
                                        </pic:spPr>
                                      </pic:pic>
                                    </a:graphicData>
                                  </a:graphic>
                                </wp:inline>
                              </w:drawing>
                            </w:r>
                          </w:p>
                          <w:p w14:paraId="2A08ED22" w14:textId="77777777" w:rsidR="00E173D4" w:rsidRDefault="00E173D4" w:rsidP="00E173D4"/>
                          <w:p w14:paraId="337DE86D" w14:textId="77777777" w:rsidR="00E173D4" w:rsidRDefault="00E173D4" w:rsidP="00E173D4"/>
                          <w:p w14:paraId="004A647C" w14:textId="77777777" w:rsidR="00E173D4" w:rsidRDefault="00E173D4" w:rsidP="00E173D4"/>
                          <w:p w14:paraId="40FD9614" w14:textId="77777777" w:rsidR="00E173D4" w:rsidRDefault="00E173D4" w:rsidP="00E173D4"/>
                          <w:p w14:paraId="5B735D79" w14:textId="77777777" w:rsidR="00E173D4" w:rsidRDefault="00E173D4" w:rsidP="00E173D4"/>
                          <w:p w14:paraId="73D5DBDF" w14:textId="77777777" w:rsidR="00E173D4" w:rsidRDefault="00E173D4" w:rsidP="00E173D4"/>
                          <w:p w14:paraId="6E60EFF2" w14:textId="77777777" w:rsidR="00E173D4" w:rsidRDefault="00E173D4" w:rsidP="00E173D4"/>
                          <w:p w14:paraId="17E21386" w14:textId="77777777" w:rsidR="00E173D4" w:rsidRDefault="00E173D4" w:rsidP="00E173D4"/>
                          <w:p w14:paraId="5713B1DA" w14:textId="77777777" w:rsidR="00E173D4" w:rsidRDefault="00E173D4" w:rsidP="00E173D4"/>
                          <w:p w14:paraId="299ADE8D" w14:textId="77777777" w:rsidR="00E173D4" w:rsidRDefault="00E173D4" w:rsidP="00E173D4"/>
                          <w:p w14:paraId="35587F58" w14:textId="77777777" w:rsidR="00E173D4" w:rsidRDefault="00E173D4" w:rsidP="00E173D4"/>
                          <w:p w14:paraId="1F1A2EAF" w14:textId="77777777" w:rsidR="00E173D4" w:rsidRDefault="00E173D4" w:rsidP="00E173D4"/>
                          <w:p w14:paraId="4A7DAFA3" w14:textId="77777777" w:rsidR="00E173D4" w:rsidRDefault="00E173D4" w:rsidP="00E173D4"/>
                          <w:p w14:paraId="52C7E5AB" w14:textId="77777777" w:rsidR="00E173D4" w:rsidRDefault="00E173D4" w:rsidP="00E173D4"/>
                          <w:p w14:paraId="59C2A8B6" w14:textId="77777777" w:rsidR="00E173D4" w:rsidRPr="00787A50" w:rsidRDefault="00E173D4" w:rsidP="00E173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951C5" id="_x0000_s1028" type="#_x0000_t202" style="position:absolute;margin-left:176pt;margin-top:8.6pt;width:341.25pt;height:543.7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" strokeweight="2.25pt">
                <v:textbox>
                  <w:txbxContent>
                    <w:p w14:paraId="300BA077" w14:textId="77777777" w:rsidR="00E173D4" w:rsidRDefault="00E173D4" w:rsidP="00E173D4">
                      <w:pPr>
                        <w:rPr>
                          <w:b/>
                          <w:bCs/>
                        </w:rPr>
                      </w:pPr>
                      <w:r>
                        <w:tab/>
                      </w:r>
                      <w:r>
                        <w:tab/>
                      </w:r>
                      <w:r>
                        <w:tab/>
                      </w:r>
                      <w:r w:rsidRPr="00787A50">
                        <w:rPr>
                          <w:b/>
                          <w:bCs/>
                        </w:rPr>
                        <w:t>Staff Overview</w:t>
                      </w:r>
                    </w:p>
                    <w:p w14:paraId="4917BAFD" w14:textId="77777777" w:rsidR="00E173D4" w:rsidRDefault="00E173D4" w:rsidP="00E173D4">
                      <w:pPr>
                        <w:rPr>
                          <w:b/>
                          <w:bCs/>
                        </w:rPr>
                      </w:pPr>
                    </w:p>
                    <w:p w14:paraId="2E6D59DF" w14:textId="33D87681" w:rsidR="00E173D4" w:rsidRDefault="00E173D4" w:rsidP="00E173D4">
                      <w:r>
                        <w:t>This is a request for a one-year subdivision improvement.  Staff did an inspection on this phase in January 2020.  The repairs noted from the inspection have not been updated as of yet.</w:t>
                      </w:r>
                      <w:r>
                        <w:t xml:space="preserve">  There are 89 out of 299 units to be built.</w:t>
                      </w:r>
                    </w:p>
                    <w:p w14:paraId="341D914F" w14:textId="77777777" w:rsidR="00E173D4" w:rsidRDefault="00E173D4" w:rsidP="00E173D4"/>
                    <w:p w14:paraId="6D5C609C" w14:textId="77777777" w:rsidR="00E173D4" w:rsidRDefault="00E173D4" w:rsidP="00E173D4"/>
                    <w:p w14:paraId="0BF32381" w14:textId="77777777" w:rsidR="00E173D4" w:rsidRDefault="00E173D4" w:rsidP="00E173D4"/>
                    <w:p w14:paraId="09A5D5D2" w14:textId="77777777" w:rsidR="00E173D4" w:rsidRPr="00173B24" w:rsidRDefault="00E173D4" w:rsidP="00E173D4">
                      <w:pPr>
                        <w:jc w:val="both"/>
                        <w:rPr>
                          <w:bCs/>
                        </w:rPr>
                      </w:pPr>
                      <w:r w:rsidRPr="00173B24">
                        <w:rPr>
                          <w:b/>
                          <w:bCs/>
                        </w:rPr>
                        <w:t>3-101.2 Surety Instrument</w:t>
                      </w:r>
                    </w:p>
                    <w:p w14:paraId="3A08977B" w14:textId="64583ABB" w:rsidR="00E173D4" w:rsidRPr="00244A98" w:rsidRDefault="00E173D4" w:rsidP="00E173D4">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76A81A61" w14:textId="77777777" w:rsidR="00E173D4" w:rsidRDefault="00E173D4" w:rsidP="00E173D4">
                      <w:r w:rsidRPr="00244A98">
                        <w:rPr>
                          <w:noProof/>
                        </w:rPr>
                        <w:drawing>
                          <wp:inline distT="0" distB="0" distL="0" distR="0" wp14:anchorId="1BCF34EC" wp14:editId="6A581ECF">
                            <wp:extent cx="2447925" cy="38164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9644" cy="3897084"/>
                                    </a:xfrm>
                                    <a:prstGeom prst="rect">
                                      <a:avLst/>
                                    </a:prstGeom>
                                  </pic:spPr>
                                </pic:pic>
                              </a:graphicData>
                            </a:graphic>
                          </wp:inline>
                        </w:drawing>
                      </w:r>
                    </w:p>
                    <w:p w14:paraId="2A08ED22" w14:textId="77777777" w:rsidR="00E173D4" w:rsidRDefault="00E173D4" w:rsidP="00E173D4"/>
                    <w:p w14:paraId="337DE86D" w14:textId="77777777" w:rsidR="00E173D4" w:rsidRDefault="00E173D4" w:rsidP="00E173D4"/>
                    <w:p w14:paraId="004A647C" w14:textId="77777777" w:rsidR="00E173D4" w:rsidRDefault="00E173D4" w:rsidP="00E173D4"/>
                    <w:p w14:paraId="40FD9614" w14:textId="77777777" w:rsidR="00E173D4" w:rsidRDefault="00E173D4" w:rsidP="00E173D4"/>
                    <w:p w14:paraId="5B735D79" w14:textId="77777777" w:rsidR="00E173D4" w:rsidRDefault="00E173D4" w:rsidP="00E173D4"/>
                    <w:p w14:paraId="73D5DBDF" w14:textId="77777777" w:rsidR="00E173D4" w:rsidRDefault="00E173D4" w:rsidP="00E173D4"/>
                    <w:p w14:paraId="6E60EFF2" w14:textId="77777777" w:rsidR="00E173D4" w:rsidRDefault="00E173D4" w:rsidP="00E173D4"/>
                    <w:p w14:paraId="17E21386" w14:textId="77777777" w:rsidR="00E173D4" w:rsidRDefault="00E173D4" w:rsidP="00E173D4"/>
                    <w:p w14:paraId="5713B1DA" w14:textId="77777777" w:rsidR="00E173D4" w:rsidRDefault="00E173D4" w:rsidP="00E173D4"/>
                    <w:p w14:paraId="299ADE8D" w14:textId="77777777" w:rsidR="00E173D4" w:rsidRDefault="00E173D4" w:rsidP="00E173D4"/>
                    <w:p w14:paraId="35587F58" w14:textId="77777777" w:rsidR="00E173D4" w:rsidRDefault="00E173D4" w:rsidP="00E173D4"/>
                    <w:p w14:paraId="1F1A2EAF" w14:textId="77777777" w:rsidR="00E173D4" w:rsidRDefault="00E173D4" w:rsidP="00E173D4"/>
                    <w:p w14:paraId="4A7DAFA3" w14:textId="77777777" w:rsidR="00E173D4" w:rsidRDefault="00E173D4" w:rsidP="00E173D4"/>
                    <w:p w14:paraId="52C7E5AB" w14:textId="77777777" w:rsidR="00E173D4" w:rsidRDefault="00E173D4" w:rsidP="00E173D4"/>
                    <w:p w14:paraId="59C2A8B6" w14:textId="77777777" w:rsidR="00E173D4" w:rsidRPr="00787A50" w:rsidRDefault="00E173D4" w:rsidP="00E173D4"/>
                  </w:txbxContent>
                </v:textbox>
                <w10:wrap type="square"/>
              </v:shape>
            </w:pict>
          </mc:Fallback>
        </mc:AlternateContent>
      </w:r>
      <w:r>
        <w:rPr>
          <w:noProof/>
        </w:rPr>
        <mc:AlternateContent>
          <mc:Choice Requires="wps">
            <w:drawing>
              <wp:anchor distT="0" distB="0" distL="114300" distR="114300" simplePos="0" relativeHeight="251770880" behindDoc="0" locked="0" layoutInCell="1" allowOverlap="1" wp14:anchorId="58194AA0" wp14:editId="5D50B24B">
                <wp:simplePos x="0" y="0"/>
                <wp:positionH relativeFrom="margin">
                  <wp:align>left</wp:align>
                </wp:positionH>
                <wp:positionV relativeFrom="paragraph">
                  <wp:posOffset>107508</wp:posOffset>
                </wp:positionV>
                <wp:extent cx="2246630" cy="6924399"/>
                <wp:effectExtent l="19050" t="19050" r="20320" b="10160"/>
                <wp:wrapNone/>
                <wp:docPr id="11" name="Text Box 11"/>
                <wp:cNvGraphicFramePr/>
                <a:graphic xmlns:a="http://schemas.openxmlformats.org/drawingml/2006/main">
                  <a:graphicData uri="http://schemas.microsoft.com/office/word/2010/wordprocessingShape">
                    <wps:wsp>
                      <wps:cNvSpPr txBox="1"/>
                      <wps:spPr>
                        <a:xfrm>
                          <a:off x="0" y="0"/>
                          <a:ext cx="2246630" cy="6924399"/>
                        </a:xfrm>
                        <a:prstGeom prst="rect">
                          <a:avLst/>
                        </a:prstGeom>
                        <a:solidFill>
                          <a:schemeClr val="lt1"/>
                        </a:solidFill>
                        <a:ln w="28575">
                          <a:solidFill>
                            <a:prstClr val="black"/>
                          </a:solidFill>
                        </a:ln>
                      </wps:spPr>
                      <wps:txbx>
                        <w:txbxContent>
                          <w:p w14:paraId="3A5B5C53" w14:textId="77777777" w:rsidR="00E173D4" w:rsidRDefault="00E173D4" w:rsidP="00E173D4">
                            <w:pPr>
                              <w:rPr>
                                <w:u w:val="single"/>
                              </w:rPr>
                            </w:pPr>
                            <w:r w:rsidRPr="00AB1E63">
                              <w:rPr>
                                <w:u w:val="single"/>
                              </w:rPr>
                              <w:t>Applicant</w:t>
                            </w:r>
                            <w:r>
                              <w:rPr>
                                <w:u w:val="single"/>
                              </w:rPr>
                              <w:t xml:space="preserve"> or Representative-Overview:</w:t>
                            </w:r>
                          </w:p>
                          <w:p w14:paraId="5DF19E9D" w14:textId="47B66338" w:rsidR="00E173D4" w:rsidRPr="00787A50" w:rsidRDefault="00E173D4" w:rsidP="00E173D4">
                            <w:pPr>
                              <w:rPr>
                                <w:b/>
                                <w:bCs/>
                              </w:rPr>
                            </w:pPr>
                            <w:r>
                              <w:rPr>
                                <w:b/>
                                <w:bCs/>
                              </w:rPr>
                              <w:t>One Year Bond Extension $</w:t>
                            </w:r>
                            <w:r w:rsidR="009367F8">
                              <w:rPr>
                                <w:b/>
                                <w:bCs/>
                              </w:rPr>
                              <w:t>105,613 to $121,455</w:t>
                            </w:r>
                          </w:p>
                          <w:p w14:paraId="195ECB4C" w14:textId="77777777" w:rsidR="00E173D4" w:rsidRDefault="00E173D4" w:rsidP="00E173D4">
                            <w:pPr>
                              <w:rPr>
                                <w:u w:val="single"/>
                              </w:rPr>
                            </w:pPr>
                          </w:p>
                          <w:p w14:paraId="64A9E96A" w14:textId="77777777" w:rsidR="00E173D4" w:rsidRDefault="00E173D4" w:rsidP="00E173D4">
                            <w:pPr>
                              <w:rPr>
                                <w:u w:val="single"/>
                              </w:rPr>
                            </w:pPr>
                            <w:r>
                              <w:rPr>
                                <w:u w:val="single"/>
                              </w:rPr>
                              <w:t>Tax Parcel and ID</w:t>
                            </w:r>
                          </w:p>
                          <w:p w14:paraId="656C7A4C" w14:textId="77777777" w:rsidR="00E173D4" w:rsidRPr="00787A50" w:rsidRDefault="00E173D4" w:rsidP="00E173D4">
                            <w:pPr>
                              <w:rPr>
                                <w:b/>
                                <w:bCs/>
                              </w:rPr>
                            </w:pPr>
                            <w:r w:rsidRPr="00787A50">
                              <w:rPr>
                                <w:b/>
                                <w:bCs/>
                              </w:rPr>
                              <w:t>NA</w:t>
                            </w:r>
                          </w:p>
                          <w:p w14:paraId="0D9C99F1" w14:textId="77777777" w:rsidR="00E173D4" w:rsidRDefault="00E173D4" w:rsidP="00E173D4">
                            <w:pPr>
                              <w:rPr>
                                <w:u w:val="single"/>
                              </w:rPr>
                            </w:pPr>
                          </w:p>
                          <w:p w14:paraId="4BCA6E58" w14:textId="77777777" w:rsidR="00E173D4" w:rsidRDefault="00E173D4" w:rsidP="00E173D4">
                            <w:pPr>
                              <w:rPr>
                                <w:u w:val="single"/>
                              </w:rPr>
                            </w:pPr>
                            <w:r>
                              <w:rPr>
                                <w:u w:val="single"/>
                              </w:rPr>
                              <w:t>Zoning</w:t>
                            </w:r>
                          </w:p>
                          <w:p w14:paraId="2FF7FDDC" w14:textId="77777777" w:rsidR="00E173D4" w:rsidRPr="00787A50" w:rsidRDefault="00E173D4" w:rsidP="00E173D4">
                            <w:pPr>
                              <w:rPr>
                                <w:b/>
                                <w:bCs/>
                              </w:rPr>
                            </w:pPr>
                            <w:r w:rsidRPr="00787A50">
                              <w:rPr>
                                <w:b/>
                                <w:bCs/>
                              </w:rPr>
                              <w:t>SRPUD</w:t>
                            </w:r>
                          </w:p>
                          <w:p w14:paraId="57D2BD3B" w14:textId="77777777" w:rsidR="00E173D4" w:rsidRDefault="00E173D4" w:rsidP="00E173D4">
                            <w:pPr>
                              <w:rPr>
                                <w:u w:val="single"/>
                              </w:rPr>
                            </w:pPr>
                          </w:p>
                          <w:p w14:paraId="4AB2783E" w14:textId="77777777" w:rsidR="00E173D4" w:rsidRPr="00787A50" w:rsidRDefault="00E173D4" w:rsidP="00E173D4">
                            <w:pPr>
                              <w:rPr>
                                <w:b/>
                                <w:bCs/>
                              </w:rPr>
                            </w:pPr>
                            <w:r>
                              <w:rPr>
                                <w:u w:val="single"/>
                              </w:rPr>
                              <w:t xml:space="preserve">Ordinance Reference and Notes: </w:t>
                            </w:r>
                            <w:r w:rsidRPr="00787A50">
                              <w:rPr>
                                <w:b/>
                                <w:bCs/>
                              </w:rPr>
                              <w:t>3-101.2</w:t>
                            </w:r>
                          </w:p>
                          <w:p w14:paraId="3BBBCD5F" w14:textId="77777777" w:rsidR="00E173D4" w:rsidRDefault="00E173D4" w:rsidP="00E173D4">
                            <w:pPr>
                              <w:rPr>
                                <w:u w:val="single"/>
                              </w:rPr>
                            </w:pPr>
                          </w:p>
                          <w:p w14:paraId="2EC2901A" w14:textId="77777777" w:rsidR="00E173D4" w:rsidRDefault="00E173D4" w:rsidP="00E173D4"/>
                          <w:p w14:paraId="791F0012" w14:textId="77777777" w:rsidR="00E173D4" w:rsidRDefault="00E173D4" w:rsidP="00E173D4">
                            <w:pPr>
                              <w:rPr>
                                <w:u w:val="single"/>
                              </w:rPr>
                            </w:pPr>
                            <w:r>
                              <w:rPr>
                                <w:u w:val="single"/>
                              </w:rPr>
                              <w:t>Project Area Description</w:t>
                            </w:r>
                          </w:p>
                          <w:p w14:paraId="3552AF72" w14:textId="77777777" w:rsidR="00E173D4" w:rsidRPr="00787A50" w:rsidRDefault="00E173D4" w:rsidP="00E173D4">
                            <w:pPr>
                              <w:rPr>
                                <w:b/>
                                <w:bCs/>
                              </w:rPr>
                            </w:pPr>
                            <w:r>
                              <w:rPr>
                                <w:b/>
                                <w:bCs/>
                              </w:rPr>
                              <w:t>Phase 2 infrastructure within the Summerlin Subdivision.  This includes the curve, sidewalks, streetlights, detention pond and storm grates.</w:t>
                            </w:r>
                          </w:p>
                          <w:p w14:paraId="40217A76" w14:textId="77777777" w:rsidR="00E173D4" w:rsidRDefault="00E173D4" w:rsidP="00E173D4"/>
                          <w:p w14:paraId="5F63D6BC" w14:textId="77777777" w:rsidR="00E173D4" w:rsidRDefault="00E173D4" w:rsidP="00E173D4"/>
                          <w:p w14:paraId="1431CA48" w14:textId="77777777" w:rsidR="00E173D4" w:rsidRDefault="00E173D4" w:rsidP="00E173D4"/>
                          <w:p w14:paraId="5529F9C8" w14:textId="77777777" w:rsidR="00E173D4" w:rsidRDefault="00E173D4" w:rsidP="00E173D4"/>
                          <w:p w14:paraId="77AC18E8" w14:textId="16506ABC" w:rsidR="00E173D4" w:rsidRPr="00AB1E63" w:rsidRDefault="00E173D4" w:rsidP="00E173D4">
                            <w:r>
                              <w:rPr>
                                <w:u w:val="single"/>
                              </w:rPr>
                              <w:t>Finding of Fact</w:t>
                            </w:r>
                            <w:r w:rsidRPr="00787A50">
                              <w:rPr>
                                <w:u w:val="single"/>
                              </w:rPr>
                              <w:t>:</w:t>
                            </w:r>
                            <w:r>
                              <w:t xml:space="preserve"> </w:t>
                            </w:r>
                            <w:r>
                              <w:rPr>
                                <w:b/>
                                <w:bCs/>
                              </w:rPr>
                              <w:t>No improvements have been made to infrastructure</w:t>
                            </w:r>
                            <w:r w:rsidR="009367F8">
                              <w:rPr>
                                <w:b/>
                                <w:bCs/>
                              </w:rPr>
                              <w:t>. Increase bond amount by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94AA0" id="Text Box 11" o:spid="_x0000_s1029" type="#_x0000_t202" style="position:absolute;margin-left:0;margin-top:8.45pt;width:176.9pt;height:545.2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" fillcolor="white [3201]" strokeweight="2.25pt">
                <v:textbox>
                  <w:txbxContent>
                    <w:p w14:paraId="3A5B5C53" w14:textId="77777777" w:rsidR="00E173D4" w:rsidRDefault="00E173D4" w:rsidP="00E173D4">
                      <w:pPr>
                        <w:rPr>
                          <w:u w:val="single"/>
                        </w:rPr>
                      </w:pPr>
                      <w:r w:rsidRPr="00AB1E63">
                        <w:rPr>
                          <w:u w:val="single"/>
                        </w:rPr>
                        <w:t>Applicant</w:t>
                      </w:r>
                      <w:r>
                        <w:rPr>
                          <w:u w:val="single"/>
                        </w:rPr>
                        <w:t xml:space="preserve"> or Representative-Overview:</w:t>
                      </w:r>
                    </w:p>
                    <w:p w14:paraId="5DF19E9D" w14:textId="47B66338" w:rsidR="00E173D4" w:rsidRPr="00787A50" w:rsidRDefault="00E173D4" w:rsidP="00E173D4">
                      <w:pPr>
                        <w:rPr>
                          <w:b/>
                          <w:bCs/>
                        </w:rPr>
                      </w:pPr>
                      <w:r>
                        <w:rPr>
                          <w:b/>
                          <w:bCs/>
                        </w:rPr>
                        <w:t>One Year Bond Extension $</w:t>
                      </w:r>
                      <w:r w:rsidR="009367F8">
                        <w:rPr>
                          <w:b/>
                          <w:bCs/>
                        </w:rPr>
                        <w:t>105,613 to $121,455</w:t>
                      </w:r>
                    </w:p>
                    <w:p w14:paraId="195ECB4C" w14:textId="77777777" w:rsidR="00E173D4" w:rsidRDefault="00E173D4" w:rsidP="00E173D4">
                      <w:pPr>
                        <w:rPr>
                          <w:u w:val="single"/>
                        </w:rPr>
                      </w:pPr>
                    </w:p>
                    <w:p w14:paraId="64A9E96A" w14:textId="77777777" w:rsidR="00E173D4" w:rsidRDefault="00E173D4" w:rsidP="00E173D4">
                      <w:pPr>
                        <w:rPr>
                          <w:u w:val="single"/>
                        </w:rPr>
                      </w:pPr>
                      <w:r>
                        <w:rPr>
                          <w:u w:val="single"/>
                        </w:rPr>
                        <w:t>Tax Parcel and ID</w:t>
                      </w:r>
                    </w:p>
                    <w:p w14:paraId="656C7A4C" w14:textId="77777777" w:rsidR="00E173D4" w:rsidRPr="00787A50" w:rsidRDefault="00E173D4" w:rsidP="00E173D4">
                      <w:pPr>
                        <w:rPr>
                          <w:b/>
                          <w:bCs/>
                        </w:rPr>
                      </w:pPr>
                      <w:r w:rsidRPr="00787A50">
                        <w:rPr>
                          <w:b/>
                          <w:bCs/>
                        </w:rPr>
                        <w:t>NA</w:t>
                      </w:r>
                    </w:p>
                    <w:p w14:paraId="0D9C99F1" w14:textId="77777777" w:rsidR="00E173D4" w:rsidRDefault="00E173D4" w:rsidP="00E173D4">
                      <w:pPr>
                        <w:rPr>
                          <w:u w:val="single"/>
                        </w:rPr>
                      </w:pPr>
                    </w:p>
                    <w:p w14:paraId="4BCA6E58" w14:textId="77777777" w:rsidR="00E173D4" w:rsidRDefault="00E173D4" w:rsidP="00E173D4">
                      <w:pPr>
                        <w:rPr>
                          <w:u w:val="single"/>
                        </w:rPr>
                      </w:pPr>
                      <w:r>
                        <w:rPr>
                          <w:u w:val="single"/>
                        </w:rPr>
                        <w:t>Zoning</w:t>
                      </w:r>
                    </w:p>
                    <w:p w14:paraId="2FF7FDDC" w14:textId="77777777" w:rsidR="00E173D4" w:rsidRPr="00787A50" w:rsidRDefault="00E173D4" w:rsidP="00E173D4">
                      <w:pPr>
                        <w:rPr>
                          <w:b/>
                          <w:bCs/>
                        </w:rPr>
                      </w:pPr>
                      <w:r w:rsidRPr="00787A50">
                        <w:rPr>
                          <w:b/>
                          <w:bCs/>
                        </w:rPr>
                        <w:t>SRPUD</w:t>
                      </w:r>
                    </w:p>
                    <w:p w14:paraId="57D2BD3B" w14:textId="77777777" w:rsidR="00E173D4" w:rsidRDefault="00E173D4" w:rsidP="00E173D4">
                      <w:pPr>
                        <w:rPr>
                          <w:u w:val="single"/>
                        </w:rPr>
                      </w:pPr>
                    </w:p>
                    <w:p w14:paraId="4AB2783E" w14:textId="77777777" w:rsidR="00E173D4" w:rsidRPr="00787A50" w:rsidRDefault="00E173D4" w:rsidP="00E173D4">
                      <w:pPr>
                        <w:rPr>
                          <w:b/>
                          <w:bCs/>
                        </w:rPr>
                      </w:pPr>
                      <w:r>
                        <w:rPr>
                          <w:u w:val="single"/>
                        </w:rPr>
                        <w:t xml:space="preserve">Ordinance Reference and Notes: </w:t>
                      </w:r>
                      <w:r w:rsidRPr="00787A50">
                        <w:rPr>
                          <w:b/>
                          <w:bCs/>
                        </w:rPr>
                        <w:t>3-101.2</w:t>
                      </w:r>
                    </w:p>
                    <w:p w14:paraId="3BBBCD5F" w14:textId="77777777" w:rsidR="00E173D4" w:rsidRDefault="00E173D4" w:rsidP="00E173D4">
                      <w:pPr>
                        <w:rPr>
                          <w:u w:val="single"/>
                        </w:rPr>
                      </w:pPr>
                    </w:p>
                    <w:p w14:paraId="2EC2901A" w14:textId="77777777" w:rsidR="00E173D4" w:rsidRDefault="00E173D4" w:rsidP="00E173D4"/>
                    <w:p w14:paraId="791F0012" w14:textId="77777777" w:rsidR="00E173D4" w:rsidRDefault="00E173D4" w:rsidP="00E173D4">
                      <w:pPr>
                        <w:rPr>
                          <w:u w:val="single"/>
                        </w:rPr>
                      </w:pPr>
                      <w:r>
                        <w:rPr>
                          <w:u w:val="single"/>
                        </w:rPr>
                        <w:t>Project Area Description</w:t>
                      </w:r>
                    </w:p>
                    <w:p w14:paraId="3552AF72" w14:textId="77777777" w:rsidR="00E173D4" w:rsidRPr="00787A50" w:rsidRDefault="00E173D4" w:rsidP="00E173D4">
                      <w:pPr>
                        <w:rPr>
                          <w:b/>
                          <w:bCs/>
                        </w:rPr>
                      </w:pPr>
                      <w:r>
                        <w:rPr>
                          <w:b/>
                          <w:bCs/>
                        </w:rPr>
                        <w:t>Phase 2 infrastructure within the Summerlin Subdivision.  This includes the curve, sidewalks, streetlights, detention pond and storm grates.</w:t>
                      </w:r>
                    </w:p>
                    <w:p w14:paraId="40217A76" w14:textId="77777777" w:rsidR="00E173D4" w:rsidRDefault="00E173D4" w:rsidP="00E173D4"/>
                    <w:p w14:paraId="5F63D6BC" w14:textId="77777777" w:rsidR="00E173D4" w:rsidRDefault="00E173D4" w:rsidP="00E173D4"/>
                    <w:p w14:paraId="1431CA48" w14:textId="77777777" w:rsidR="00E173D4" w:rsidRDefault="00E173D4" w:rsidP="00E173D4"/>
                    <w:p w14:paraId="5529F9C8" w14:textId="77777777" w:rsidR="00E173D4" w:rsidRDefault="00E173D4" w:rsidP="00E173D4"/>
                    <w:p w14:paraId="77AC18E8" w14:textId="16506ABC" w:rsidR="00E173D4" w:rsidRPr="00AB1E63" w:rsidRDefault="00E173D4" w:rsidP="00E173D4">
                      <w:r>
                        <w:rPr>
                          <w:u w:val="single"/>
                        </w:rPr>
                        <w:t>Finding of Fact</w:t>
                      </w:r>
                      <w:r w:rsidRPr="00787A50">
                        <w:rPr>
                          <w:u w:val="single"/>
                        </w:rPr>
                        <w:t>:</w:t>
                      </w:r>
                      <w:r>
                        <w:t xml:space="preserve"> </w:t>
                      </w:r>
                      <w:r>
                        <w:rPr>
                          <w:b/>
                          <w:bCs/>
                        </w:rPr>
                        <w:t>No improvements have been made to infrastructure</w:t>
                      </w:r>
                      <w:r w:rsidR="009367F8">
                        <w:rPr>
                          <w:b/>
                          <w:bCs/>
                        </w:rPr>
                        <w:t>. Increase bond amount by 15%</w:t>
                      </w:r>
                    </w:p>
                  </w:txbxContent>
                </v:textbox>
                <w10:wrap anchorx="margin"/>
              </v:shape>
            </w:pict>
          </mc:Fallback>
        </mc:AlternateContent>
      </w:r>
    </w:p>
    <w:p w14:paraId="4AE30C33" w14:textId="77777777" w:rsidR="00E173D4" w:rsidRDefault="00E173D4" w:rsidP="00E173D4">
      <w:pPr>
        <w:ind w:left="720"/>
      </w:pPr>
    </w:p>
    <w:p w14:paraId="0357DEDE" w14:textId="77777777" w:rsidR="00E173D4" w:rsidRDefault="00E173D4" w:rsidP="00E173D4"/>
    <w:p w14:paraId="5D0D920F" w14:textId="77777777" w:rsidR="00E173D4" w:rsidRDefault="00E173D4" w:rsidP="00E173D4"/>
    <w:p w14:paraId="6CA9381E" w14:textId="77777777" w:rsidR="00E173D4" w:rsidRDefault="00E173D4" w:rsidP="00E173D4"/>
    <w:p w14:paraId="32DABB9A" w14:textId="77777777" w:rsidR="00E173D4" w:rsidRDefault="00E173D4" w:rsidP="00E173D4"/>
    <w:p w14:paraId="0C5BE195" w14:textId="77777777" w:rsidR="00E173D4" w:rsidRDefault="00E173D4" w:rsidP="00E173D4"/>
    <w:p w14:paraId="3BE9D46A" w14:textId="77777777" w:rsidR="00E173D4" w:rsidRDefault="00E173D4" w:rsidP="00E173D4"/>
    <w:p w14:paraId="1486C4B2" w14:textId="77777777" w:rsidR="00E173D4" w:rsidRDefault="00E173D4" w:rsidP="00E173D4"/>
    <w:p w14:paraId="1134A082" w14:textId="77777777" w:rsidR="00E173D4" w:rsidRDefault="00E173D4" w:rsidP="00E173D4"/>
    <w:p w14:paraId="2AFE456A" w14:textId="77777777" w:rsidR="00E173D4" w:rsidRDefault="00E173D4" w:rsidP="00E173D4"/>
    <w:p w14:paraId="77B9B119" w14:textId="77777777" w:rsidR="00E173D4" w:rsidRDefault="00E173D4" w:rsidP="00E173D4"/>
    <w:p w14:paraId="29CBF1C3" w14:textId="77777777" w:rsidR="00E173D4" w:rsidRDefault="00E173D4" w:rsidP="00E173D4"/>
    <w:p w14:paraId="10068C0D" w14:textId="77777777" w:rsidR="00E173D4" w:rsidRDefault="00E173D4" w:rsidP="00E173D4"/>
    <w:p w14:paraId="663789C4" w14:textId="77777777" w:rsidR="00E173D4" w:rsidRDefault="00E173D4" w:rsidP="00E173D4"/>
    <w:p w14:paraId="7BAD0322" w14:textId="77777777" w:rsidR="00E173D4" w:rsidRDefault="00E173D4" w:rsidP="00E173D4"/>
    <w:p w14:paraId="375E34E0" w14:textId="77777777" w:rsidR="00E173D4" w:rsidRDefault="00E173D4" w:rsidP="00E173D4"/>
    <w:p w14:paraId="341F433A" w14:textId="77777777" w:rsidR="00E173D4" w:rsidRDefault="00E173D4" w:rsidP="00E173D4"/>
    <w:p w14:paraId="2E62D759" w14:textId="77777777" w:rsidR="00E173D4" w:rsidRDefault="00E173D4" w:rsidP="00E173D4"/>
    <w:p w14:paraId="20EC2B8E" w14:textId="77777777" w:rsidR="00E173D4" w:rsidRDefault="00E173D4" w:rsidP="00E173D4"/>
    <w:p w14:paraId="1F4F9F3C" w14:textId="77777777" w:rsidR="00E173D4" w:rsidRDefault="00E173D4" w:rsidP="00E173D4"/>
    <w:p w14:paraId="4C9C808F" w14:textId="77777777" w:rsidR="00E173D4" w:rsidRDefault="00E173D4" w:rsidP="00E173D4"/>
    <w:p w14:paraId="2AFCDDE5" w14:textId="77777777" w:rsidR="00E173D4" w:rsidRDefault="00E173D4" w:rsidP="00E173D4"/>
    <w:p w14:paraId="41D95BE7" w14:textId="77777777" w:rsidR="00E173D4" w:rsidRDefault="00E173D4" w:rsidP="00E173D4"/>
    <w:p w14:paraId="4AA79238" w14:textId="77777777" w:rsidR="00E173D4" w:rsidRDefault="00E173D4" w:rsidP="00E173D4"/>
    <w:p w14:paraId="19A15E5D" w14:textId="77777777" w:rsidR="00E173D4" w:rsidRDefault="00E173D4" w:rsidP="00E173D4"/>
    <w:p w14:paraId="5EADDE77" w14:textId="77777777" w:rsidR="00E173D4" w:rsidRDefault="00E173D4" w:rsidP="00E173D4"/>
    <w:p w14:paraId="4F3C5C69" w14:textId="77777777" w:rsidR="00E173D4" w:rsidRDefault="00E173D4" w:rsidP="00E173D4"/>
    <w:p w14:paraId="59B21889" w14:textId="77777777" w:rsidR="00E173D4" w:rsidRDefault="00E173D4" w:rsidP="00E173D4"/>
    <w:p w14:paraId="20642B4B" w14:textId="77777777" w:rsidR="00E173D4" w:rsidRDefault="00E173D4" w:rsidP="00E173D4"/>
    <w:p w14:paraId="3DDDA8D3" w14:textId="77777777" w:rsidR="00E173D4" w:rsidRDefault="00E173D4" w:rsidP="00E173D4"/>
    <w:p w14:paraId="7BA2728D" w14:textId="77777777" w:rsidR="00E173D4" w:rsidRDefault="00E173D4" w:rsidP="00E173D4"/>
    <w:p w14:paraId="22118B81" w14:textId="77777777" w:rsidR="00E173D4" w:rsidRDefault="00E173D4" w:rsidP="00E173D4"/>
    <w:p w14:paraId="16218625" w14:textId="77777777" w:rsidR="00E173D4" w:rsidRDefault="00E173D4" w:rsidP="00E173D4"/>
    <w:p w14:paraId="1F23E859" w14:textId="77777777" w:rsidR="00E173D4" w:rsidRDefault="00E173D4" w:rsidP="00E173D4"/>
    <w:p w14:paraId="3F956CEF" w14:textId="77777777" w:rsidR="00E173D4" w:rsidRDefault="00E173D4" w:rsidP="00E173D4"/>
    <w:p w14:paraId="6280D50E" w14:textId="77777777" w:rsidR="00E173D4" w:rsidRDefault="00E173D4" w:rsidP="00E173D4"/>
    <w:p w14:paraId="037A57D3" w14:textId="77777777" w:rsidR="00E173D4" w:rsidRDefault="00E173D4" w:rsidP="00E173D4"/>
    <w:p w14:paraId="0787F60C" w14:textId="77777777" w:rsidR="00E173D4" w:rsidRDefault="00E173D4" w:rsidP="00E173D4"/>
    <w:p w14:paraId="05F6ED46" w14:textId="77777777" w:rsidR="00E173D4" w:rsidRDefault="00E173D4" w:rsidP="00E173D4"/>
    <w:p w14:paraId="460DD142" w14:textId="77777777" w:rsidR="00857BAF" w:rsidRDefault="00857BAF" w:rsidP="00857BAF"/>
    <w:p w14:paraId="1F2D86DF" w14:textId="77777777" w:rsidR="002C51CE" w:rsidRDefault="002C51CE" w:rsidP="002C51CE"/>
    <w:p w14:paraId="309BE9A3" w14:textId="77777777" w:rsidR="002C51CE" w:rsidRDefault="002C51CE" w:rsidP="002C51CE"/>
    <w:bookmarkEnd w:id="2"/>
    <w:p w14:paraId="427C153C" w14:textId="77777777" w:rsidR="00A03F05" w:rsidRPr="001C4E0A" w:rsidRDefault="00A03F05" w:rsidP="00A03F05">
      <w:pPr>
        <w:rPr>
          <w:b/>
          <w:bCs/>
        </w:rPr>
      </w:pPr>
      <w:r>
        <w:rPr>
          <w:rFonts w:ascii="Tahoma" w:hAnsi="Tahoma" w:cs="Tahoma"/>
          <w:b/>
        </w:rPr>
        <w:t xml:space="preserve">Item # 3 </w:t>
      </w:r>
      <w:r w:rsidRPr="007A4E62">
        <w:rPr>
          <w:b/>
          <w:bCs/>
        </w:rPr>
        <w:t>Staff Notes</w:t>
      </w:r>
      <w:r>
        <w:rPr>
          <w:b/>
          <w:bCs/>
        </w:rPr>
        <w:t>-</w:t>
      </w:r>
      <w:r w:rsidRPr="006D692E">
        <w:rPr>
          <w:b/>
          <w:bCs/>
        </w:rPr>
        <w:t xml:space="preserve"> </w:t>
      </w:r>
      <w:r>
        <w:rPr>
          <w:b/>
          <w:bCs/>
        </w:rPr>
        <w:t>Fields at Oakwood Phase 1</w:t>
      </w:r>
    </w:p>
    <w:p w14:paraId="2D4771D2" w14:textId="404D8900" w:rsidR="00A03F05" w:rsidRDefault="00A03F05" w:rsidP="00A03F05">
      <w:r>
        <w:rPr>
          <w:noProof/>
        </w:rPr>
        <mc:AlternateContent>
          <mc:Choice Requires="wps">
            <w:drawing>
              <wp:anchor distT="0" distB="0" distL="114300" distR="114300" simplePos="0" relativeHeight="251773952" behindDoc="0" locked="0" layoutInCell="1" allowOverlap="1" wp14:anchorId="492FF9A0" wp14:editId="0AFEA03A">
                <wp:simplePos x="0" y="0"/>
                <wp:positionH relativeFrom="margin">
                  <wp:align>left</wp:align>
                </wp:positionH>
                <wp:positionV relativeFrom="paragraph">
                  <wp:posOffset>107508</wp:posOffset>
                </wp:positionV>
                <wp:extent cx="2219325" cy="6753225"/>
                <wp:effectExtent l="19050" t="19050" r="28575" b="28575"/>
                <wp:wrapNone/>
                <wp:docPr id="13" name="Text Box 13"/>
                <wp:cNvGraphicFramePr/>
                <a:graphic xmlns:a="http://schemas.openxmlformats.org/drawingml/2006/main">
                  <a:graphicData uri="http://schemas.microsoft.com/office/word/2010/wordprocessingShape">
                    <wps:wsp>
                      <wps:cNvSpPr txBox="1"/>
                      <wps:spPr>
                        <a:xfrm>
                          <a:off x="0" y="0"/>
                          <a:ext cx="2219325" cy="6753225"/>
                        </a:xfrm>
                        <a:prstGeom prst="rect">
                          <a:avLst/>
                        </a:prstGeom>
                        <a:solidFill>
                          <a:schemeClr val="lt1"/>
                        </a:solidFill>
                        <a:ln w="28575">
                          <a:solidFill>
                            <a:prstClr val="black"/>
                          </a:solidFill>
                        </a:ln>
                      </wps:spPr>
                      <wps:txbx>
                        <w:txbxContent>
                          <w:p w14:paraId="392C7B68" w14:textId="77777777" w:rsidR="00A03F05" w:rsidRDefault="00A03F05" w:rsidP="00A03F05">
                            <w:pPr>
                              <w:rPr>
                                <w:u w:val="single"/>
                              </w:rPr>
                            </w:pPr>
                            <w:r w:rsidRPr="00AB1E63">
                              <w:rPr>
                                <w:u w:val="single"/>
                              </w:rPr>
                              <w:t>Applicant</w:t>
                            </w:r>
                            <w:r>
                              <w:rPr>
                                <w:u w:val="single"/>
                              </w:rPr>
                              <w:t xml:space="preserve"> or Representative-Overview:</w:t>
                            </w:r>
                          </w:p>
                          <w:p w14:paraId="7A871DDE" w14:textId="1BC42DE0" w:rsidR="00A03F05" w:rsidRPr="00787A50" w:rsidRDefault="00A03F05" w:rsidP="00A03F05">
                            <w:pPr>
                              <w:rPr>
                                <w:b/>
                                <w:bCs/>
                              </w:rPr>
                            </w:pPr>
                            <w:r>
                              <w:rPr>
                                <w:b/>
                                <w:bCs/>
                              </w:rPr>
                              <w:t>One Year Bond Extension $</w:t>
                            </w:r>
                            <w:r>
                              <w:rPr>
                                <w:b/>
                                <w:bCs/>
                              </w:rPr>
                              <w:t>296,629 to $341,123</w:t>
                            </w:r>
                          </w:p>
                          <w:p w14:paraId="2C91CCBA" w14:textId="77777777" w:rsidR="00A03F05" w:rsidRDefault="00A03F05" w:rsidP="00A03F05">
                            <w:pPr>
                              <w:rPr>
                                <w:u w:val="single"/>
                              </w:rPr>
                            </w:pPr>
                          </w:p>
                          <w:p w14:paraId="7067D7CE" w14:textId="77777777" w:rsidR="00A03F05" w:rsidRDefault="00A03F05" w:rsidP="00A03F05">
                            <w:pPr>
                              <w:rPr>
                                <w:u w:val="single"/>
                              </w:rPr>
                            </w:pPr>
                            <w:r>
                              <w:rPr>
                                <w:u w:val="single"/>
                              </w:rPr>
                              <w:t>Tax Parcel and ID</w:t>
                            </w:r>
                          </w:p>
                          <w:p w14:paraId="5ACEEAAD" w14:textId="77777777" w:rsidR="00A03F05" w:rsidRPr="00787A50" w:rsidRDefault="00A03F05" w:rsidP="00A03F05">
                            <w:pPr>
                              <w:rPr>
                                <w:b/>
                                <w:bCs/>
                              </w:rPr>
                            </w:pPr>
                            <w:r w:rsidRPr="00787A50">
                              <w:rPr>
                                <w:b/>
                                <w:bCs/>
                              </w:rPr>
                              <w:t>NA</w:t>
                            </w:r>
                          </w:p>
                          <w:p w14:paraId="4F0DDDF7" w14:textId="77777777" w:rsidR="00A03F05" w:rsidRDefault="00A03F05" w:rsidP="00A03F05">
                            <w:pPr>
                              <w:rPr>
                                <w:u w:val="single"/>
                              </w:rPr>
                            </w:pPr>
                          </w:p>
                          <w:p w14:paraId="620934E1" w14:textId="77777777" w:rsidR="00A03F05" w:rsidRDefault="00A03F05" w:rsidP="00A03F05">
                            <w:pPr>
                              <w:rPr>
                                <w:u w:val="single"/>
                              </w:rPr>
                            </w:pPr>
                            <w:r>
                              <w:rPr>
                                <w:u w:val="single"/>
                              </w:rPr>
                              <w:t>Zoning</w:t>
                            </w:r>
                          </w:p>
                          <w:p w14:paraId="163E8803" w14:textId="77777777" w:rsidR="00A03F05" w:rsidRPr="00787A50" w:rsidRDefault="00A03F05" w:rsidP="00A03F05">
                            <w:pPr>
                              <w:rPr>
                                <w:b/>
                                <w:bCs/>
                              </w:rPr>
                            </w:pPr>
                            <w:r w:rsidRPr="00787A50">
                              <w:rPr>
                                <w:b/>
                                <w:bCs/>
                              </w:rPr>
                              <w:t>SRPUD</w:t>
                            </w:r>
                          </w:p>
                          <w:p w14:paraId="77F4A09F" w14:textId="77777777" w:rsidR="00A03F05" w:rsidRDefault="00A03F05" w:rsidP="00A03F05">
                            <w:pPr>
                              <w:rPr>
                                <w:u w:val="single"/>
                              </w:rPr>
                            </w:pPr>
                          </w:p>
                          <w:p w14:paraId="7EC2E32D" w14:textId="77777777" w:rsidR="00A03F05" w:rsidRPr="00787A50" w:rsidRDefault="00A03F05" w:rsidP="00A03F05">
                            <w:pPr>
                              <w:rPr>
                                <w:b/>
                                <w:bCs/>
                              </w:rPr>
                            </w:pPr>
                            <w:r>
                              <w:rPr>
                                <w:u w:val="single"/>
                              </w:rPr>
                              <w:t xml:space="preserve">Ordinance Reference and Notes: </w:t>
                            </w:r>
                            <w:r w:rsidRPr="00787A50">
                              <w:rPr>
                                <w:b/>
                                <w:bCs/>
                              </w:rPr>
                              <w:t>3-101.2</w:t>
                            </w:r>
                          </w:p>
                          <w:p w14:paraId="15923973" w14:textId="77777777" w:rsidR="00A03F05" w:rsidRDefault="00A03F05" w:rsidP="00A03F05">
                            <w:pPr>
                              <w:rPr>
                                <w:u w:val="single"/>
                              </w:rPr>
                            </w:pPr>
                          </w:p>
                          <w:p w14:paraId="25B2AD3F" w14:textId="77777777" w:rsidR="00A03F05" w:rsidRDefault="00A03F05" w:rsidP="00A03F05"/>
                          <w:p w14:paraId="52AD13C4" w14:textId="77777777" w:rsidR="00A03F05" w:rsidRDefault="00A03F05" w:rsidP="00A03F05">
                            <w:pPr>
                              <w:rPr>
                                <w:u w:val="single"/>
                              </w:rPr>
                            </w:pPr>
                            <w:r>
                              <w:rPr>
                                <w:u w:val="single"/>
                              </w:rPr>
                              <w:t>Project Area Description</w:t>
                            </w:r>
                          </w:p>
                          <w:p w14:paraId="54DC23CA" w14:textId="77777777" w:rsidR="00A03F05" w:rsidRPr="00787A50" w:rsidRDefault="00A03F05" w:rsidP="00A03F05">
                            <w:pPr>
                              <w:rPr>
                                <w:b/>
                                <w:bCs/>
                              </w:rPr>
                            </w:pPr>
                            <w:r>
                              <w:rPr>
                                <w:b/>
                                <w:bCs/>
                              </w:rPr>
                              <w:t>Phase 1 of Fields of Oakwood</w:t>
                            </w:r>
                          </w:p>
                          <w:p w14:paraId="1C55D134" w14:textId="77777777" w:rsidR="00A03F05" w:rsidRDefault="00A03F05" w:rsidP="00A03F05"/>
                          <w:p w14:paraId="2347830C" w14:textId="77777777" w:rsidR="00A03F05" w:rsidRDefault="00A03F05" w:rsidP="00A03F05"/>
                          <w:p w14:paraId="097B1DF5" w14:textId="77777777" w:rsidR="00A03F05" w:rsidRDefault="00A03F05" w:rsidP="00A03F05"/>
                          <w:p w14:paraId="5338F521" w14:textId="77777777" w:rsidR="00A03F05" w:rsidRDefault="00A03F05" w:rsidP="00A03F05"/>
                          <w:p w14:paraId="1265170E" w14:textId="77777777" w:rsidR="00A03F05" w:rsidRPr="00AB1E63" w:rsidRDefault="00A03F05" w:rsidP="00A03F05">
                            <w:r>
                              <w:rPr>
                                <w:u w:val="single"/>
                              </w:rPr>
                              <w:t>Finding of Fact</w:t>
                            </w:r>
                            <w:r w:rsidRPr="00787A50">
                              <w:rPr>
                                <w:u w:val="single"/>
                              </w:rPr>
                              <w:t>:</w:t>
                            </w:r>
                            <w:r>
                              <w:t xml:space="preserve"> </w:t>
                            </w:r>
                            <w:r>
                              <w:rPr>
                                <w:b/>
                                <w:bCs/>
                              </w:rPr>
                              <w:t>No improvements have been made to infrastructure. Increase bond amount by 15%</w:t>
                            </w:r>
                          </w:p>
                          <w:p w14:paraId="431FA10B" w14:textId="77777777" w:rsidR="00A03F05" w:rsidRPr="00AB1E63" w:rsidRDefault="00A03F05" w:rsidP="00A03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F9A0" id="Text Box 13" o:spid="_x0000_s1030" type="#_x0000_t202" style="position:absolute;margin-left:0;margin-top:8.45pt;width:174.75pt;height:531.7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" fillcolor="white [3201]" strokeweight="2.25pt">
                <v:textbox>
                  <w:txbxContent>
                    <w:p w14:paraId="392C7B68" w14:textId="77777777" w:rsidR="00A03F05" w:rsidRDefault="00A03F05" w:rsidP="00A03F05">
                      <w:pPr>
                        <w:rPr>
                          <w:u w:val="single"/>
                        </w:rPr>
                      </w:pPr>
                      <w:r w:rsidRPr="00AB1E63">
                        <w:rPr>
                          <w:u w:val="single"/>
                        </w:rPr>
                        <w:t>Applicant</w:t>
                      </w:r>
                      <w:r>
                        <w:rPr>
                          <w:u w:val="single"/>
                        </w:rPr>
                        <w:t xml:space="preserve"> or Representative-Overview:</w:t>
                      </w:r>
                    </w:p>
                    <w:p w14:paraId="7A871DDE" w14:textId="1BC42DE0" w:rsidR="00A03F05" w:rsidRPr="00787A50" w:rsidRDefault="00A03F05" w:rsidP="00A03F05">
                      <w:pPr>
                        <w:rPr>
                          <w:b/>
                          <w:bCs/>
                        </w:rPr>
                      </w:pPr>
                      <w:r>
                        <w:rPr>
                          <w:b/>
                          <w:bCs/>
                        </w:rPr>
                        <w:t>One Year Bond Extension $</w:t>
                      </w:r>
                      <w:r>
                        <w:rPr>
                          <w:b/>
                          <w:bCs/>
                        </w:rPr>
                        <w:t>296,629 to $341,123</w:t>
                      </w:r>
                    </w:p>
                    <w:p w14:paraId="2C91CCBA" w14:textId="77777777" w:rsidR="00A03F05" w:rsidRDefault="00A03F05" w:rsidP="00A03F05">
                      <w:pPr>
                        <w:rPr>
                          <w:u w:val="single"/>
                        </w:rPr>
                      </w:pPr>
                    </w:p>
                    <w:p w14:paraId="7067D7CE" w14:textId="77777777" w:rsidR="00A03F05" w:rsidRDefault="00A03F05" w:rsidP="00A03F05">
                      <w:pPr>
                        <w:rPr>
                          <w:u w:val="single"/>
                        </w:rPr>
                      </w:pPr>
                      <w:r>
                        <w:rPr>
                          <w:u w:val="single"/>
                        </w:rPr>
                        <w:t>Tax Parcel and ID</w:t>
                      </w:r>
                    </w:p>
                    <w:p w14:paraId="5ACEEAAD" w14:textId="77777777" w:rsidR="00A03F05" w:rsidRPr="00787A50" w:rsidRDefault="00A03F05" w:rsidP="00A03F05">
                      <w:pPr>
                        <w:rPr>
                          <w:b/>
                          <w:bCs/>
                        </w:rPr>
                      </w:pPr>
                      <w:r w:rsidRPr="00787A50">
                        <w:rPr>
                          <w:b/>
                          <w:bCs/>
                        </w:rPr>
                        <w:t>NA</w:t>
                      </w:r>
                    </w:p>
                    <w:p w14:paraId="4F0DDDF7" w14:textId="77777777" w:rsidR="00A03F05" w:rsidRDefault="00A03F05" w:rsidP="00A03F05">
                      <w:pPr>
                        <w:rPr>
                          <w:u w:val="single"/>
                        </w:rPr>
                      </w:pPr>
                    </w:p>
                    <w:p w14:paraId="620934E1" w14:textId="77777777" w:rsidR="00A03F05" w:rsidRDefault="00A03F05" w:rsidP="00A03F05">
                      <w:pPr>
                        <w:rPr>
                          <w:u w:val="single"/>
                        </w:rPr>
                      </w:pPr>
                      <w:r>
                        <w:rPr>
                          <w:u w:val="single"/>
                        </w:rPr>
                        <w:t>Zoning</w:t>
                      </w:r>
                    </w:p>
                    <w:p w14:paraId="163E8803" w14:textId="77777777" w:rsidR="00A03F05" w:rsidRPr="00787A50" w:rsidRDefault="00A03F05" w:rsidP="00A03F05">
                      <w:pPr>
                        <w:rPr>
                          <w:b/>
                          <w:bCs/>
                        </w:rPr>
                      </w:pPr>
                      <w:r w:rsidRPr="00787A50">
                        <w:rPr>
                          <w:b/>
                          <w:bCs/>
                        </w:rPr>
                        <w:t>SRPUD</w:t>
                      </w:r>
                    </w:p>
                    <w:p w14:paraId="77F4A09F" w14:textId="77777777" w:rsidR="00A03F05" w:rsidRDefault="00A03F05" w:rsidP="00A03F05">
                      <w:pPr>
                        <w:rPr>
                          <w:u w:val="single"/>
                        </w:rPr>
                      </w:pPr>
                    </w:p>
                    <w:p w14:paraId="7EC2E32D" w14:textId="77777777" w:rsidR="00A03F05" w:rsidRPr="00787A50" w:rsidRDefault="00A03F05" w:rsidP="00A03F05">
                      <w:pPr>
                        <w:rPr>
                          <w:b/>
                          <w:bCs/>
                        </w:rPr>
                      </w:pPr>
                      <w:r>
                        <w:rPr>
                          <w:u w:val="single"/>
                        </w:rPr>
                        <w:t xml:space="preserve">Ordinance Reference and Notes: </w:t>
                      </w:r>
                      <w:r w:rsidRPr="00787A50">
                        <w:rPr>
                          <w:b/>
                          <w:bCs/>
                        </w:rPr>
                        <w:t>3-101.2</w:t>
                      </w:r>
                    </w:p>
                    <w:p w14:paraId="15923973" w14:textId="77777777" w:rsidR="00A03F05" w:rsidRDefault="00A03F05" w:rsidP="00A03F05">
                      <w:pPr>
                        <w:rPr>
                          <w:u w:val="single"/>
                        </w:rPr>
                      </w:pPr>
                    </w:p>
                    <w:p w14:paraId="25B2AD3F" w14:textId="77777777" w:rsidR="00A03F05" w:rsidRDefault="00A03F05" w:rsidP="00A03F05"/>
                    <w:p w14:paraId="52AD13C4" w14:textId="77777777" w:rsidR="00A03F05" w:rsidRDefault="00A03F05" w:rsidP="00A03F05">
                      <w:pPr>
                        <w:rPr>
                          <w:u w:val="single"/>
                        </w:rPr>
                      </w:pPr>
                      <w:r>
                        <w:rPr>
                          <w:u w:val="single"/>
                        </w:rPr>
                        <w:t>Project Area Description</w:t>
                      </w:r>
                    </w:p>
                    <w:p w14:paraId="54DC23CA" w14:textId="77777777" w:rsidR="00A03F05" w:rsidRPr="00787A50" w:rsidRDefault="00A03F05" w:rsidP="00A03F05">
                      <w:pPr>
                        <w:rPr>
                          <w:b/>
                          <w:bCs/>
                        </w:rPr>
                      </w:pPr>
                      <w:r>
                        <w:rPr>
                          <w:b/>
                          <w:bCs/>
                        </w:rPr>
                        <w:t>Phase 1 of Fields of Oakwood</w:t>
                      </w:r>
                    </w:p>
                    <w:p w14:paraId="1C55D134" w14:textId="77777777" w:rsidR="00A03F05" w:rsidRDefault="00A03F05" w:rsidP="00A03F05"/>
                    <w:p w14:paraId="2347830C" w14:textId="77777777" w:rsidR="00A03F05" w:rsidRDefault="00A03F05" w:rsidP="00A03F05"/>
                    <w:p w14:paraId="097B1DF5" w14:textId="77777777" w:rsidR="00A03F05" w:rsidRDefault="00A03F05" w:rsidP="00A03F05"/>
                    <w:p w14:paraId="5338F521" w14:textId="77777777" w:rsidR="00A03F05" w:rsidRDefault="00A03F05" w:rsidP="00A03F05"/>
                    <w:p w14:paraId="1265170E" w14:textId="77777777" w:rsidR="00A03F05" w:rsidRPr="00AB1E63" w:rsidRDefault="00A03F05" w:rsidP="00A03F05">
                      <w:r>
                        <w:rPr>
                          <w:u w:val="single"/>
                        </w:rPr>
                        <w:t>Finding of Fact</w:t>
                      </w:r>
                      <w:r w:rsidRPr="00787A50">
                        <w:rPr>
                          <w:u w:val="single"/>
                        </w:rPr>
                        <w:t>:</w:t>
                      </w:r>
                      <w:r>
                        <w:t xml:space="preserve"> </w:t>
                      </w:r>
                      <w:r>
                        <w:rPr>
                          <w:b/>
                          <w:bCs/>
                        </w:rPr>
                        <w:t>No improvements have been made to infrastructure. Increase bond amount by 15%</w:t>
                      </w:r>
                    </w:p>
                    <w:p w14:paraId="431FA10B" w14:textId="77777777" w:rsidR="00A03F05" w:rsidRPr="00AB1E63" w:rsidRDefault="00A03F05" w:rsidP="00A03F05"/>
                  </w:txbxContent>
                </v:textbox>
                <w10:wrap anchorx="margin"/>
              </v:shape>
            </w:pict>
          </mc:Fallback>
        </mc:AlternateContent>
      </w:r>
      <w:r>
        <w:rPr>
          <w:noProof/>
        </w:rPr>
        <mc:AlternateContent>
          <mc:Choice Requires="wps">
            <w:drawing>
              <wp:anchor distT="45720" distB="45720" distL="114300" distR="114300" simplePos="0" relativeHeight="251774976" behindDoc="0" locked="0" layoutInCell="1" allowOverlap="1" wp14:anchorId="0FDA2DC3" wp14:editId="19E006CF">
                <wp:simplePos x="0" y="0"/>
                <wp:positionH relativeFrom="column">
                  <wp:posOffset>2235200</wp:posOffset>
                </wp:positionH>
                <wp:positionV relativeFrom="paragraph">
                  <wp:posOffset>109855</wp:posOffset>
                </wp:positionV>
                <wp:extent cx="4419600" cy="6753225"/>
                <wp:effectExtent l="19050" t="1905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753225"/>
                        </a:xfrm>
                        <a:prstGeom prst="rect">
                          <a:avLst/>
                        </a:prstGeom>
                        <a:solidFill>
                          <a:srgbClr val="FFFFFF"/>
                        </a:solidFill>
                        <a:ln w="28575">
                          <a:solidFill>
                            <a:srgbClr val="000000"/>
                          </a:solidFill>
                          <a:miter lim="800000"/>
                          <a:headEnd/>
                          <a:tailEnd/>
                        </a:ln>
                      </wps:spPr>
                      <wps:txbx>
                        <w:txbxContent>
                          <w:p w14:paraId="71DA8F4E" w14:textId="77777777" w:rsidR="00A03F05" w:rsidRDefault="00A03F05" w:rsidP="00A03F05">
                            <w:pPr>
                              <w:rPr>
                                <w:b/>
                                <w:bCs/>
                              </w:rPr>
                            </w:pPr>
                            <w:r>
                              <w:tab/>
                            </w:r>
                            <w:r>
                              <w:tab/>
                            </w:r>
                            <w:r>
                              <w:tab/>
                            </w:r>
                            <w:r w:rsidRPr="00787A50">
                              <w:rPr>
                                <w:b/>
                                <w:bCs/>
                              </w:rPr>
                              <w:t>Staff Overview</w:t>
                            </w:r>
                          </w:p>
                          <w:p w14:paraId="68B899B8" w14:textId="77777777" w:rsidR="00A03F05" w:rsidRDefault="00A03F05" w:rsidP="00A03F05">
                            <w:pPr>
                              <w:rPr>
                                <w:b/>
                                <w:bCs/>
                              </w:rPr>
                            </w:pPr>
                          </w:p>
                          <w:p w14:paraId="0CEE27C0" w14:textId="77777777" w:rsidR="00A03F05" w:rsidRDefault="00A03F05" w:rsidP="00A03F05">
                            <w:r>
                              <w:t xml:space="preserve">This is a request for a one-year subdivision improvement.  Staff did an inspection to see if the bond should be reduced and deemed the extension necessary.  The developer is aware of this increase and has stated that he will check the progress of development and request an inspection of improvements made.  </w:t>
                            </w:r>
                          </w:p>
                          <w:p w14:paraId="2777A68D" w14:textId="0440CBF6" w:rsidR="00A03F05" w:rsidRPr="00AB2EDD" w:rsidRDefault="00A03F05" w:rsidP="00A03F05">
                            <w:pPr>
                              <w:rPr>
                                <w:b/>
                                <w:bCs/>
                              </w:rPr>
                            </w:pPr>
                            <w:r>
                              <w:rPr>
                                <w:b/>
                                <w:bCs/>
                              </w:rPr>
                              <w:t>185</w:t>
                            </w:r>
                            <w:r w:rsidRPr="00AB2EDD">
                              <w:rPr>
                                <w:b/>
                                <w:bCs/>
                              </w:rPr>
                              <w:t xml:space="preserve"> out of 234 lot remaining to be built.</w:t>
                            </w:r>
                          </w:p>
                          <w:p w14:paraId="343D32BC" w14:textId="77777777" w:rsidR="00A03F05" w:rsidRDefault="00A03F05" w:rsidP="00A03F05"/>
                          <w:p w14:paraId="2AD02306" w14:textId="77777777" w:rsidR="00A03F05" w:rsidRDefault="00A03F05" w:rsidP="00A03F05"/>
                          <w:p w14:paraId="0DDC7706" w14:textId="77777777" w:rsidR="00A03F05" w:rsidRDefault="00A03F05" w:rsidP="00A03F05"/>
                          <w:p w14:paraId="5DCECC7D" w14:textId="77777777" w:rsidR="00A03F05" w:rsidRDefault="00A03F05" w:rsidP="00A03F05"/>
                          <w:p w14:paraId="6187B0CC" w14:textId="77777777" w:rsidR="00A03F05" w:rsidRDefault="00A03F05" w:rsidP="00A03F05"/>
                          <w:p w14:paraId="2D9676B3" w14:textId="77777777" w:rsidR="00A03F05" w:rsidRPr="00173B24" w:rsidRDefault="00A03F05" w:rsidP="00A03F05">
                            <w:pPr>
                              <w:jc w:val="both"/>
                              <w:rPr>
                                <w:bCs/>
                              </w:rPr>
                            </w:pPr>
                            <w:r w:rsidRPr="00173B24">
                              <w:rPr>
                                <w:b/>
                                <w:bCs/>
                              </w:rPr>
                              <w:t>3-101.2 Surety Instrument</w:t>
                            </w:r>
                          </w:p>
                          <w:p w14:paraId="00547CC9" w14:textId="77777777" w:rsidR="00A03F05" w:rsidRPr="00173B24" w:rsidRDefault="00A03F05" w:rsidP="00A03F05">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443D0A2" w14:textId="77777777" w:rsidR="00A03F05" w:rsidRDefault="00A03F05" w:rsidP="00A03F05"/>
                          <w:p w14:paraId="78A7B7BB" w14:textId="77777777" w:rsidR="00A03F05" w:rsidRDefault="00A03F05" w:rsidP="00A03F05"/>
                          <w:p w14:paraId="55408A34" w14:textId="77777777" w:rsidR="00A03F05" w:rsidRDefault="00A03F05" w:rsidP="00A03F05">
                            <w:r>
                              <w:rPr>
                                <w:noProof/>
                              </w:rPr>
                              <w:drawing>
                                <wp:inline distT="0" distB="0" distL="0" distR="0" wp14:anchorId="46A83E40" wp14:editId="3F68F930">
                                  <wp:extent cx="4426585" cy="2573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6585" cy="2573020"/>
                                          </a:xfrm>
                                          <a:prstGeom prst="rect">
                                            <a:avLst/>
                                          </a:prstGeom>
                                        </pic:spPr>
                                      </pic:pic>
                                    </a:graphicData>
                                  </a:graphic>
                                </wp:inline>
                              </w:drawing>
                            </w:r>
                          </w:p>
                          <w:p w14:paraId="2802BDBD" w14:textId="77777777" w:rsidR="00A03F05" w:rsidRDefault="00A03F05" w:rsidP="00A03F05"/>
                          <w:p w14:paraId="0C35D521" w14:textId="77777777" w:rsidR="00A03F05" w:rsidRDefault="00A03F05" w:rsidP="00A03F05"/>
                          <w:p w14:paraId="083E01D2" w14:textId="77777777" w:rsidR="00A03F05" w:rsidRDefault="00A03F05" w:rsidP="00A03F05"/>
                          <w:p w14:paraId="4DD89CEC" w14:textId="77777777" w:rsidR="00A03F05" w:rsidRDefault="00A03F05" w:rsidP="00A03F05"/>
                          <w:p w14:paraId="0A08D617" w14:textId="77777777" w:rsidR="00A03F05" w:rsidRDefault="00A03F05" w:rsidP="00A03F05"/>
                          <w:p w14:paraId="1009E75B" w14:textId="77777777" w:rsidR="00A03F05" w:rsidRDefault="00A03F05" w:rsidP="00A03F05"/>
                          <w:p w14:paraId="66FD4DF8" w14:textId="77777777" w:rsidR="00A03F05" w:rsidRDefault="00A03F05" w:rsidP="00A03F05"/>
                          <w:p w14:paraId="1EA520FA" w14:textId="77777777" w:rsidR="00A03F05" w:rsidRDefault="00A03F05" w:rsidP="00A03F05"/>
                          <w:p w14:paraId="3FEED04A" w14:textId="77777777" w:rsidR="00A03F05" w:rsidRDefault="00A03F05" w:rsidP="00A03F05"/>
                          <w:p w14:paraId="47B98CEF" w14:textId="77777777" w:rsidR="00A03F05" w:rsidRDefault="00A03F05" w:rsidP="00A03F05"/>
                          <w:p w14:paraId="346095CD" w14:textId="77777777" w:rsidR="00A03F05" w:rsidRDefault="00A03F05" w:rsidP="00A03F05"/>
                          <w:p w14:paraId="785F9F4D" w14:textId="77777777" w:rsidR="00A03F05" w:rsidRDefault="00A03F05" w:rsidP="00A03F05"/>
                          <w:p w14:paraId="076F5845" w14:textId="77777777" w:rsidR="00A03F05" w:rsidRDefault="00A03F05" w:rsidP="00A03F05"/>
                          <w:p w14:paraId="5599F5F4" w14:textId="77777777" w:rsidR="00A03F05" w:rsidRDefault="00A03F05" w:rsidP="00A03F05"/>
                          <w:p w14:paraId="0E7D75E6" w14:textId="77777777" w:rsidR="00A03F05" w:rsidRPr="00787A50" w:rsidRDefault="00A03F05" w:rsidP="00A03F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A2DC3" id="_x0000_s1031" type="#_x0000_t202" style="position:absolute;margin-left:176pt;margin-top:8.65pt;width:348pt;height:531.7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" strokeweight="2.25pt">
                <v:textbox>
                  <w:txbxContent>
                    <w:p w14:paraId="71DA8F4E" w14:textId="77777777" w:rsidR="00A03F05" w:rsidRDefault="00A03F05" w:rsidP="00A03F05">
                      <w:pPr>
                        <w:rPr>
                          <w:b/>
                          <w:bCs/>
                        </w:rPr>
                      </w:pPr>
                      <w:r>
                        <w:tab/>
                      </w:r>
                      <w:r>
                        <w:tab/>
                      </w:r>
                      <w:r>
                        <w:tab/>
                      </w:r>
                      <w:r w:rsidRPr="00787A50">
                        <w:rPr>
                          <w:b/>
                          <w:bCs/>
                        </w:rPr>
                        <w:t>Staff Overview</w:t>
                      </w:r>
                    </w:p>
                    <w:p w14:paraId="68B899B8" w14:textId="77777777" w:rsidR="00A03F05" w:rsidRDefault="00A03F05" w:rsidP="00A03F05">
                      <w:pPr>
                        <w:rPr>
                          <w:b/>
                          <w:bCs/>
                        </w:rPr>
                      </w:pPr>
                    </w:p>
                    <w:p w14:paraId="0CEE27C0" w14:textId="77777777" w:rsidR="00A03F05" w:rsidRDefault="00A03F05" w:rsidP="00A03F05">
                      <w:r>
                        <w:t xml:space="preserve">This is a request for a one-year subdivision improvement.  Staff did an inspection to see if the bond should be reduced and deemed the extension necessary.  The developer is aware of this increase and has stated that he will check the progress of development and request an inspection of improvements made.  </w:t>
                      </w:r>
                    </w:p>
                    <w:p w14:paraId="2777A68D" w14:textId="0440CBF6" w:rsidR="00A03F05" w:rsidRPr="00AB2EDD" w:rsidRDefault="00A03F05" w:rsidP="00A03F05">
                      <w:pPr>
                        <w:rPr>
                          <w:b/>
                          <w:bCs/>
                        </w:rPr>
                      </w:pPr>
                      <w:r>
                        <w:rPr>
                          <w:b/>
                          <w:bCs/>
                        </w:rPr>
                        <w:t>185</w:t>
                      </w:r>
                      <w:r w:rsidRPr="00AB2EDD">
                        <w:rPr>
                          <w:b/>
                          <w:bCs/>
                        </w:rPr>
                        <w:t xml:space="preserve"> out of 234 lot remaining to be built.</w:t>
                      </w:r>
                    </w:p>
                    <w:p w14:paraId="343D32BC" w14:textId="77777777" w:rsidR="00A03F05" w:rsidRDefault="00A03F05" w:rsidP="00A03F05"/>
                    <w:p w14:paraId="2AD02306" w14:textId="77777777" w:rsidR="00A03F05" w:rsidRDefault="00A03F05" w:rsidP="00A03F05"/>
                    <w:p w14:paraId="0DDC7706" w14:textId="77777777" w:rsidR="00A03F05" w:rsidRDefault="00A03F05" w:rsidP="00A03F05"/>
                    <w:p w14:paraId="5DCECC7D" w14:textId="77777777" w:rsidR="00A03F05" w:rsidRDefault="00A03F05" w:rsidP="00A03F05"/>
                    <w:p w14:paraId="6187B0CC" w14:textId="77777777" w:rsidR="00A03F05" w:rsidRDefault="00A03F05" w:rsidP="00A03F05"/>
                    <w:p w14:paraId="2D9676B3" w14:textId="77777777" w:rsidR="00A03F05" w:rsidRPr="00173B24" w:rsidRDefault="00A03F05" w:rsidP="00A03F05">
                      <w:pPr>
                        <w:jc w:val="both"/>
                        <w:rPr>
                          <w:bCs/>
                        </w:rPr>
                      </w:pPr>
                      <w:r w:rsidRPr="00173B24">
                        <w:rPr>
                          <w:b/>
                          <w:bCs/>
                        </w:rPr>
                        <w:t>3-101.2 Surety Instrument</w:t>
                      </w:r>
                    </w:p>
                    <w:p w14:paraId="00547CC9" w14:textId="77777777" w:rsidR="00A03F05" w:rsidRPr="00173B24" w:rsidRDefault="00A03F05" w:rsidP="00A03F05">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443D0A2" w14:textId="77777777" w:rsidR="00A03F05" w:rsidRDefault="00A03F05" w:rsidP="00A03F05"/>
                    <w:p w14:paraId="78A7B7BB" w14:textId="77777777" w:rsidR="00A03F05" w:rsidRDefault="00A03F05" w:rsidP="00A03F05"/>
                    <w:p w14:paraId="55408A34" w14:textId="77777777" w:rsidR="00A03F05" w:rsidRDefault="00A03F05" w:rsidP="00A03F05">
                      <w:r>
                        <w:rPr>
                          <w:noProof/>
                        </w:rPr>
                        <w:drawing>
                          <wp:inline distT="0" distB="0" distL="0" distR="0" wp14:anchorId="46A83E40" wp14:editId="3F68F930">
                            <wp:extent cx="4426585" cy="25730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6585" cy="2573020"/>
                                    </a:xfrm>
                                    <a:prstGeom prst="rect">
                                      <a:avLst/>
                                    </a:prstGeom>
                                  </pic:spPr>
                                </pic:pic>
                              </a:graphicData>
                            </a:graphic>
                          </wp:inline>
                        </w:drawing>
                      </w:r>
                    </w:p>
                    <w:p w14:paraId="2802BDBD" w14:textId="77777777" w:rsidR="00A03F05" w:rsidRDefault="00A03F05" w:rsidP="00A03F05"/>
                    <w:p w14:paraId="0C35D521" w14:textId="77777777" w:rsidR="00A03F05" w:rsidRDefault="00A03F05" w:rsidP="00A03F05"/>
                    <w:p w14:paraId="083E01D2" w14:textId="77777777" w:rsidR="00A03F05" w:rsidRDefault="00A03F05" w:rsidP="00A03F05"/>
                    <w:p w14:paraId="4DD89CEC" w14:textId="77777777" w:rsidR="00A03F05" w:rsidRDefault="00A03F05" w:rsidP="00A03F05"/>
                    <w:p w14:paraId="0A08D617" w14:textId="77777777" w:rsidR="00A03F05" w:rsidRDefault="00A03F05" w:rsidP="00A03F05"/>
                    <w:p w14:paraId="1009E75B" w14:textId="77777777" w:rsidR="00A03F05" w:rsidRDefault="00A03F05" w:rsidP="00A03F05"/>
                    <w:p w14:paraId="66FD4DF8" w14:textId="77777777" w:rsidR="00A03F05" w:rsidRDefault="00A03F05" w:rsidP="00A03F05"/>
                    <w:p w14:paraId="1EA520FA" w14:textId="77777777" w:rsidR="00A03F05" w:rsidRDefault="00A03F05" w:rsidP="00A03F05"/>
                    <w:p w14:paraId="3FEED04A" w14:textId="77777777" w:rsidR="00A03F05" w:rsidRDefault="00A03F05" w:rsidP="00A03F05"/>
                    <w:p w14:paraId="47B98CEF" w14:textId="77777777" w:rsidR="00A03F05" w:rsidRDefault="00A03F05" w:rsidP="00A03F05"/>
                    <w:p w14:paraId="346095CD" w14:textId="77777777" w:rsidR="00A03F05" w:rsidRDefault="00A03F05" w:rsidP="00A03F05"/>
                    <w:p w14:paraId="785F9F4D" w14:textId="77777777" w:rsidR="00A03F05" w:rsidRDefault="00A03F05" w:rsidP="00A03F05"/>
                    <w:p w14:paraId="076F5845" w14:textId="77777777" w:rsidR="00A03F05" w:rsidRDefault="00A03F05" w:rsidP="00A03F05"/>
                    <w:p w14:paraId="5599F5F4" w14:textId="77777777" w:rsidR="00A03F05" w:rsidRDefault="00A03F05" w:rsidP="00A03F05"/>
                    <w:p w14:paraId="0E7D75E6" w14:textId="77777777" w:rsidR="00A03F05" w:rsidRPr="00787A50" w:rsidRDefault="00A03F05" w:rsidP="00A03F05"/>
                  </w:txbxContent>
                </v:textbox>
                <w10:wrap type="square"/>
              </v:shape>
            </w:pict>
          </mc:Fallback>
        </mc:AlternateContent>
      </w:r>
    </w:p>
    <w:p w14:paraId="28E642A8" w14:textId="77777777" w:rsidR="00A03F05" w:rsidRDefault="00A03F05" w:rsidP="00A03F05">
      <w:pPr>
        <w:ind w:left="720"/>
      </w:pPr>
    </w:p>
    <w:p w14:paraId="2497F7CE" w14:textId="77777777" w:rsidR="00A03F05" w:rsidRDefault="00A03F05" w:rsidP="00A03F05"/>
    <w:p w14:paraId="750A6C54" w14:textId="77777777" w:rsidR="00A03F05" w:rsidRDefault="00A03F05" w:rsidP="00A03F05"/>
    <w:p w14:paraId="2BEAD232" w14:textId="77777777" w:rsidR="00A03F05" w:rsidRDefault="00A03F05" w:rsidP="00A03F05"/>
    <w:p w14:paraId="6A8E8F6B" w14:textId="77777777" w:rsidR="00A03F05" w:rsidRDefault="00A03F05" w:rsidP="00A03F05"/>
    <w:p w14:paraId="7A20F21B" w14:textId="77777777" w:rsidR="00A03F05" w:rsidRDefault="00A03F05" w:rsidP="00A03F05"/>
    <w:p w14:paraId="5CF4E7C6" w14:textId="77777777" w:rsidR="00A03F05" w:rsidRDefault="00A03F05" w:rsidP="00A03F05"/>
    <w:p w14:paraId="3A6C7B69" w14:textId="77777777" w:rsidR="00A03F05" w:rsidRDefault="00A03F05" w:rsidP="00A03F05"/>
    <w:p w14:paraId="6EC734DF" w14:textId="77777777" w:rsidR="00A03F05" w:rsidRDefault="00A03F05" w:rsidP="00A03F05"/>
    <w:p w14:paraId="6B444505" w14:textId="77777777" w:rsidR="00A03F05" w:rsidRDefault="00A03F05" w:rsidP="00A03F05"/>
    <w:p w14:paraId="3518D451" w14:textId="77777777" w:rsidR="00A03F05" w:rsidRDefault="00A03F05" w:rsidP="00A03F05"/>
    <w:p w14:paraId="1495F8E0" w14:textId="77777777" w:rsidR="00A03F05" w:rsidRDefault="00A03F05" w:rsidP="00A03F05"/>
    <w:p w14:paraId="58796DDC" w14:textId="77777777" w:rsidR="00A03F05" w:rsidRDefault="00A03F05" w:rsidP="00A03F05"/>
    <w:p w14:paraId="45786B83" w14:textId="77777777" w:rsidR="00A03F05" w:rsidRDefault="00A03F05" w:rsidP="00A03F05"/>
    <w:p w14:paraId="37C14B38" w14:textId="77777777" w:rsidR="00A03F05" w:rsidRDefault="00A03F05" w:rsidP="00A03F05"/>
    <w:p w14:paraId="0D6F79E4" w14:textId="77777777" w:rsidR="00A03F05" w:rsidRDefault="00A03F05" w:rsidP="00A03F05"/>
    <w:p w14:paraId="08A3CB71" w14:textId="77777777" w:rsidR="00A03F05" w:rsidRDefault="00A03F05" w:rsidP="00A03F05"/>
    <w:p w14:paraId="0EC05697" w14:textId="77777777" w:rsidR="00A03F05" w:rsidRDefault="00A03F05" w:rsidP="00A03F05"/>
    <w:p w14:paraId="03C69C9A" w14:textId="77777777" w:rsidR="00A03F05" w:rsidRDefault="00A03F05" w:rsidP="00A03F05"/>
    <w:p w14:paraId="757266D5" w14:textId="77777777" w:rsidR="00A03F05" w:rsidRDefault="00A03F05" w:rsidP="00A03F05"/>
    <w:p w14:paraId="40DFDDA2" w14:textId="77777777" w:rsidR="00A03F05" w:rsidRDefault="00A03F05" w:rsidP="00A03F05"/>
    <w:p w14:paraId="67466B30" w14:textId="77777777" w:rsidR="00A03F05" w:rsidRDefault="00A03F05" w:rsidP="00A03F05"/>
    <w:p w14:paraId="138AFA64" w14:textId="77777777" w:rsidR="00A03F05" w:rsidRDefault="00A03F05" w:rsidP="00A03F05"/>
    <w:p w14:paraId="55B47BA9" w14:textId="77777777" w:rsidR="00A03F05" w:rsidRDefault="00A03F05" w:rsidP="00A03F05"/>
    <w:p w14:paraId="07F8D81E" w14:textId="77777777" w:rsidR="00A03F05" w:rsidRDefault="00A03F05" w:rsidP="00A03F05"/>
    <w:p w14:paraId="7087A294" w14:textId="77777777" w:rsidR="00A03F05" w:rsidRDefault="00A03F05" w:rsidP="00A03F05"/>
    <w:p w14:paraId="1E750400" w14:textId="77777777" w:rsidR="00A03F05" w:rsidRDefault="00A03F05" w:rsidP="00A03F05"/>
    <w:p w14:paraId="0A272DC6" w14:textId="77777777" w:rsidR="00A03F05" w:rsidRDefault="00A03F05" w:rsidP="00A03F05"/>
    <w:p w14:paraId="1C13BA22" w14:textId="77777777" w:rsidR="00A03F05" w:rsidRDefault="00A03F05" w:rsidP="00A03F05"/>
    <w:p w14:paraId="3BD85C7B" w14:textId="77777777" w:rsidR="00A03F05" w:rsidRDefault="00A03F05" w:rsidP="00A03F05"/>
    <w:p w14:paraId="7660A203" w14:textId="77777777" w:rsidR="00A03F05" w:rsidRDefault="00A03F05" w:rsidP="00A03F05"/>
    <w:p w14:paraId="74344A4B" w14:textId="77777777" w:rsidR="00A03F05" w:rsidRDefault="00A03F05" w:rsidP="00A03F05"/>
    <w:p w14:paraId="15130D2B" w14:textId="77777777" w:rsidR="00A03F05" w:rsidRDefault="00A03F05" w:rsidP="00A03F05"/>
    <w:p w14:paraId="16ECF015" w14:textId="77777777" w:rsidR="00A03F05" w:rsidRDefault="00A03F05" w:rsidP="00A03F05"/>
    <w:p w14:paraId="1AC317B8" w14:textId="77777777" w:rsidR="00A03F05" w:rsidRDefault="00A03F05" w:rsidP="00A03F05"/>
    <w:p w14:paraId="4971A943" w14:textId="77777777" w:rsidR="00A03F05" w:rsidRDefault="00A03F05" w:rsidP="00A03F05"/>
    <w:p w14:paraId="28774AC1" w14:textId="77777777" w:rsidR="00A03F05" w:rsidRDefault="00A03F05" w:rsidP="00A03F05"/>
    <w:p w14:paraId="037B98AC" w14:textId="77777777" w:rsidR="00A03F05" w:rsidRDefault="00A03F05" w:rsidP="00A03F05"/>
    <w:p w14:paraId="379CA7B2" w14:textId="77777777" w:rsidR="00A03F05" w:rsidRDefault="00A03F05" w:rsidP="00A03F05"/>
    <w:p w14:paraId="3D2449BF" w14:textId="77777777" w:rsidR="002C51CE" w:rsidRDefault="002C51CE" w:rsidP="002C51CE"/>
    <w:p w14:paraId="342E0665" w14:textId="77777777" w:rsidR="002C51CE" w:rsidRDefault="002C51CE" w:rsidP="002C51CE"/>
    <w:bookmarkEnd w:id="4"/>
    <w:p w14:paraId="204EC91E" w14:textId="38901117" w:rsidR="001920EB" w:rsidRPr="001920EB" w:rsidRDefault="001920EB" w:rsidP="001920EB">
      <w:pPr>
        <w:rPr>
          <w:b/>
        </w:rPr>
      </w:pPr>
      <w:r w:rsidRPr="001920EB">
        <w:rPr>
          <w:b/>
        </w:rPr>
        <w:t xml:space="preserve">Item # </w:t>
      </w:r>
      <w:r>
        <w:rPr>
          <w:b/>
        </w:rPr>
        <w:t>4</w:t>
      </w:r>
      <w:r w:rsidRPr="001920EB">
        <w:rPr>
          <w:b/>
        </w:rPr>
        <w:t xml:space="preserve"> Staff Notes</w:t>
      </w:r>
      <w:r w:rsidRPr="001920EB">
        <w:rPr>
          <w:b/>
          <w:u w:val="single"/>
        </w:rPr>
        <w:t xml:space="preserve"> </w:t>
      </w:r>
      <w:r w:rsidRPr="001920EB">
        <w:rPr>
          <w:b/>
        </w:rPr>
        <w:t xml:space="preserve">Parks -Phase 3A:  </w:t>
      </w:r>
    </w:p>
    <w:p w14:paraId="09864E75" w14:textId="71B459B4" w:rsidR="001920EB" w:rsidRDefault="001F7F3C" w:rsidP="001920EB">
      <w:r>
        <w:rPr>
          <w:noProof/>
        </w:rPr>
        <mc:AlternateContent>
          <mc:Choice Requires="wps">
            <w:drawing>
              <wp:anchor distT="0" distB="0" distL="114300" distR="114300" simplePos="0" relativeHeight="251777024" behindDoc="0" locked="0" layoutInCell="1" allowOverlap="1" wp14:anchorId="6484337D" wp14:editId="5944B4F3">
                <wp:simplePos x="0" y="0"/>
                <wp:positionH relativeFrom="margin">
                  <wp:align>left</wp:align>
                </wp:positionH>
                <wp:positionV relativeFrom="paragraph">
                  <wp:posOffset>78105</wp:posOffset>
                </wp:positionV>
                <wp:extent cx="2200275" cy="714375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2200275" cy="7143750"/>
                        </a:xfrm>
                        <a:prstGeom prst="rect">
                          <a:avLst/>
                        </a:prstGeom>
                        <a:solidFill>
                          <a:schemeClr val="lt1"/>
                        </a:solidFill>
                        <a:ln w="28575">
                          <a:solidFill>
                            <a:prstClr val="black"/>
                          </a:solidFill>
                        </a:ln>
                      </wps:spPr>
                      <wps:txbx>
                        <w:txbxContent>
                          <w:p w14:paraId="3E1067FF" w14:textId="77777777" w:rsidR="001920EB" w:rsidRPr="008526F1" w:rsidRDefault="001920EB" w:rsidP="001920EB">
                            <w:pPr>
                              <w:rPr>
                                <w:u w:val="single"/>
                              </w:rPr>
                            </w:pPr>
                            <w:r w:rsidRPr="00AB1E63">
                              <w:rPr>
                                <w:u w:val="single"/>
                              </w:rPr>
                              <w:t>Applicant</w:t>
                            </w:r>
                            <w:r>
                              <w:rPr>
                                <w:u w:val="single"/>
                              </w:rPr>
                              <w:t xml:space="preserve"> or Representative-Overview:</w:t>
                            </w:r>
                            <w:r>
                              <w:rPr>
                                <w:b/>
                                <w:bCs/>
                              </w:rPr>
                              <w:t xml:space="preserve"> Bond Reduction:</w:t>
                            </w:r>
                          </w:p>
                          <w:p w14:paraId="16726945" w14:textId="77777777" w:rsidR="001920EB" w:rsidRPr="00787A50" w:rsidRDefault="001920EB" w:rsidP="001920EB">
                            <w:pPr>
                              <w:rPr>
                                <w:b/>
                                <w:bCs/>
                              </w:rPr>
                            </w:pPr>
                            <w:r>
                              <w:rPr>
                                <w:b/>
                                <w:bCs/>
                              </w:rPr>
                              <w:t>$609,858</w:t>
                            </w:r>
                          </w:p>
                          <w:p w14:paraId="3E3D486B" w14:textId="77777777" w:rsidR="001920EB" w:rsidRDefault="001920EB" w:rsidP="001920EB">
                            <w:pPr>
                              <w:rPr>
                                <w:u w:val="single"/>
                              </w:rPr>
                            </w:pPr>
                          </w:p>
                          <w:p w14:paraId="50100E3B" w14:textId="77777777" w:rsidR="001920EB" w:rsidRDefault="001920EB" w:rsidP="001920EB">
                            <w:pPr>
                              <w:rPr>
                                <w:u w:val="single"/>
                              </w:rPr>
                            </w:pPr>
                            <w:r>
                              <w:rPr>
                                <w:u w:val="single"/>
                              </w:rPr>
                              <w:t>Tax Parcel and ID</w:t>
                            </w:r>
                          </w:p>
                          <w:p w14:paraId="12FED3B7" w14:textId="77777777" w:rsidR="001920EB" w:rsidRPr="00787A50" w:rsidRDefault="001920EB" w:rsidP="001920EB">
                            <w:pPr>
                              <w:rPr>
                                <w:b/>
                                <w:bCs/>
                              </w:rPr>
                            </w:pPr>
                            <w:r w:rsidRPr="00787A50">
                              <w:rPr>
                                <w:b/>
                                <w:bCs/>
                              </w:rPr>
                              <w:t>NA</w:t>
                            </w:r>
                          </w:p>
                          <w:p w14:paraId="550CC4A2" w14:textId="77777777" w:rsidR="001920EB" w:rsidRDefault="001920EB" w:rsidP="001920EB">
                            <w:pPr>
                              <w:rPr>
                                <w:u w:val="single"/>
                              </w:rPr>
                            </w:pPr>
                          </w:p>
                          <w:p w14:paraId="65E05AAF" w14:textId="77777777" w:rsidR="001920EB" w:rsidRDefault="001920EB" w:rsidP="001920EB">
                            <w:pPr>
                              <w:rPr>
                                <w:u w:val="single"/>
                              </w:rPr>
                            </w:pPr>
                            <w:r>
                              <w:rPr>
                                <w:u w:val="single"/>
                              </w:rPr>
                              <w:t>Zoning</w:t>
                            </w:r>
                          </w:p>
                          <w:p w14:paraId="6B03D1A0" w14:textId="77777777" w:rsidR="001920EB" w:rsidRPr="00787A50" w:rsidRDefault="001920EB" w:rsidP="001920EB">
                            <w:pPr>
                              <w:rPr>
                                <w:b/>
                                <w:bCs/>
                              </w:rPr>
                            </w:pPr>
                            <w:r>
                              <w:rPr>
                                <w:b/>
                                <w:bCs/>
                              </w:rPr>
                              <w:t>NCRPUD</w:t>
                            </w:r>
                          </w:p>
                          <w:p w14:paraId="0C8DD01A" w14:textId="77777777" w:rsidR="001920EB" w:rsidRDefault="001920EB" w:rsidP="001920EB">
                            <w:pPr>
                              <w:rPr>
                                <w:u w:val="single"/>
                              </w:rPr>
                            </w:pPr>
                          </w:p>
                          <w:p w14:paraId="37753B5B" w14:textId="77777777" w:rsidR="001920EB" w:rsidRPr="00787A50" w:rsidRDefault="001920EB" w:rsidP="001920EB">
                            <w:pPr>
                              <w:rPr>
                                <w:b/>
                                <w:bCs/>
                              </w:rPr>
                            </w:pPr>
                            <w:r>
                              <w:rPr>
                                <w:u w:val="single"/>
                              </w:rPr>
                              <w:t xml:space="preserve">Ordinance Reference and Notes: </w:t>
                            </w:r>
                            <w:r w:rsidRPr="00787A50">
                              <w:rPr>
                                <w:b/>
                                <w:bCs/>
                              </w:rPr>
                              <w:t>3-101.2</w:t>
                            </w:r>
                          </w:p>
                          <w:p w14:paraId="2772D798" w14:textId="77777777" w:rsidR="001920EB" w:rsidRDefault="001920EB" w:rsidP="001920EB">
                            <w:pPr>
                              <w:rPr>
                                <w:u w:val="single"/>
                              </w:rPr>
                            </w:pPr>
                          </w:p>
                          <w:p w14:paraId="7BC5AB45" w14:textId="77777777" w:rsidR="001920EB" w:rsidRPr="00D86496" w:rsidRDefault="001920EB" w:rsidP="001920EB">
                            <w:pPr>
                              <w:rPr>
                                <w:b/>
                                <w:bCs/>
                              </w:rPr>
                            </w:pPr>
                          </w:p>
                          <w:p w14:paraId="69487A16" w14:textId="77777777" w:rsidR="001920EB" w:rsidRPr="00D86496" w:rsidRDefault="001920EB" w:rsidP="001920EB">
                            <w:pPr>
                              <w:rPr>
                                <w:b/>
                                <w:bCs/>
                                <w:u w:val="single"/>
                              </w:rPr>
                            </w:pPr>
                            <w:r w:rsidRPr="00D86496">
                              <w:rPr>
                                <w:b/>
                                <w:bCs/>
                                <w:u w:val="single"/>
                              </w:rPr>
                              <w:t>Project Area Description</w:t>
                            </w:r>
                          </w:p>
                          <w:p w14:paraId="1C80A04C" w14:textId="77777777" w:rsidR="001920EB" w:rsidRPr="00D86496" w:rsidRDefault="001920EB" w:rsidP="001920EB">
                            <w:r w:rsidRPr="00D86496">
                              <w:t xml:space="preserve">They have received credit for streetlights, </w:t>
                            </w:r>
                            <w:r>
                              <w:t>asphalt and sidewalk/curb</w:t>
                            </w:r>
                            <w:r w:rsidRPr="00D86496">
                              <w:t xml:space="preserve"> infrastructure.  </w:t>
                            </w:r>
                          </w:p>
                          <w:p w14:paraId="0D923238" w14:textId="77777777" w:rsidR="001920EB" w:rsidRDefault="001920EB" w:rsidP="001920EB"/>
                          <w:p w14:paraId="3C9D4112" w14:textId="77777777" w:rsidR="001920EB" w:rsidRDefault="001920EB" w:rsidP="001920EB"/>
                          <w:p w14:paraId="77D62840" w14:textId="77777777" w:rsidR="001920EB" w:rsidRDefault="001920EB" w:rsidP="001920EB"/>
                          <w:p w14:paraId="6DD321D9" w14:textId="77777777" w:rsidR="001920EB" w:rsidRPr="00D86496" w:rsidRDefault="001920EB" w:rsidP="001920EB">
                            <w:r w:rsidRPr="00D86496">
                              <w:rPr>
                                <w:b/>
                                <w:bCs/>
                                <w:u w:val="single"/>
                              </w:rPr>
                              <w:t>Finding of Fact</w:t>
                            </w:r>
                            <w:r w:rsidRPr="00787A50">
                              <w:rPr>
                                <w:u w:val="single"/>
                              </w:rPr>
                              <w:t>:</w:t>
                            </w:r>
                            <w:r>
                              <w:t xml:space="preserve"> </w:t>
                            </w:r>
                            <w:r w:rsidRPr="00D86496">
                              <w:t>Surety Deduction to: $</w:t>
                            </w:r>
                            <w:r>
                              <w:t>609,858</w:t>
                            </w:r>
                            <w:r w:rsidRPr="00D86496">
                              <w:t>, as Public Works has calculated the new bond amount.</w:t>
                            </w:r>
                          </w:p>
                          <w:p w14:paraId="57C672BF" w14:textId="77777777" w:rsidR="001920EB" w:rsidRPr="00AB1E63" w:rsidRDefault="001920EB" w:rsidP="00192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4337D" id="Text Box 17" o:spid="_x0000_s1032" type="#_x0000_t202" style="position:absolute;margin-left:0;margin-top:6.15pt;width:173.25pt;height:562.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" fillcolor="white [3201]" strokeweight="2.25pt">
                <v:textbox>
                  <w:txbxContent>
                    <w:p w14:paraId="3E1067FF" w14:textId="77777777" w:rsidR="001920EB" w:rsidRPr="008526F1" w:rsidRDefault="001920EB" w:rsidP="001920EB">
                      <w:pPr>
                        <w:rPr>
                          <w:u w:val="single"/>
                        </w:rPr>
                      </w:pPr>
                      <w:r w:rsidRPr="00AB1E63">
                        <w:rPr>
                          <w:u w:val="single"/>
                        </w:rPr>
                        <w:t>Applicant</w:t>
                      </w:r>
                      <w:r>
                        <w:rPr>
                          <w:u w:val="single"/>
                        </w:rPr>
                        <w:t xml:space="preserve"> or Representative-Overview:</w:t>
                      </w:r>
                      <w:r>
                        <w:rPr>
                          <w:b/>
                          <w:bCs/>
                        </w:rPr>
                        <w:t xml:space="preserve"> Bond Reduction:</w:t>
                      </w:r>
                    </w:p>
                    <w:p w14:paraId="16726945" w14:textId="77777777" w:rsidR="001920EB" w:rsidRPr="00787A50" w:rsidRDefault="001920EB" w:rsidP="001920EB">
                      <w:pPr>
                        <w:rPr>
                          <w:b/>
                          <w:bCs/>
                        </w:rPr>
                      </w:pPr>
                      <w:r>
                        <w:rPr>
                          <w:b/>
                          <w:bCs/>
                        </w:rPr>
                        <w:t>$609,858</w:t>
                      </w:r>
                    </w:p>
                    <w:p w14:paraId="3E3D486B" w14:textId="77777777" w:rsidR="001920EB" w:rsidRDefault="001920EB" w:rsidP="001920EB">
                      <w:pPr>
                        <w:rPr>
                          <w:u w:val="single"/>
                        </w:rPr>
                      </w:pPr>
                    </w:p>
                    <w:p w14:paraId="50100E3B" w14:textId="77777777" w:rsidR="001920EB" w:rsidRDefault="001920EB" w:rsidP="001920EB">
                      <w:pPr>
                        <w:rPr>
                          <w:u w:val="single"/>
                        </w:rPr>
                      </w:pPr>
                      <w:r>
                        <w:rPr>
                          <w:u w:val="single"/>
                        </w:rPr>
                        <w:t>Tax Parcel and ID</w:t>
                      </w:r>
                    </w:p>
                    <w:p w14:paraId="12FED3B7" w14:textId="77777777" w:rsidR="001920EB" w:rsidRPr="00787A50" w:rsidRDefault="001920EB" w:rsidP="001920EB">
                      <w:pPr>
                        <w:rPr>
                          <w:b/>
                          <w:bCs/>
                        </w:rPr>
                      </w:pPr>
                      <w:r w:rsidRPr="00787A50">
                        <w:rPr>
                          <w:b/>
                          <w:bCs/>
                        </w:rPr>
                        <w:t>NA</w:t>
                      </w:r>
                    </w:p>
                    <w:p w14:paraId="550CC4A2" w14:textId="77777777" w:rsidR="001920EB" w:rsidRDefault="001920EB" w:rsidP="001920EB">
                      <w:pPr>
                        <w:rPr>
                          <w:u w:val="single"/>
                        </w:rPr>
                      </w:pPr>
                    </w:p>
                    <w:p w14:paraId="65E05AAF" w14:textId="77777777" w:rsidR="001920EB" w:rsidRDefault="001920EB" w:rsidP="001920EB">
                      <w:pPr>
                        <w:rPr>
                          <w:u w:val="single"/>
                        </w:rPr>
                      </w:pPr>
                      <w:r>
                        <w:rPr>
                          <w:u w:val="single"/>
                        </w:rPr>
                        <w:t>Zoning</w:t>
                      </w:r>
                    </w:p>
                    <w:p w14:paraId="6B03D1A0" w14:textId="77777777" w:rsidR="001920EB" w:rsidRPr="00787A50" w:rsidRDefault="001920EB" w:rsidP="001920EB">
                      <w:pPr>
                        <w:rPr>
                          <w:b/>
                          <w:bCs/>
                        </w:rPr>
                      </w:pPr>
                      <w:r>
                        <w:rPr>
                          <w:b/>
                          <w:bCs/>
                        </w:rPr>
                        <w:t>NCRPUD</w:t>
                      </w:r>
                    </w:p>
                    <w:p w14:paraId="0C8DD01A" w14:textId="77777777" w:rsidR="001920EB" w:rsidRDefault="001920EB" w:rsidP="001920EB">
                      <w:pPr>
                        <w:rPr>
                          <w:u w:val="single"/>
                        </w:rPr>
                      </w:pPr>
                    </w:p>
                    <w:p w14:paraId="37753B5B" w14:textId="77777777" w:rsidR="001920EB" w:rsidRPr="00787A50" w:rsidRDefault="001920EB" w:rsidP="001920EB">
                      <w:pPr>
                        <w:rPr>
                          <w:b/>
                          <w:bCs/>
                        </w:rPr>
                      </w:pPr>
                      <w:r>
                        <w:rPr>
                          <w:u w:val="single"/>
                        </w:rPr>
                        <w:t xml:space="preserve">Ordinance Reference and Notes: </w:t>
                      </w:r>
                      <w:r w:rsidRPr="00787A50">
                        <w:rPr>
                          <w:b/>
                          <w:bCs/>
                        </w:rPr>
                        <w:t>3-101.2</w:t>
                      </w:r>
                    </w:p>
                    <w:p w14:paraId="2772D798" w14:textId="77777777" w:rsidR="001920EB" w:rsidRDefault="001920EB" w:rsidP="001920EB">
                      <w:pPr>
                        <w:rPr>
                          <w:u w:val="single"/>
                        </w:rPr>
                      </w:pPr>
                    </w:p>
                    <w:p w14:paraId="7BC5AB45" w14:textId="77777777" w:rsidR="001920EB" w:rsidRPr="00D86496" w:rsidRDefault="001920EB" w:rsidP="001920EB">
                      <w:pPr>
                        <w:rPr>
                          <w:b/>
                          <w:bCs/>
                        </w:rPr>
                      </w:pPr>
                    </w:p>
                    <w:p w14:paraId="69487A16" w14:textId="77777777" w:rsidR="001920EB" w:rsidRPr="00D86496" w:rsidRDefault="001920EB" w:rsidP="001920EB">
                      <w:pPr>
                        <w:rPr>
                          <w:b/>
                          <w:bCs/>
                          <w:u w:val="single"/>
                        </w:rPr>
                      </w:pPr>
                      <w:r w:rsidRPr="00D86496">
                        <w:rPr>
                          <w:b/>
                          <w:bCs/>
                          <w:u w:val="single"/>
                        </w:rPr>
                        <w:t>Project Area Description</w:t>
                      </w:r>
                    </w:p>
                    <w:p w14:paraId="1C80A04C" w14:textId="77777777" w:rsidR="001920EB" w:rsidRPr="00D86496" w:rsidRDefault="001920EB" w:rsidP="001920EB">
                      <w:r w:rsidRPr="00D86496">
                        <w:t xml:space="preserve">They have received credit for streetlights, </w:t>
                      </w:r>
                      <w:r>
                        <w:t>asphalt and sidewalk/curb</w:t>
                      </w:r>
                      <w:r w:rsidRPr="00D86496">
                        <w:t xml:space="preserve"> infrastructure.  </w:t>
                      </w:r>
                    </w:p>
                    <w:p w14:paraId="0D923238" w14:textId="77777777" w:rsidR="001920EB" w:rsidRDefault="001920EB" w:rsidP="001920EB"/>
                    <w:p w14:paraId="3C9D4112" w14:textId="77777777" w:rsidR="001920EB" w:rsidRDefault="001920EB" w:rsidP="001920EB"/>
                    <w:p w14:paraId="77D62840" w14:textId="77777777" w:rsidR="001920EB" w:rsidRDefault="001920EB" w:rsidP="001920EB"/>
                    <w:p w14:paraId="6DD321D9" w14:textId="77777777" w:rsidR="001920EB" w:rsidRPr="00D86496" w:rsidRDefault="001920EB" w:rsidP="001920EB">
                      <w:r w:rsidRPr="00D86496">
                        <w:rPr>
                          <w:b/>
                          <w:bCs/>
                          <w:u w:val="single"/>
                        </w:rPr>
                        <w:t>Finding of Fact</w:t>
                      </w:r>
                      <w:r w:rsidRPr="00787A50">
                        <w:rPr>
                          <w:u w:val="single"/>
                        </w:rPr>
                        <w:t>:</w:t>
                      </w:r>
                      <w:r>
                        <w:t xml:space="preserve"> </w:t>
                      </w:r>
                      <w:r w:rsidRPr="00D86496">
                        <w:t>Surety Deduction to: $</w:t>
                      </w:r>
                      <w:r>
                        <w:t>609,858</w:t>
                      </w:r>
                      <w:r w:rsidRPr="00D86496">
                        <w:t>, as Public Works has calculated the new bond amount.</w:t>
                      </w:r>
                    </w:p>
                    <w:p w14:paraId="57C672BF" w14:textId="77777777" w:rsidR="001920EB" w:rsidRPr="00AB1E63" w:rsidRDefault="001920EB" w:rsidP="001920EB"/>
                  </w:txbxContent>
                </v:textbox>
                <w10:wrap anchorx="margin"/>
              </v:shape>
            </w:pict>
          </mc:Fallback>
        </mc:AlternateContent>
      </w:r>
      <w:r w:rsidR="001920EB">
        <w:rPr>
          <w:noProof/>
        </w:rPr>
        <mc:AlternateContent>
          <mc:Choice Requires="wps">
            <w:drawing>
              <wp:anchor distT="45720" distB="45720" distL="114300" distR="114300" simplePos="0" relativeHeight="251778048" behindDoc="0" locked="0" layoutInCell="1" allowOverlap="1" wp14:anchorId="5F480446" wp14:editId="3AE839D5">
                <wp:simplePos x="0" y="0"/>
                <wp:positionH relativeFrom="column">
                  <wp:posOffset>2235200</wp:posOffset>
                </wp:positionH>
                <wp:positionV relativeFrom="paragraph">
                  <wp:posOffset>72390</wp:posOffset>
                </wp:positionV>
                <wp:extent cx="4333875" cy="7143750"/>
                <wp:effectExtent l="19050" t="1905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7143750"/>
                        </a:xfrm>
                        <a:prstGeom prst="rect">
                          <a:avLst/>
                        </a:prstGeom>
                        <a:solidFill>
                          <a:srgbClr val="FFFFFF"/>
                        </a:solidFill>
                        <a:ln w="28575">
                          <a:solidFill>
                            <a:srgbClr val="000000"/>
                          </a:solidFill>
                          <a:miter lim="800000"/>
                          <a:headEnd/>
                          <a:tailEnd/>
                        </a:ln>
                      </wps:spPr>
                      <wps:txbx>
                        <w:txbxContent>
                          <w:p w14:paraId="6F34256E" w14:textId="77777777" w:rsidR="001920EB" w:rsidRDefault="001920EB" w:rsidP="001920EB">
                            <w:pPr>
                              <w:rPr>
                                <w:b/>
                                <w:bCs/>
                              </w:rPr>
                            </w:pPr>
                            <w:r>
                              <w:tab/>
                            </w:r>
                            <w:r>
                              <w:tab/>
                            </w:r>
                            <w:r>
                              <w:tab/>
                            </w:r>
                            <w:r w:rsidRPr="00787A50">
                              <w:rPr>
                                <w:b/>
                                <w:bCs/>
                              </w:rPr>
                              <w:t>Staff Overview</w:t>
                            </w:r>
                          </w:p>
                          <w:p w14:paraId="3E8CE512" w14:textId="77777777" w:rsidR="001920EB" w:rsidRDefault="001920EB" w:rsidP="001920EB">
                            <w:pPr>
                              <w:rPr>
                                <w:b/>
                                <w:bCs/>
                              </w:rPr>
                            </w:pPr>
                          </w:p>
                          <w:p w14:paraId="3E3CC3F9" w14:textId="77777777" w:rsidR="001920EB" w:rsidRDefault="001920EB" w:rsidP="001920EB">
                            <w:r>
                              <w:t>The developer requested a bond reduction in April.  Public Services has reviewed and approved the deduction. There are 389 units remaining to be built out of 705.</w:t>
                            </w:r>
                          </w:p>
                          <w:p w14:paraId="3C36F888" w14:textId="77777777" w:rsidR="001920EB" w:rsidRDefault="001920EB" w:rsidP="001920EB"/>
                          <w:tbl>
                            <w:tblPr>
                              <w:tblW w:w="4069" w:type="dxa"/>
                              <w:tblLook w:val="04A0" w:firstRow="1" w:lastRow="0" w:firstColumn="1" w:lastColumn="0" w:noHBand="0" w:noVBand="1"/>
                            </w:tblPr>
                            <w:tblGrid>
                              <w:gridCol w:w="1974"/>
                              <w:gridCol w:w="2095"/>
                            </w:tblGrid>
                            <w:tr w:rsidR="001920EB" w14:paraId="1C06FA5D" w14:textId="77777777" w:rsidTr="008526F1">
                              <w:trPr>
                                <w:trHeight w:val="540"/>
                              </w:trPr>
                              <w:tc>
                                <w:tcPr>
                                  <w:tcW w:w="197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3E9416A" w14:textId="77777777" w:rsidR="001920EB" w:rsidRDefault="001920EB" w:rsidP="008526F1">
                                  <w:pPr>
                                    <w:jc w:val="center"/>
                                    <w:rPr>
                                      <w:rFonts w:ascii="Calibri" w:hAnsi="Calibri" w:cs="Calibri"/>
                                      <w:b/>
                                      <w:bCs/>
                                      <w:color w:val="000000"/>
                                    </w:rPr>
                                  </w:pPr>
                                  <w:r>
                                    <w:rPr>
                                      <w:rFonts w:ascii="Calibri" w:hAnsi="Calibri" w:cs="Calibri"/>
                                      <w:b/>
                                      <w:bCs/>
                                      <w:color w:val="000000"/>
                                    </w:rPr>
                                    <w:t xml:space="preserve">ITEM </w:t>
                                  </w:r>
                                </w:p>
                              </w:tc>
                              <w:tc>
                                <w:tcPr>
                                  <w:tcW w:w="2095" w:type="dxa"/>
                                  <w:tcBorders>
                                    <w:top w:val="single" w:sz="8" w:space="0" w:color="auto"/>
                                    <w:left w:val="nil"/>
                                    <w:bottom w:val="single" w:sz="8" w:space="0" w:color="auto"/>
                                    <w:right w:val="single" w:sz="8" w:space="0" w:color="auto"/>
                                  </w:tcBorders>
                                  <w:shd w:val="clear" w:color="000000" w:fill="FFFF00"/>
                                  <w:noWrap/>
                                  <w:vAlign w:val="center"/>
                                  <w:hideMark/>
                                </w:tcPr>
                                <w:p w14:paraId="467F4857" w14:textId="77777777" w:rsidR="001920EB" w:rsidRDefault="001920EB" w:rsidP="008526F1">
                                  <w:pPr>
                                    <w:jc w:val="center"/>
                                    <w:rPr>
                                      <w:rFonts w:ascii="Calibri" w:hAnsi="Calibri" w:cs="Calibri"/>
                                      <w:b/>
                                      <w:bCs/>
                                      <w:color w:val="000000"/>
                                    </w:rPr>
                                  </w:pPr>
                                  <w:r>
                                    <w:rPr>
                                      <w:rFonts w:ascii="Calibri" w:hAnsi="Calibri" w:cs="Calibri"/>
                                      <w:b/>
                                      <w:bCs/>
                                      <w:color w:val="000000"/>
                                    </w:rPr>
                                    <w:t>TOTALS</w:t>
                                  </w:r>
                                </w:p>
                              </w:tc>
                            </w:tr>
                            <w:tr w:rsidR="001920EB" w14:paraId="3A401699" w14:textId="77777777" w:rsidTr="008526F1">
                              <w:trPr>
                                <w:trHeight w:val="525"/>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52BF8392" w14:textId="77777777" w:rsidR="001920EB" w:rsidRDefault="001920EB" w:rsidP="008526F1">
                                  <w:pPr>
                                    <w:rPr>
                                      <w:rFonts w:ascii="Calibri" w:hAnsi="Calibri" w:cs="Calibri"/>
                                      <w:b/>
                                      <w:bCs/>
                                      <w:color w:val="000000"/>
                                    </w:rPr>
                                  </w:pPr>
                                  <w:r>
                                    <w:rPr>
                                      <w:rFonts w:ascii="Calibri" w:hAnsi="Calibri" w:cs="Calibri"/>
                                      <w:b/>
                                      <w:bCs/>
                                      <w:color w:val="000000"/>
                                    </w:rPr>
                                    <w:t>Street Lights</w:t>
                                  </w:r>
                                </w:p>
                              </w:tc>
                              <w:tc>
                                <w:tcPr>
                                  <w:tcW w:w="2095" w:type="dxa"/>
                                  <w:tcBorders>
                                    <w:top w:val="nil"/>
                                    <w:left w:val="nil"/>
                                    <w:bottom w:val="single" w:sz="8" w:space="0" w:color="auto"/>
                                    <w:right w:val="single" w:sz="8" w:space="0" w:color="auto"/>
                                  </w:tcBorders>
                                  <w:shd w:val="clear" w:color="auto" w:fill="auto"/>
                                  <w:noWrap/>
                                  <w:vAlign w:val="bottom"/>
                                  <w:hideMark/>
                                </w:tcPr>
                                <w:p w14:paraId="18276450" w14:textId="77777777" w:rsidR="001920EB" w:rsidRDefault="001920EB" w:rsidP="008526F1">
                                  <w:pPr>
                                    <w:jc w:val="right"/>
                                    <w:rPr>
                                      <w:rFonts w:ascii="Calibri" w:hAnsi="Calibri" w:cs="Calibri"/>
                                      <w:b/>
                                      <w:bCs/>
                                      <w:color w:val="000000"/>
                                    </w:rPr>
                                  </w:pPr>
                                  <w:r>
                                    <w:rPr>
                                      <w:rFonts w:ascii="Calibri" w:hAnsi="Calibri" w:cs="Calibri"/>
                                      <w:b/>
                                      <w:bCs/>
                                      <w:color w:val="000000"/>
                                    </w:rPr>
                                    <w:t>$241,500.00</w:t>
                                  </w:r>
                                </w:p>
                              </w:tc>
                            </w:tr>
                            <w:tr w:rsidR="001920EB" w14:paraId="4D8EA329"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47AFB4A3" w14:textId="77777777" w:rsidR="001920EB" w:rsidRDefault="001920EB" w:rsidP="008526F1">
                                  <w:pPr>
                                    <w:rPr>
                                      <w:rFonts w:ascii="Calibri" w:hAnsi="Calibri" w:cs="Calibri"/>
                                      <w:b/>
                                      <w:bCs/>
                                      <w:color w:val="000000"/>
                                    </w:rPr>
                                  </w:pPr>
                                  <w:r>
                                    <w:rPr>
                                      <w:rFonts w:ascii="Calibri" w:hAnsi="Calibri" w:cs="Calibri"/>
                                      <w:b/>
                                      <w:bCs/>
                                      <w:color w:val="000000"/>
                                    </w:rPr>
                                    <w:t>Sidewalk / Curb</w:t>
                                  </w:r>
                                </w:p>
                              </w:tc>
                              <w:tc>
                                <w:tcPr>
                                  <w:tcW w:w="2095" w:type="dxa"/>
                                  <w:tcBorders>
                                    <w:top w:val="nil"/>
                                    <w:left w:val="nil"/>
                                    <w:bottom w:val="single" w:sz="8" w:space="0" w:color="auto"/>
                                    <w:right w:val="single" w:sz="8" w:space="0" w:color="auto"/>
                                  </w:tcBorders>
                                  <w:shd w:val="clear" w:color="auto" w:fill="auto"/>
                                  <w:noWrap/>
                                  <w:vAlign w:val="bottom"/>
                                  <w:hideMark/>
                                </w:tcPr>
                                <w:p w14:paraId="3AB1AEE0" w14:textId="77777777" w:rsidR="001920EB" w:rsidRDefault="001920EB" w:rsidP="008526F1">
                                  <w:pPr>
                                    <w:jc w:val="right"/>
                                    <w:rPr>
                                      <w:rFonts w:ascii="Calibri" w:hAnsi="Calibri" w:cs="Calibri"/>
                                      <w:b/>
                                      <w:bCs/>
                                      <w:color w:val="000000"/>
                                    </w:rPr>
                                  </w:pPr>
                                  <w:r>
                                    <w:rPr>
                                      <w:rFonts w:ascii="Calibri" w:hAnsi="Calibri" w:cs="Calibri"/>
                                      <w:b/>
                                      <w:bCs/>
                                      <w:color w:val="000000"/>
                                    </w:rPr>
                                    <w:t>$861,800.00</w:t>
                                  </w:r>
                                </w:p>
                              </w:tc>
                            </w:tr>
                            <w:tr w:rsidR="001920EB" w14:paraId="11FE7F06"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74164949" w14:textId="77777777" w:rsidR="001920EB" w:rsidRDefault="001920EB" w:rsidP="008526F1">
                                  <w:pPr>
                                    <w:rPr>
                                      <w:rFonts w:ascii="Calibri" w:hAnsi="Calibri" w:cs="Calibri"/>
                                      <w:b/>
                                      <w:bCs/>
                                      <w:color w:val="000000"/>
                                    </w:rPr>
                                  </w:pPr>
                                  <w:r>
                                    <w:rPr>
                                      <w:rFonts w:ascii="Calibri" w:hAnsi="Calibri" w:cs="Calibri"/>
                                      <w:b/>
                                      <w:bCs/>
                                      <w:color w:val="000000"/>
                                    </w:rPr>
                                    <w:t>Asphalt</w:t>
                                  </w:r>
                                </w:p>
                              </w:tc>
                              <w:tc>
                                <w:tcPr>
                                  <w:tcW w:w="2095" w:type="dxa"/>
                                  <w:tcBorders>
                                    <w:top w:val="nil"/>
                                    <w:left w:val="nil"/>
                                    <w:bottom w:val="nil"/>
                                    <w:right w:val="single" w:sz="8" w:space="0" w:color="auto"/>
                                  </w:tcBorders>
                                  <w:shd w:val="clear" w:color="auto" w:fill="auto"/>
                                  <w:noWrap/>
                                  <w:vAlign w:val="bottom"/>
                                  <w:hideMark/>
                                </w:tcPr>
                                <w:p w14:paraId="16067D38" w14:textId="77777777" w:rsidR="001920EB" w:rsidRDefault="001920EB" w:rsidP="008526F1">
                                  <w:pPr>
                                    <w:jc w:val="right"/>
                                    <w:rPr>
                                      <w:rFonts w:ascii="Calibri" w:hAnsi="Calibri" w:cs="Calibri"/>
                                      <w:b/>
                                      <w:bCs/>
                                      <w:color w:val="000000"/>
                                    </w:rPr>
                                  </w:pPr>
                                  <w:r>
                                    <w:rPr>
                                      <w:rFonts w:ascii="Calibri" w:hAnsi="Calibri" w:cs="Calibri"/>
                                      <w:b/>
                                      <w:bCs/>
                                      <w:color w:val="000000"/>
                                    </w:rPr>
                                    <w:t>$343,086.13</w:t>
                                  </w:r>
                                </w:p>
                              </w:tc>
                            </w:tr>
                            <w:tr w:rsidR="001920EB" w14:paraId="3AB84AE9"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6B5BCD10" w14:textId="77777777" w:rsidR="001920EB" w:rsidRDefault="001920EB" w:rsidP="008526F1">
                                  <w:pPr>
                                    <w:rPr>
                                      <w:rFonts w:ascii="Calibri" w:hAnsi="Calibri" w:cs="Calibri"/>
                                      <w:b/>
                                      <w:bCs/>
                                      <w:color w:val="000000"/>
                                    </w:rPr>
                                  </w:pPr>
                                  <w:r>
                                    <w:rPr>
                                      <w:rFonts w:ascii="Calibri" w:hAnsi="Calibri" w:cs="Calibri"/>
                                      <w:b/>
                                      <w:bCs/>
                                      <w:color w:val="000000"/>
                                    </w:rPr>
                                    <w:t>Sewer</w:t>
                                  </w:r>
                                </w:p>
                              </w:tc>
                              <w:tc>
                                <w:tcPr>
                                  <w:tcW w:w="2095" w:type="dxa"/>
                                  <w:tcBorders>
                                    <w:top w:val="single" w:sz="8" w:space="0" w:color="auto"/>
                                    <w:left w:val="nil"/>
                                    <w:bottom w:val="single" w:sz="8" w:space="0" w:color="auto"/>
                                    <w:right w:val="single" w:sz="8" w:space="0" w:color="auto"/>
                                  </w:tcBorders>
                                  <w:shd w:val="clear" w:color="auto" w:fill="auto"/>
                                  <w:noWrap/>
                                  <w:vAlign w:val="bottom"/>
                                  <w:hideMark/>
                                </w:tcPr>
                                <w:p w14:paraId="3BD6CE62"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74CC893F"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4B1EA728" w14:textId="77777777" w:rsidR="001920EB" w:rsidRDefault="001920EB" w:rsidP="008526F1">
                                  <w:pPr>
                                    <w:rPr>
                                      <w:rFonts w:ascii="Calibri" w:hAnsi="Calibri" w:cs="Calibri"/>
                                      <w:b/>
                                      <w:bCs/>
                                      <w:color w:val="000000"/>
                                    </w:rPr>
                                  </w:pPr>
                                  <w:r>
                                    <w:rPr>
                                      <w:rFonts w:ascii="Calibri" w:hAnsi="Calibri" w:cs="Calibri"/>
                                      <w:b/>
                                      <w:bCs/>
                                      <w:color w:val="000000"/>
                                    </w:rPr>
                                    <w:t>Stormwater</w:t>
                                  </w:r>
                                </w:p>
                              </w:tc>
                              <w:tc>
                                <w:tcPr>
                                  <w:tcW w:w="2095" w:type="dxa"/>
                                  <w:tcBorders>
                                    <w:top w:val="nil"/>
                                    <w:left w:val="nil"/>
                                    <w:bottom w:val="single" w:sz="8" w:space="0" w:color="auto"/>
                                    <w:right w:val="single" w:sz="8" w:space="0" w:color="auto"/>
                                  </w:tcBorders>
                                  <w:shd w:val="clear" w:color="auto" w:fill="auto"/>
                                  <w:noWrap/>
                                  <w:vAlign w:val="bottom"/>
                                  <w:hideMark/>
                                </w:tcPr>
                                <w:p w14:paraId="71FF938D"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776F339C" w14:textId="77777777" w:rsidTr="008526F1">
                              <w:trPr>
                                <w:trHeight w:val="330"/>
                              </w:trPr>
                              <w:tc>
                                <w:tcPr>
                                  <w:tcW w:w="1974" w:type="dxa"/>
                                  <w:tcBorders>
                                    <w:top w:val="nil"/>
                                    <w:left w:val="single" w:sz="8" w:space="0" w:color="auto"/>
                                    <w:bottom w:val="single" w:sz="8" w:space="0" w:color="auto"/>
                                    <w:right w:val="single" w:sz="8" w:space="0" w:color="auto"/>
                                  </w:tcBorders>
                                  <w:shd w:val="clear" w:color="000000" w:fill="FFFF00"/>
                                  <w:noWrap/>
                                  <w:vAlign w:val="bottom"/>
                                  <w:hideMark/>
                                </w:tcPr>
                                <w:p w14:paraId="65BA2DFF" w14:textId="77777777" w:rsidR="001920EB" w:rsidRDefault="001920EB" w:rsidP="008526F1">
                                  <w:pPr>
                                    <w:jc w:val="center"/>
                                    <w:rPr>
                                      <w:rFonts w:ascii="Calibri" w:hAnsi="Calibri" w:cs="Calibri"/>
                                      <w:b/>
                                      <w:bCs/>
                                      <w:color w:val="000000"/>
                                    </w:rPr>
                                  </w:pPr>
                                  <w:r>
                                    <w:rPr>
                                      <w:rFonts w:ascii="Calibri" w:hAnsi="Calibri" w:cs="Calibri"/>
                                      <w:b/>
                                      <w:bCs/>
                                      <w:color w:val="000000"/>
                                    </w:rPr>
                                    <w:t>Total</w:t>
                                  </w:r>
                                </w:p>
                              </w:tc>
                              <w:tc>
                                <w:tcPr>
                                  <w:tcW w:w="2095" w:type="dxa"/>
                                  <w:tcBorders>
                                    <w:top w:val="nil"/>
                                    <w:left w:val="nil"/>
                                    <w:bottom w:val="single" w:sz="8" w:space="0" w:color="auto"/>
                                    <w:right w:val="single" w:sz="8" w:space="0" w:color="auto"/>
                                  </w:tcBorders>
                                  <w:shd w:val="clear" w:color="000000" w:fill="C6E0B4"/>
                                  <w:noWrap/>
                                  <w:vAlign w:val="bottom"/>
                                  <w:hideMark/>
                                </w:tcPr>
                                <w:p w14:paraId="32837012" w14:textId="77777777" w:rsidR="001920EB" w:rsidRDefault="001920EB" w:rsidP="008526F1">
                                  <w:pPr>
                                    <w:jc w:val="center"/>
                                    <w:rPr>
                                      <w:rFonts w:ascii="Calibri" w:hAnsi="Calibri" w:cs="Calibri"/>
                                      <w:b/>
                                      <w:bCs/>
                                      <w:color w:val="FF0000"/>
                                    </w:rPr>
                                  </w:pPr>
                                  <w:r>
                                    <w:rPr>
                                      <w:rFonts w:ascii="Calibri" w:hAnsi="Calibri" w:cs="Calibri"/>
                                      <w:b/>
                                      <w:bCs/>
                                      <w:color w:val="FF0000"/>
                                    </w:rPr>
                                    <w:t>$1,446,386.13</w:t>
                                  </w:r>
                                </w:p>
                              </w:tc>
                            </w:tr>
                            <w:tr w:rsidR="001920EB" w14:paraId="609A69A4" w14:textId="77777777" w:rsidTr="008526F1">
                              <w:trPr>
                                <w:trHeight w:val="330"/>
                              </w:trPr>
                              <w:tc>
                                <w:tcPr>
                                  <w:tcW w:w="1974" w:type="dxa"/>
                                  <w:tcBorders>
                                    <w:top w:val="nil"/>
                                    <w:left w:val="nil"/>
                                    <w:bottom w:val="nil"/>
                                    <w:right w:val="nil"/>
                                  </w:tcBorders>
                                  <w:shd w:val="clear" w:color="auto" w:fill="auto"/>
                                  <w:noWrap/>
                                  <w:vAlign w:val="bottom"/>
                                  <w:hideMark/>
                                </w:tcPr>
                                <w:p w14:paraId="001BD60C" w14:textId="77777777" w:rsidR="001920EB" w:rsidRDefault="001920EB" w:rsidP="008526F1">
                                  <w:pPr>
                                    <w:jc w:val="center"/>
                                    <w:rPr>
                                      <w:rFonts w:ascii="Calibri" w:hAnsi="Calibri" w:cs="Calibri"/>
                                      <w:b/>
                                      <w:bCs/>
                                      <w:color w:val="FF0000"/>
                                    </w:rPr>
                                  </w:pPr>
                                </w:p>
                              </w:tc>
                              <w:tc>
                                <w:tcPr>
                                  <w:tcW w:w="2095" w:type="dxa"/>
                                  <w:tcBorders>
                                    <w:top w:val="nil"/>
                                    <w:left w:val="nil"/>
                                    <w:bottom w:val="nil"/>
                                    <w:right w:val="nil"/>
                                  </w:tcBorders>
                                  <w:shd w:val="clear" w:color="auto" w:fill="auto"/>
                                  <w:noWrap/>
                                  <w:vAlign w:val="bottom"/>
                                  <w:hideMark/>
                                </w:tcPr>
                                <w:p w14:paraId="46EF2CE7" w14:textId="77777777" w:rsidR="001920EB" w:rsidRDefault="001920EB" w:rsidP="008526F1">
                                  <w:pPr>
                                    <w:rPr>
                                      <w:sz w:val="20"/>
                                      <w:szCs w:val="20"/>
                                    </w:rPr>
                                  </w:pPr>
                                </w:p>
                              </w:tc>
                            </w:tr>
                            <w:tr w:rsidR="001920EB" w14:paraId="3953BA20" w14:textId="77777777" w:rsidTr="008526F1">
                              <w:trPr>
                                <w:trHeight w:val="330"/>
                              </w:trPr>
                              <w:tc>
                                <w:tcPr>
                                  <w:tcW w:w="4069"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ED3AAFF" w14:textId="77777777" w:rsidR="001920EB" w:rsidRDefault="001920EB" w:rsidP="008526F1">
                                  <w:pPr>
                                    <w:jc w:val="center"/>
                                    <w:rPr>
                                      <w:rFonts w:ascii="Calibri" w:hAnsi="Calibri" w:cs="Calibri"/>
                                      <w:b/>
                                      <w:bCs/>
                                      <w:color w:val="FF0000"/>
                                    </w:rPr>
                                  </w:pPr>
                                  <w:r>
                                    <w:rPr>
                                      <w:rFonts w:ascii="Calibri" w:hAnsi="Calibri" w:cs="Calibri"/>
                                      <w:b/>
                                      <w:bCs/>
                                      <w:color w:val="FF0000"/>
                                    </w:rPr>
                                    <w:t>Bond Reduction Completed on 7/8/2022</w:t>
                                  </w:r>
                                </w:p>
                              </w:tc>
                            </w:tr>
                            <w:tr w:rsidR="001920EB" w14:paraId="73EBD615" w14:textId="77777777" w:rsidTr="008526F1">
                              <w:trPr>
                                <w:trHeight w:val="330"/>
                              </w:trPr>
                              <w:tc>
                                <w:tcPr>
                                  <w:tcW w:w="197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C182E06" w14:textId="77777777" w:rsidR="001920EB" w:rsidRDefault="001920EB" w:rsidP="008526F1">
                                  <w:pPr>
                                    <w:jc w:val="center"/>
                                    <w:rPr>
                                      <w:rFonts w:ascii="Calibri" w:hAnsi="Calibri" w:cs="Calibri"/>
                                      <w:b/>
                                      <w:bCs/>
                                      <w:color w:val="000000"/>
                                    </w:rPr>
                                  </w:pPr>
                                  <w:r>
                                    <w:rPr>
                                      <w:rFonts w:ascii="Calibri" w:hAnsi="Calibri" w:cs="Calibri"/>
                                      <w:b/>
                                      <w:bCs/>
                                      <w:color w:val="000000"/>
                                    </w:rPr>
                                    <w:t xml:space="preserve">ITEM </w:t>
                                  </w:r>
                                </w:p>
                              </w:tc>
                              <w:tc>
                                <w:tcPr>
                                  <w:tcW w:w="2095" w:type="dxa"/>
                                  <w:tcBorders>
                                    <w:top w:val="single" w:sz="8" w:space="0" w:color="auto"/>
                                    <w:left w:val="nil"/>
                                    <w:bottom w:val="single" w:sz="8" w:space="0" w:color="auto"/>
                                    <w:right w:val="single" w:sz="8" w:space="0" w:color="auto"/>
                                  </w:tcBorders>
                                  <w:shd w:val="clear" w:color="000000" w:fill="FFFF00"/>
                                  <w:noWrap/>
                                  <w:vAlign w:val="center"/>
                                  <w:hideMark/>
                                </w:tcPr>
                                <w:p w14:paraId="26AA7233" w14:textId="77777777" w:rsidR="001920EB" w:rsidRDefault="001920EB" w:rsidP="008526F1">
                                  <w:pPr>
                                    <w:jc w:val="center"/>
                                    <w:rPr>
                                      <w:rFonts w:ascii="Calibri" w:hAnsi="Calibri" w:cs="Calibri"/>
                                      <w:b/>
                                      <w:bCs/>
                                      <w:color w:val="000000"/>
                                    </w:rPr>
                                  </w:pPr>
                                  <w:r>
                                    <w:rPr>
                                      <w:rFonts w:ascii="Calibri" w:hAnsi="Calibri" w:cs="Calibri"/>
                                      <w:b/>
                                      <w:bCs/>
                                      <w:color w:val="000000"/>
                                    </w:rPr>
                                    <w:t>TOTALS</w:t>
                                  </w:r>
                                </w:p>
                              </w:tc>
                            </w:tr>
                            <w:tr w:rsidR="001920EB" w14:paraId="301583B4"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3980CF60" w14:textId="77777777" w:rsidR="001920EB" w:rsidRDefault="001920EB" w:rsidP="008526F1">
                                  <w:pPr>
                                    <w:rPr>
                                      <w:rFonts w:ascii="Calibri" w:hAnsi="Calibri" w:cs="Calibri"/>
                                      <w:b/>
                                      <w:bCs/>
                                      <w:color w:val="000000"/>
                                    </w:rPr>
                                  </w:pPr>
                                  <w:r>
                                    <w:rPr>
                                      <w:rFonts w:ascii="Calibri" w:hAnsi="Calibri" w:cs="Calibri"/>
                                      <w:b/>
                                      <w:bCs/>
                                      <w:color w:val="000000"/>
                                    </w:rPr>
                                    <w:t>Street Lights</w:t>
                                  </w:r>
                                </w:p>
                              </w:tc>
                              <w:tc>
                                <w:tcPr>
                                  <w:tcW w:w="2095" w:type="dxa"/>
                                  <w:tcBorders>
                                    <w:top w:val="nil"/>
                                    <w:left w:val="nil"/>
                                    <w:bottom w:val="single" w:sz="8" w:space="0" w:color="auto"/>
                                    <w:right w:val="single" w:sz="8" w:space="0" w:color="auto"/>
                                  </w:tcBorders>
                                  <w:shd w:val="clear" w:color="auto" w:fill="auto"/>
                                  <w:noWrap/>
                                  <w:vAlign w:val="bottom"/>
                                  <w:hideMark/>
                                </w:tcPr>
                                <w:p w14:paraId="1DA07782" w14:textId="77777777" w:rsidR="001920EB" w:rsidRDefault="001920EB" w:rsidP="008526F1">
                                  <w:pPr>
                                    <w:jc w:val="right"/>
                                    <w:rPr>
                                      <w:rFonts w:ascii="Calibri" w:hAnsi="Calibri" w:cs="Calibri"/>
                                      <w:b/>
                                      <w:bCs/>
                                      <w:color w:val="000000"/>
                                    </w:rPr>
                                  </w:pPr>
                                  <w:r>
                                    <w:rPr>
                                      <w:rFonts w:ascii="Calibri" w:hAnsi="Calibri" w:cs="Calibri"/>
                                      <w:b/>
                                      <w:bCs/>
                                      <w:color w:val="000000"/>
                                    </w:rPr>
                                    <w:t>$77,000.00</w:t>
                                  </w:r>
                                </w:p>
                              </w:tc>
                            </w:tr>
                            <w:tr w:rsidR="001920EB" w14:paraId="08F9A27B" w14:textId="77777777" w:rsidTr="008526F1">
                              <w:trPr>
                                <w:trHeight w:val="45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446A6330" w14:textId="77777777" w:rsidR="001920EB" w:rsidRDefault="001920EB" w:rsidP="008526F1">
                                  <w:pPr>
                                    <w:rPr>
                                      <w:rFonts w:ascii="Calibri" w:hAnsi="Calibri" w:cs="Calibri"/>
                                      <w:b/>
                                      <w:bCs/>
                                      <w:color w:val="000000"/>
                                    </w:rPr>
                                  </w:pPr>
                                  <w:r>
                                    <w:rPr>
                                      <w:rFonts w:ascii="Calibri" w:hAnsi="Calibri" w:cs="Calibri"/>
                                      <w:b/>
                                      <w:bCs/>
                                      <w:color w:val="000000"/>
                                    </w:rPr>
                                    <w:t>Sidewalk / Curb</w:t>
                                  </w:r>
                                </w:p>
                              </w:tc>
                              <w:tc>
                                <w:tcPr>
                                  <w:tcW w:w="2095" w:type="dxa"/>
                                  <w:tcBorders>
                                    <w:top w:val="nil"/>
                                    <w:left w:val="nil"/>
                                    <w:bottom w:val="single" w:sz="8" w:space="0" w:color="auto"/>
                                    <w:right w:val="single" w:sz="8" w:space="0" w:color="auto"/>
                                  </w:tcBorders>
                                  <w:shd w:val="clear" w:color="auto" w:fill="auto"/>
                                  <w:noWrap/>
                                  <w:vAlign w:val="bottom"/>
                                  <w:hideMark/>
                                </w:tcPr>
                                <w:p w14:paraId="406BF743" w14:textId="77777777" w:rsidR="001920EB" w:rsidRDefault="001920EB" w:rsidP="008526F1">
                                  <w:pPr>
                                    <w:jc w:val="right"/>
                                    <w:rPr>
                                      <w:rFonts w:ascii="Calibri" w:hAnsi="Calibri" w:cs="Calibri"/>
                                      <w:b/>
                                      <w:bCs/>
                                      <w:color w:val="000000"/>
                                    </w:rPr>
                                  </w:pPr>
                                  <w:r>
                                    <w:rPr>
                                      <w:rFonts w:ascii="Calibri" w:hAnsi="Calibri" w:cs="Calibri"/>
                                      <w:b/>
                                      <w:bCs/>
                                      <w:color w:val="000000"/>
                                    </w:rPr>
                                    <w:t>$287,246.00</w:t>
                                  </w:r>
                                </w:p>
                              </w:tc>
                            </w:tr>
                            <w:tr w:rsidR="001920EB" w14:paraId="7371107E"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6BDAF3B1" w14:textId="77777777" w:rsidR="001920EB" w:rsidRDefault="001920EB" w:rsidP="008526F1">
                                  <w:pPr>
                                    <w:rPr>
                                      <w:rFonts w:ascii="Calibri" w:hAnsi="Calibri" w:cs="Calibri"/>
                                      <w:b/>
                                      <w:bCs/>
                                      <w:color w:val="000000"/>
                                    </w:rPr>
                                  </w:pPr>
                                  <w:r>
                                    <w:rPr>
                                      <w:rFonts w:ascii="Calibri" w:hAnsi="Calibri" w:cs="Calibri"/>
                                      <w:b/>
                                      <w:bCs/>
                                      <w:color w:val="000000"/>
                                    </w:rPr>
                                    <w:t>Asphalt</w:t>
                                  </w:r>
                                </w:p>
                              </w:tc>
                              <w:tc>
                                <w:tcPr>
                                  <w:tcW w:w="2095" w:type="dxa"/>
                                  <w:tcBorders>
                                    <w:top w:val="nil"/>
                                    <w:left w:val="nil"/>
                                    <w:bottom w:val="nil"/>
                                    <w:right w:val="single" w:sz="8" w:space="0" w:color="auto"/>
                                  </w:tcBorders>
                                  <w:shd w:val="clear" w:color="auto" w:fill="auto"/>
                                  <w:noWrap/>
                                  <w:vAlign w:val="bottom"/>
                                  <w:hideMark/>
                                </w:tcPr>
                                <w:p w14:paraId="49C3B12E" w14:textId="77777777" w:rsidR="001920EB" w:rsidRDefault="001920EB" w:rsidP="008526F1">
                                  <w:pPr>
                                    <w:jc w:val="right"/>
                                    <w:rPr>
                                      <w:rFonts w:ascii="Calibri" w:hAnsi="Calibri" w:cs="Calibri"/>
                                      <w:b/>
                                      <w:bCs/>
                                      <w:color w:val="000000"/>
                                    </w:rPr>
                                  </w:pPr>
                                  <w:r>
                                    <w:rPr>
                                      <w:rFonts w:ascii="Calibri" w:hAnsi="Calibri" w:cs="Calibri"/>
                                      <w:b/>
                                      <w:bCs/>
                                      <w:color w:val="000000"/>
                                    </w:rPr>
                                    <w:t>$245,612.38</w:t>
                                  </w:r>
                                </w:p>
                              </w:tc>
                            </w:tr>
                            <w:tr w:rsidR="001920EB" w14:paraId="634C4ABC"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5392A95C" w14:textId="77777777" w:rsidR="001920EB" w:rsidRDefault="001920EB" w:rsidP="008526F1">
                                  <w:pPr>
                                    <w:rPr>
                                      <w:rFonts w:ascii="Calibri" w:hAnsi="Calibri" w:cs="Calibri"/>
                                      <w:b/>
                                      <w:bCs/>
                                      <w:color w:val="000000"/>
                                    </w:rPr>
                                  </w:pPr>
                                  <w:r>
                                    <w:rPr>
                                      <w:rFonts w:ascii="Calibri" w:hAnsi="Calibri" w:cs="Calibri"/>
                                      <w:b/>
                                      <w:bCs/>
                                      <w:color w:val="000000"/>
                                    </w:rPr>
                                    <w:t>Sewer</w:t>
                                  </w:r>
                                </w:p>
                              </w:tc>
                              <w:tc>
                                <w:tcPr>
                                  <w:tcW w:w="2095" w:type="dxa"/>
                                  <w:tcBorders>
                                    <w:top w:val="single" w:sz="8" w:space="0" w:color="auto"/>
                                    <w:left w:val="nil"/>
                                    <w:bottom w:val="single" w:sz="8" w:space="0" w:color="auto"/>
                                    <w:right w:val="single" w:sz="8" w:space="0" w:color="auto"/>
                                  </w:tcBorders>
                                  <w:shd w:val="clear" w:color="auto" w:fill="auto"/>
                                  <w:noWrap/>
                                  <w:vAlign w:val="bottom"/>
                                  <w:hideMark/>
                                </w:tcPr>
                                <w:p w14:paraId="3C78045D"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62DA4335"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00DBFE2B" w14:textId="77777777" w:rsidR="001920EB" w:rsidRDefault="001920EB" w:rsidP="008526F1">
                                  <w:pPr>
                                    <w:rPr>
                                      <w:rFonts w:ascii="Calibri" w:hAnsi="Calibri" w:cs="Calibri"/>
                                      <w:b/>
                                      <w:bCs/>
                                      <w:color w:val="000000"/>
                                    </w:rPr>
                                  </w:pPr>
                                  <w:r>
                                    <w:rPr>
                                      <w:rFonts w:ascii="Calibri" w:hAnsi="Calibri" w:cs="Calibri"/>
                                      <w:b/>
                                      <w:bCs/>
                                      <w:color w:val="000000"/>
                                    </w:rPr>
                                    <w:t>Stormwater</w:t>
                                  </w:r>
                                </w:p>
                              </w:tc>
                              <w:tc>
                                <w:tcPr>
                                  <w:tcW w:w="2095" w:type="dxa"/>
                                  <w:tcBorders>
                                    <w:top w:val="nil"/>
                                    <w:left w:val="nil"/>
                                    <w:bottom w:val="single" w:sz="8" w:space="0" w:color="auto"/>
                                    <w:right w:val="single" w:sz="8" w:space="0" w:color="auto"/>
                                  </w:tcBorders>
                                  <w:shd w:val="clear" w:color="auto" w:fill="auto"/>
                                  <w:noWrap/>
                                  <w:vAlign w:val="bottom"/>
                                  <w:hideMark/>
                                </w:tcPr>
                                <w:p w14:paraId="12B2725E"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16DD762F" w14:textId="77777777" w:rsidTr="008526F1">
                              <w:trPr>
                                <w:trHeight w:val="300"/>
                              </w:trPr>
                              <w:tc>
                                <w:tcPr>
                                  <w:tcW w:w="1974" w:type="dxa"/>
                                  <w:tcBorders>
                                    <w:top w:val="nil"/>
                                    <w:left w:val="single" w:sz="8" w:space="0" w:color="auto"/>
                                    <w:bottom w:val="single" w:sz="8" w:space="0" w:color="auto"/>
                                    <w:right w:val="single" w:sz="8" w:space="0" w:color="auto"/>
                                  </w:tcBorders>
                                  <w:shd w:val="clear" w:color="000000" w:fill="FFFF00"/>
                                  <w:noWrap/>
                                  <w:vAlign w:val="bottom"/>
                                  <w:hideMark/>
                                </w:tcPr>
                                <w:p w14:paraId="6A514365" w14:textId="77777777" w:rsidR="001920EB" w:rsidRDefault="001920EB" w:rsidP="008526F1">
                                  <w:pPr>
                                    <w:jc w:val="center"/>
                                    <w:rPr>
                                      <w:rFonts w:ascii="Calibri" w:hAnsi="Calibri" w:cs="Calibri"/>
                                      <w:b/>
                                      <w:bCs/>
                                      <w:color w:val="000000"/>
                                    </w:rPr>
                                  </w:pPr>
                                  <w:r>
                                    <w:rPr>
                                      <w:rFonts w:ascii="Calibri" w:hAnsi="Calibri" w:cs="Calibri"/>
                                      <w:b/>
                                      <w:bCs/>
                                      <w:color w:val="000000"/>
                                    </w:rPr>
                                    <w:t>Total</w:t>
                                  </w:r>
                                </w:p>
                              </w:tc>
                              <w:tc>
                                <w:tcPr>
                                  <w:tcW w:w="2095" w:type="dxa"/>
                                  <w:tcBorders>
                                    <w:top w:val="nil"/>
                                    <w:left w:val="nil"/>
                                    <w:bottom w:val="single" w:sz="8" w:space="0" w:color="auto"/>
                                    <w:right w:val="single" w:sz="8" w:space="0" w:color="auto"/>
                                  </w:tcBorders>
                                  <w:shd w:val="clear" w:color="000000" w:fill="C6E0B4"/>
                                  <w:noWrap/>
                                  <w:vAlign w:val="bottom"/>
                                  <w:hideMark/>
                                </w:tcPr>
                                <w:p w14:paraId="4A937ADE" w14:textId="77777777" w:rsidR="001920EB" w:rsidRDefault="001920EB" w:rsidP="008526F1">
                                  <w:pPr>
                                    <w:jc w:val="center"/>
                                    <w:rPr>
                                      <w:rFonts w:ascii="Calibri" w:hAnsi="Calibri" w:cs="Calibri"/>
                                      <w:b/>
                                      <w:bCs/>
                                      <w:color w:val="FF0000"/>
                                    </w:rPr>
                                  </w:pPr>
                                  <w:r>
                                    <w:rPr>
                                      <w:rFonts w:ascii="Calibri" w:hAnsi="Calibri" w:cs="Calibri"/>
                                      <w:b/>
                                      <w:bCs/>
                                      <w:color w:val="FF0000"/>
                                    </w:rPr>
                                    <w:t>$609,858.38</w:t>
                                  </w:r>
                                </w:p>
                              </w:tc>
                            </w:tr>
                          </w:tbl>
                          <w:p w14:paraId="490BB341" w14:textId="77777777" w:rsidR="001920EB" w:rsidRDefault="001920EB" w:rsidP="001920EB"/>
                          <w:p w14:paraId="60E897B5" w14:textId="77777777" w:rsidR="001920EB" w:rsidRDefault="001920EB" w:rsidP="001920EB"/>
                          <w:p w14:paraId="5610E573" w14:textId="77777777" w:rsidR="001920EB" w:rsidRDefault="001920EB" w:rsidP="001920EB"/>
                          <w:p w14:paraId="613F5FCA" w14:textId="77777777" w:rsidR="001920EB" w:rsidRDefault="001920EB" w:rsidP="001920EB"/>
                          <w:p w14:paraId="574AC19E" w14:textId="77777777" w:rsidR="001920EB" w:rsidRDefault="001920EB" w:rsidP="001920EB"/>
                          <w:p w14:paraId="69F2A030" w14:textId="77777777" w:rsidR="001920EB" w:rsidRPr="00173B24" w:rsidRDefault="001920EB" w:rsidP="001920EB">
                            <w:pPr>
                              <w:jc w:val="both"/>
                              <w:rPr>
                                <w:bCs/>
                              </w:rPr>
                            </w:pPr>
                            <w:r w:rsidRPr="00173B24">
                              <w:rPr>
                                <w:b/>
                                <w:bCs/>
                              </w:rPr>
                              <w:t>3-101.2 Surety Instrument</w:t>
                            </w:r>
                          </w:p>
                          <w:p w14:paraId="1BF850D1" w14:textId="77777777" w:rsidR="001920EB" w:rsidRPr="00173B24" w:rsidRDefault="001920EB" w:rsidP="001920EB">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204133AD" w14:textId="77777777" w:rsidR="001920EB" w:rsidRDefault="001920EB" w:rsidP="001920EB"/>
                          <w:p w14:paraId="00682DD9" w14:textId="77777777" w:rsidR="001920EB" w:rsidRDefault="001920EB" w:rsidP="001920EB"/>
                          <w:p w14:paraId="37B38193" w14:textId="77777777" w:rsidR="001920EB" w:rsidRDefault="001920EB" w:rsidP="001920EB"/>
                          <w:p w14:paraId="7C7EB087" w14:textId="77777777" w:rsidR="001920EB" w:rsidRDefault="001920EB" w:rsidP="001920EB"/>
                          <w:p w14:paraId="23472840" w14:textId="77777777" w:rsidR="001920EB" w:rsidRDefault="001920EB" w:rsidP="001920EB"/>
                          <w:p w14:paraId="7BDFE6CE" w14:textId="77777777" w:rsidR="001920EB" w:rsidRDefault="001920EB" w:rsidP="001920EB"/>
                          <w:p w14:paraId="57A65895" w14:textId="77777777" w:rsidR="001920EB" w:rsidRDefault="001920EB" w:rsidP="001920EB"/>
                          <w:p w14:paraId="23A12DC3" w14:textId="77777777" w:rsidR="001920EB" w:rsidRDefault="001920EB" w:rsidP="001920EB"/>
                          <w:p w14:paraId="79655F50" w14:textId="77777777" w:rsidR="001920EB" w:rsidRDefault="001920EB" w:rsidP="001920EB"/>
                          <w:p w14:paraId="41067939" w14:textId="77777777" w:rsidR="001920EB" w:rsidRDefault="001920EB" w:rsidP="001920EB"/>
                          <w:p w14:paraId="30654E9C" w14:textId="77777777" w:rsidR="001920EB" w:rsidRDefault="001920EB" w:rsidP="001920EB"/>
                          <w:p w14:paraId="3985746A" w14:textId="77777777" w:rsidR="001920EB" w:rsidRDefault="001920EB" w:rsidP="001920EB"/>
                          <w:p w14:paraId="4FCFD3C2" w14:textId="77777777" w:rsidR="001920EB" w:rsidRDefault="001920EB" w:rsidP="001920EB"/>
                          <w:p w14:paraId="72FB9DBA" w14:textId="77777777" w:rsidR="001920EB" w:rsidRDefault="001920EB" w:rsidP="001920EB"/>
                          <w:p w14:paraId="39DEEA1F" w14:textId="77777777" w:rsidR="001920EB" w:rsidRDefault="001920EB" w:rsidP="001920EB"/>
                          <w:p w14:paraId="37C88359" w14:textId="77777777" w:rsidR="001920EB" w:rsidRDefault="001920EB" w:rsidP="001920EB"/>
                          <w:p w14:paraId="2263D03D" w14:textId="77777777" w:rsidR="001920EB" w:rsidRDefault="001920EB" w:rsidP="001920EB"/>
                          <w:p w14:paraId="6A388501" w14:textId="77777777" w:rsidR="001920EB" w:rsidRPr="00787A50" w:rsidRDefault="001920EB" w:rsidP="001920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80446" id="_x0000_s1033" type="#_x0000_t202" style="position:absolute;margin-left:176pt;margin-top:5.7pt;width:341.25pt;height:56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" strokeweight="2.25pt">
                <v:textbox>
                  <w:txbxContent>
                    <w:p w14:paraId="6F34256E" w14:textId="77777777" w:rsidR="001920EB" w:rsidRDefault="001920EB" w:rsidP="001920EB">
                      <w:pPr>
                        <w:rPr>
                          <w:b/>
                          <w:bCs/>
                        </w:rPr>
                      </w:pPr>
                      <w:r>
                        <w:tab/>
                      </w:r>
                      <w:r>
                        <w:tab/>
                      </w:r>
                      <w:r>
                        <w:tab/>
                      </w:r>
                      <w:r w:rsidRPr="00787A50">
                        <w:rPr>
                          <w:b/>
                          <w:bCs/>
                        </w:rPr>
                        <w:t>Staff Overview</w:t>
                      </w:r>
                    </w:p>
                    <w:p w14:paraId="3E8CE512" w14:textId="77777777" w:rsidR="001920EB" w:rsidRDefault="001920EB" w:rsidP="001920EB">
                      <w:pPr>
                        <w:rPr>
                          <w:b/>
                          <w:bCs/>
                        </w:rPr>
                      </w:pPr>
                    </w:p>
                    <w:p w14:paraId="3E3CC3F9" w14:textId="77777777" w:rsidR="001920EB" w:rsidRDefault="001920EB" w:rsidP="001920EB">
                      <w:r>
                        <w:t>The developer requested a bond reduction in April.  Public Services has reviewed and approved the deduction. There are 389 units remaining to be built out of 705.</w:t>
                      </w:r>
                    </w:p>
                    <w:p w14:paraId="3C36F888" w14:textId="77777777" w:rsidR="001920EB" w:rsidRDefault="001920EB" w:rsidP="001920EB"/>
                    <w:tbl>
                      <w:tblPr>
                        <w:tblW w:w="4069" w:type="dxa"/>
                        <w:tblLook w:val="04A0" w:firstRow="1" w:lastRow="0" w:firstColumn="1" w:lastColumn="0" w:noHBand="0" w:noVBand="1"/>
                      </w:tblPr>
                      <w:tblGrid>
                        <w:gridCol w:w="1974"/>
                        <w:gridCol w:w="2095"/>
                      </w:tblGrid>
                      <w:tr w:rsidR="001920EB" w14:paraId="1C06FA5D" w14:textId="77777777" w:rsidTr="008526F1">
                        <w:trPr>
                          <w:trHeight w:val="540"/>
                        </w:trPr>
                        <w:tc>
                          <w:tcPr>
                            <w:tcW w:w="197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3E9416A" w14:textId="77777777" w:rsidR="001920EB" w:rsidRDefault="001920EB" w:rsidP="008526F1">
                            <w:pPr>
                              <w:jc w:val="center"/>
                              <w:rPr>
                                <w:rFonts w:ascii="Calibri" w:hAnsi="Calibri" w:cs="Calibri"/>
                                <w:b/>
                                <w:bCs/>
                                <w:color w:val="000000"/>
                              </w:rPr>
                            </w:pPr>
                            <w:r>
                              <w:rPr>
                                <w:rFonts w:ascii="Calibri" w:hAnsi="Calibri" w:cs="Calibri"/>
                                <w:b/>
                                <w:bCs/>
                                <w:color w:val="000000"/>
                              </w:rPr>
                              <w:t xml:space="preserve">ITEM </w:t>
                            </w:r>
                          </w:p>
                        </w:tc>
                        <w:tc>
                          <w:tcPr>
                            <w:tcW w:w="2095" w:type="dxa"/>
                            <w:tcBorders>
                              <w:top w:val="single" w:sz="8" w:space="0" w:color="auto"/>
                              <w:left w:val="nil"/>
                              <w:bottom w:val="single" w:sz="8" w:space="0" w:color="auto"/>
                              <w:right w:val="single" w:sz="8" w:space="0" w:color="auto"/>
                            </w:tcBorders>
                            <w:shd w:val="clear" w:color="000000" w:fill="FFFF00"/>
                            <w:noWrap/>
                            <w:vAlign w:val="center"/>
                            <w:hideMark/>
                          </w:tcPr>
                          <w:p w14:paraId="467F4857" w14:textId="77777777" w:rsidR="001920EB" w:rsidRDefault="001920EB" w:rsidP="008526F1">
                            <w:pPr>
                              <w:jc w:val="center"/>
                              <w:rPr>
                                <w:rFonts w:ascii="Calibri" w:hAnsi="Calibri" w:cs="Calibri"/>
                                <w:b/>
                                <w:bCs/>
                                <w:color w:val="000000"/>
                              </w:rPr>
                            </w:pPr>
                            <w:r>
                              <w:rPr>
                                <w:rFonts w:ascii="Calibri" w:hAnsi="Calibri" w:cs="Calibri"/>
                                <w:b/>
                                <w:bCs/>
                                <w:color w:val="000000"/>
                              </w:rPr>
                              <w:t>TOTALS</w:t>
                            </w:r>
                          </w:p>
                        </w:tc>
                      </w:tr>
                      <w:tr w:rsidR="001920EB" w14:paraId="3A401699" w14:textId="77777777" w:rsidTr="008526F1">
                        <w:trPr>
                          <w:trHeight w:val="525"/>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52BF8392" w14:textId="77777777" w:rsidR="001920EB" w:rsidRDefault="001920EB" w:rsidP="008526F1">
                            <w:pPr>
                              <w:rPr>
                                <w:rFonts w:ascii="Calibri" w:hAnsi="Calibri" w:cs="Calibri"/>
                                <w:b/>
                                <w:bCs/>
                                <w:color w:val="000000"/>
                              </w:rPr>
                            </w:pPr>
                            <w:r>
                              <w:rPr>
                                <w:rFonts w:ascii="Calibri" w:hAnsi="Calibri" w:cs="Calibri"/>
                                <w:b/>
                                <w:bCs/>
                                <w:color w:val="000000"/>
                              </w:rPr>
                              <w:t>Street Lights</w:t>
                            </w:r>
                          </w:p>
                        </w:tc>
                        <w:tc>
                          <w:tcPr>
                            <w:tcW w:w="2095" w:type="dxa"/>
                            <w:tcBorders>
                              <w:top w:val="nil"/>
                              <w:left w:val="nil"/>
                              <w:bottom w:val="single" w:sz="8" w:space="0" w:color="auto"/>
                              <w:right w:val="single" w:sz="8" w:space="0" w:color="auto"/>
                            </w:tcBorders>
                            <w:shd w:val="clear" w:color="auto" w:fill="auto"/>
                            <w:noWrap/>
                            <w:vAlign w:val="bottom"/>
                            <w:hideMark/>
                          </w:tcPr>
                          <w:p w14:paraId="18276450" w14:textId="77777777" w:rsidR="001920EB" w:rsidRDefault="001920EB" w:rsidP="008526F1">
                            <w:pPr>
                              <w:jc w:val="right"/>
                              <w:rPr>
                                <w:rFonts w:ascii="Calibri" w:hAnsi="Calibri" w:cs="Calibri"/>
                                <w:b/>
                                <w:bCs/>
                                <w:color w:val="000000"/>
                              </w:rPr>
                            </w:pPr>
                            <w:r>
                              <w:rPr>
                                <w:rFonts w:ascii="Calibri" w:hAnsi="Calibri" w:cs="Calibri"/>
                                <w:b/>
                                <w:bCs/>
                                <w:color w:val="000000"/>
                              </w:rPr>
                              <w:t>$241,500.00</w:t>
                            </w:r>
                          </w:p>
                        </w:tc>
                      </w:tr>
                      <w:tr w:rsidR="001920EB" w14:paraId="4D8EA329"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47AFB4A3" w14:textId="77777777" w:rsidR="001920EB" w:rsidRDefault="001920EB" w:rsidP="008526F1">
                            <w:pPr>
                              <w:rPr>
                                <w:rFonts w:ascii="Calibri" w:hAnsi="Calibri" w:cs="Calibri"/>
                                <w:b/>
                                <w:bCs/>
                                <w:color w:val="000000"/>
                              </w:rPr>
                            </w:pPr>
                            <w:r>
                              <w:rPr>
                                <w:rFonts w:ascii="Calibri" w:hAnsi="Calibri" w:cs="Calibri"/>
                                <w:b/>
                                <w:bCs/>
                                <w:color w:val="000000"/>
                              </w:rPr>
                              <w:t>Sidewalk / Curb</w:t>
                            </w:r>
                          </w:p>
                        </w:tc>
                        <w:tc>
                          <w:tcPr>
                            <w:tcW w:w="2095" w:type="dxa"/>
                            <w:tcBorders>
                              <w:top w:val="nil"/>
                              <w:left w:val="nil"/>
                              <w:bottom w:val="single" w:sz="8" w:space="0" w:color="auto"/>
                              <w:right w:val="single" w:sz="8" w:space="0" w:color="auto"/>
                            </w:tcBorders>
                            <w:shd w:val="clear" w:color="auto" w:fill="auto"/>
                            <w:noWrap/>
                            <w:vAlign w:val="bottom"/>
                            <w:hideMark/>
                          </w:tcPr>
                          <w:p w14:paraId="3AB1AEE0" w14:textId="77777777" w:rsidR="001920EB" w:rsidRDefault="001920EB" w:rsidP="008526F1">
                            <w:pPr>
                              <w:jc w:val="right"/>
                              <w:rPr>
                                <w:rFonts w:ascii="Calibri" w:hAnsi="Calibri" w:cs="Calibri"/>
                                <w:b/>
                                <w:bCs/>
                                <w:color w:val="000000"/>
                              </w:rPr>
                            </w:pPr>
                            <w:r>
                              <w:rPr>
                                <w:rFonts w:ascii="Calibri" w:hAnsi="Calibri" w:cs="Calibri"/>
                                <w:b/>
                                <w:bCs/>
                                <w:color w:val="000000"/>
                              </w:rPr>
                              <w:t>$861,800.00</w:t>
                            </w:r>
                          </w:p>
                        </w:tc>
                      </w:tr>
                      <w:tr w:rsidR="001920EB" w14:paraId="11FE7F06"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74164949" w14:textId="77777777" w:rsidR="001920EB" w:rsidRDefault="001920EB" w:rsidP="008526F1">
                            <w:pPr>
                              <w:rPr>
                                <w:rFonts w:ascii="Calibri" w:hAnsi="Calibri" w:cs="Calibri"/>
                                <w:b/>
                                <w:bCs/>
                                <w:color w:val="000000"/>
                              </w:rPr>
                            </w:pPr>
                            <w:r>
                              <w:rPr>
                                <w:rFonts w:ascii="Calibri" w:hAnsi="Calibri" w:cs="Calibri"/>
                                <w:b/>
                                <w:bCs/>
                                <w:color w:val="000000"/>
                              </w:rPr>
                              <w:t>Asphalt</w:t>
                            </w:r>
                          </w:p>
                        </w:tc>
                        <w:tc>
                          <w:tcPr>
                            <w:tcW w:w="2095" w:type="dxa"/>
                            <w:tcBorders>
                              <w:top w:val="nil"/>
                              <w:left w:val="nil"/>
                              <w:bottom w:val="nil"/>
                              <w:right w:val="single" w:sz="8" w:space="0" w:color="auto"/>
                            </w:tcBorders>
                            <w:shd w:val="clear" w:color="auto" w:fill="auto"/>
                            <w:noWrap/>
                            <w:vAlign w:val="bottom"/>
                            <w:hideMark/>
                          </w:tcPr>
                          <w:p w14:paraId="16067D38" w14:textId="77777777" w:rsidR="001920EB" w:rsidRDefault="001920EB" w:rsidP="008526F1">
                            <w:pPr>
                              <w:jc w:val="right"/>
                              <w:rPr>
                                <w:rFonts w:ascii="Calibri" w:hAnsi="Calibri" w:cs="Calibri"/>
                                <w:b/>
                                <w:bCs/>
                                <w:color w:val="000000"/>
                              </w:rPr>
                            </w:pPr>
                            <w:r>
                              <w:rPr>
                                <w:rFonts w:ascii="Calibri" w:hAnsi="Calibri" w:cs="Calibri"/>
                                <w:b/>
                                <w:bCs/>
                                <w:color w:val="000000"/>
                              </w:rPr>
                              <w:t>$343,086.13</w:t>
                            </w:r>
                          </w:p>
                        </w:tc>
                      </w:tr>
                      <w:tr w:rsidR="001920EB" w14:paraId="3AB84AE9"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6B5BCD10" w14:textId="77777777" w:rsidR="001920EB" w:rsidRDefault="001920EB" w:rsidP="008526F1">
                            <w:pPr>
                              <w:rPr>
                                <w:rFonts w:ascii="Calibri" w:hAnsi="Calibri" w:cs="Calibri"/>
                                <w:b/>
                                <w:bCs/>
                                <w:color w:val="000000"/>
                              </w:rPr>
                            </w:pPr>
                            <w:r>
                              <w:rPr>
                                <w:rFonts w:ascii="Calibri" w:hAnsi="Calibri" w:cs="Calibri"/>
                                <w:b/>
                                <w:bCs/>
                                <w:color w:val="000000"/>
                              </w:rPr>
                              <w:t>Sewer</w:t>
                            </w:r>
                          </w:p>
                        </w:tc>
                        <w:tc>
                          <w:tcPr>
                            <w:tcW w:w="2095" w:type="dxa"/>
                            <w:tcBorders>
                              <w:top w:val="single" w:sz="8" w:space="0" w:color="auto"/>
                              <w:left w:val="nil"/>
                              <w:bottom w:val="single" w:sz="8" w:space="0" w:color="auto"/>
                              <w:right w:val="single" w:sz="8" w:space="0" w:color="auto"/>
                            </w:tcBorders>
                            <w:shd w:val="clear" w:color="auto" w:fill="auto"/>
                            <w:noWrap/>
                            <w:vAlign w:val="bottom"/>
                            <w:hideMark/>
                          </w:tcPr>
                          <w:p w14:paraId="3BD6CE62"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74CC893F" w14:textId="77777777" w:rsidTr="008526F1">
                        <w:trPr>
                          <w:trHeight w:val="33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4B1EA728" w14:textId="77777777" w:rsidR="001920EB" w:rsidRDefault="001920EB" w:rsidP="008526F1">
                            <w:pPr>
                              <w:rPr>
                                <w:rFonts w:ascii="Calibri" w:hAnsi="Calibri" w:cs="Calibri"/>
                                <w:b/>
                                <w:bCs/>
                                <w:color w:val="000000"/>
                              </w:rPr>
                            </w:pPr>
                            <w:r>
                              <w:rPr>
                                <w:rFonts w:ascii="Calibri" w:hAnsi="Calibri" w:cs="Calibri"/>
                                <w:b/>
                                <w:bCs/>
                                <w:color w:val="000000"/>
                              </w:rPr>
                              <w:t>Stormwater</w:t>
                            </w:r>
                          </w:p>
                        </w:tc>
                        <w:tc>
                          <w:tcPr>
                            <w:tcW w:w="2095" w:type="dxa"/>
                            <w:tcBorders>
                              <w:top w:val="nil"/>
                              <w:left w:val="nil"/>
                              <w:bottom w:val="single" w:sz="8" w:space="0" w:color="auto"/>
                              <w:right w:val="single" w:sz="8" w:space="0" w:color="auto"/>
                            </w:tcBorders>
                            <w:shd w:val="clear" w:color="auto" w:fill="auto"/>
                            <w:noWrap/>
                            <w:vAlign w:val="bottom"/>
                            <w:hideMark/>
                          </w:tcPr>
                          <w:p w14:paraId="71FF938D"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776F339C" w14:textId="77777777" w:rsidTr="008526F1">
                        <w:trPr>
                          <w:trHeight w:val="330"/>
                        </w:trPr>
                        <w:tc>
                          <w:tcPr>
                            <w:tcW w:w="1974" w:type="dxa"/>
                            <w:tcBorders>
                              <w:top w:val="nil"/>
                              <w:left w:val="single" w:sz="8" w:space="0" w:color="auto"/>
                              <w:bottom w:val="single" w:sz="8" w:space="0" w:color="auto"/>
                              <w:right w:val="single" w:sz="8" w:space="0" w:color="auto"/>
                            </w:tcBorders>
                            <w:shd w:val="clear" w:color="000000" w:fill="FFFF00"/>
                            <w:noWrap/>
                            <w:vAlign w:val="bottom"/>
                            <w:hideMark/>
                          </w:tcPr>
                          <w:p w14:paraId="65BA2DFF" w14:textId="77777777" w:rsidR="001920EB" w:rsidRDefault="001920EB" w:rsidP="008526F1">
                            <w:pPr>
                              <w:jc w:val="center"/>
                              <w:rPr>
                                <w:rFonts w:ascii="Calibri" w:hAnsi="Calibri" w:cs="Calibri"/>
                                <w:b/>
                                <w:bCs/>
                                <w:color w:val="000000"/>
                              </w:rPr>
                            </w:pPr>
                            <w:r>
                              <w:rPr>
                                <w:rFonts w:ascii="Calibri" w:hAnsi="Calibri" w:cs="Calibri"/>
                                <w:b/>
                                <w:bCs/>
                                <w:color w:val="000000"/>
                              </w:rPr>
                              <w:t>Total</w:t>
                            </w:r>
                          </w:p>
                        </w:tc>
                        <w:tc>
                          <w:tcPr>
                            <w:tcW w:w="2095" w:type="dxa"/>
                            <w:tcBorders>
                              <w:top w:val="nil"/>
                              <w:left w:val="nil"/>
                              <w:bottom w:val="single" w:sz="8" w:space="0" w:color="auto"/>
                              <w:right w:val="single" w:sz="8" w:space="0" w:color="auto"/>
                            </w:tcBorders>
                            <w:shd w:val="clear" w:color="000000" w:fill="C6E0B4"/>
                            <w:noWrap/>
                            <w:vAlign w:val="bottom"/>
                            <w:hideMark/>
                          </w:tcPr>
                          <w:p w14:paraId="32837012" w14:textId="77777777" w:rsidR="001920EB" w:rsidRDefault="001920EB" w:rsidP="008526F1">
                            <w:pPr>
                              <w:jc w:val="center"/>
                              <w:rPr>
                                <w:rFonts w:ascii="Calibri" w:hAnsi="Calibri" w:cs="Calibri"/>
                                <w:b/>
                                <w:bCs/>
                                <w:color w:val="FF0000"/>
                              </w:rPr>
                            </w:pPr>
                            <w:r>
                              <w:rPr>
                                <w:rFonts w:ascii="Calibri" w:hAnsi="Calibri" w:cs="Calibri"/>
                                <w:b/>
                                <w:bCs/>
                                <w:color w:val="FF0000"/>
                              </w:rPr>
                              <w:t>$1,446,386.13</w:t>
                            </w:r>
                          </w:p>
                        </w:tc>
                      </w:tr>
                      <w:tr w:rsidR="001920EB" w14:paraId="609A69A4" w14:textId="77777777" w:rsidTr="008526F1">
                        <w:trPr>
                          <w:trHeight w:val="330"/>
                        </w:trPr>
                        <w:tc>
                          <w:tcPr>
                            <w:tcW w:w="1974" w:type="dxa"/>
                            <w:tcBorders>
                              <w:top w:val="nil"/>
                              <w:left w:val="nil"/>
                              <w:bottom w:val="nil"/>
                              <w:right w:val="nil"/>
                            </w:tcBorders>
                            <w:shd w:val="clear" w:color="auto" w:fill="auto"/>
                            <w:noWrap/>
                            <w:vAlign w:val="bottom"/>
                            <w:hideMark/>
                          </w:tcPr>
                          <w:p w14:paraId="001BD60C" w14:textId="77777777" w:rsidR="001920EB" w:rsidRDefault="001920EB" w:rsidP="008526F1">
                            <w:pPr>
                              <w:jc w:val="center"/>
                              <w:rPr>
                                <w:rFonts w:ascii="Calibri" w:hAnsi="Calibri" w:cs="Calibri"/>
                                <w:b/>
                                <w:bCs/>
                                <w:color w:val="FF0000"/>
                              </w:rPr>
                            </w:pPr>
                          </w:p>
                        </w:tc>
                        <w:tc>
                          <w:tcPr>
                            <w:tcW w:w="2095" w:type="dxa"/>
                            <w:tcBorders>
                              <w:top w:val="nil"/>
                              <w:left w:val="nil"/>
                              <w:bottom w:val="nil"/>
                              <w:right w:val="nil"/>
                            </w:tcBorders>
                            <w:shd w:val="clear" w:color="auto" w:fill="auto"/>
                            <w:noWrap/>
                            <w:vAlign w:val="bottom"/>
                            <w:hideMark/>
                          </w:tcPr>
                          <w:p w14:paraId="46EF2CE7" w14:textId="77777777" w:rsidR="001920EB" w:rsidRDefault="001920EB" w:rsidP="008526F1">
                            <w:pPr>
                              <w:rPr>
                                <w:sz w:val="20"/>
                                <w:szCs w:val="20"/>
                              </w:rPr>
                            </w:pPr>
                          </w:p>
                        </w:tc>
                      </w:tr>
                      <w:tr w:rsidR="001920EB" w14:paraId="3953BA20" w14:textId="77777777" w:rsidTr="008526F1">
                        <w:trPr>
                          <w:trHeight w:val="330"/>
                        </w:trPr>
                        <w:tc>
                          <w:tcPr>
                            <w:tcW w:w="4069"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ED3AAFF" w14:textId="77777777" w:rsidR="001920EB" w:rsidRDefault="001920EB" w:rsidP="008526F1">
                            <w:pPr>
                              <w:jc w:val="center"/>
                              <w:rPr>
                                <w:rFonts w:ascii="Calibri" w:hAnsi="Calibri" w:cs="Calibri"/>
                                <w:b/>
                                <w:bCs/>
                                <w:color w:val="FF0000"/>
                              </w:rPr>
                            </w:pPr>
                            <w:r>
                              <w:rPr>
                                <w:rFonts w:ascii="Calibri" w:hAnsi="Calibri" w:cs="Calibri"/>
                                <w:b/>
                                <w:bCs/>
                                <w:color w:val="FF0000"/>
                              </w:rPr>
                              <w:t>Bond Reduction Completed on 7/8/2022</w:t>
                            </w:r>
                          </w:p>
                        </w:tc>
                      </w:tr>
                      <w:tr w:rsidR="001920EB" w14:paraId="73EBD615" w14:textId="77777777" w:rsidTr="008526F1">
                        <w:trPr>
                          <w:trHeight w:val="330"/>
                        </w:trPr>
                        <w:tc>
                          <w:tcPr>
                            <w:tcW w:w="197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C182E06" w14:textId="77777777" w:rsidR="001920EB" w:rsidRDefault="001920EB" w:rsidP="008526F1">
                            <w:pPr>
                              <w:jc w:val="center"/>
                              <w:rPr>
                                <w:rFonts w:ascii="Calibri" w:hAnsi="Calibri" w:cs="Calibri"/>
                                <w:b/>
                                <w:bCs/>
                                <w:color w:val="000000"/>
                              </w:rPr>
                            </w:pPr>
                            <w:r>
                              <w:rPr>
                                <w:rFonts w:ascii="Calibri" w:hAnsi="Calibri" w:cs="Calibri"/>
                                <w:b/>
                                <w:bCs/>
                                <w:color w:val="000000"/>
                              </w:rPr>
                              <w:t xml:space="preserve">ITEM </w:t>
                            </w:r>
                          </w:p>
                        </w:tc>
                        <w:tc>
                          <w:tcPr>
                            <w:tcW w:w="2095" w:type="dxa"/>
                            <w:tcBorders>
                              <w:top w:val="single" w:sz="8" w:space="0" w:color="auto"/>
                              <w:left w:val="nil"/>
                              <w:bottom w:val="single" w:sz="8" w:space="0" w:color="auto"/>
                              <w:right w:val="single" w:sz="8" w:space="0" w:color="auto"/>
                            </w:tcBorders>
                            <w:shd w:val="clear" w:color="000000" w:fill="FFFF00"/>
                            <w:noWrap/>
                            <w:vAlign w:val="center"/>
                            <w:hideMark/>
                          </w:tcPr>
                          <w:p w14:paraId="26AA7233" w14:textId="77777777" w:rsidR="001920EB" w:rsidRDefault="001920EB" w:rsidP="008526F1">
                            <w:pPr>
                              <w:jc w:val="center"/>
                              <w:rPr>
                                <w:rFonts w:ascii="Calibri" w:hAnsi="Calibri" w:cs="Calibri"/>
                                <w:b/>
                                <w:bCs/>
                                <w:color w:val="000000"/>
                              </w:rPr>
                            </w:pPr>
                            <w:r>
                              <w:rPr>
                                <w:rFonts w:ascii="Calibri" w:hAnsi="Calibri" w:cs="Calibri"/>
                                <w:b/>
                                <w:bCs/>
                                <w:color w:val="000000"/>
                              </w:rPr>
                              <w:t>TOTALS</w:t>
                            </w:r>
                          </w:p>
                        </w:tc>
                      </w:tr>
                      <w:tr w:rsidR="001920EB" w14:paraId="301583B4"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3980CF60" w14:textId="77777777" w:rsidR="001920EB" w:rsidRDefault="001920EB" w:rsidP="008526F1">
                            <w:pPr>
                              <w:rPr>
                                <w:rFonts w:ascii="Calibri" w:hAnsi="Calibri" w:cs="Calibri"/>
                                <w:b/>
                                <w:bCs/>
                                <w:color w:val="000000"/>
                              </w:rPr>
                            </w:pPr>
                            <w:r>
                              <w:rPr>
                                <w:rFonts w:ascii="Calibri" w:hAnsi="Calibri" w:cs="Calibri"/>
                                <w:b/>
                                <w:bCs/>
                                <w:color w:val="000000"/>
                              </w:rPr>
                              <w:t>Street Lights</w:t>
                            </w:r>
                          </w:p>
                        </w:tc>
                        <w:tc>
                          <w:tcPr>
                            <w:tcW w:w="2095" w:type="dxa"/>
                            <w:tcBorders>
                              <w:top w:val="nil"/>
                              <w:left w:val="nil"/>
                              <w:bottom w:val="single" w:sz="8" w:space="0" w:color="auto"/>
                              <w:right w:val="single" w:sz="8" w:space="0" w:color="auto"/>
                            </w:tcBorders>
                            <w:shd w:val="clear" w:color="auto" w:fill="auto"/>
                            <w:noWrap/>
                            <w:vAlign w:val="bottom"/>
                            <w:hideMark/>
                          </w:tcPr>
                          <w:p w14:paraId="1DA07782" w14:textId="77777777" w:rsidR="001920EB" w:rsidRDefault="001920EB" w:rsidP="008526F1">
                            <w:pPr>
                              <w:jc w:val="right"/>
                              <w:rPr>
                                <w:rFonts w:ascii="Calibri" w:hAnsi="Calibri" w:cs="Calibri"/>
                                <w:b/>
                                <w:bCs/>
                                <w:color w:val="000000"/>
                              </w:rPr>
                            </w:pPr>
                            <w:r>
                              <w:rPr>
                                <w:rFonts w:ascii="Calibri" w:hAnsi="Calibri" w:cs="Calibri"/>
                                <w:b/>
                                <w:bCs/>
                                <w:color w:val="000000"/>
                              </w:rPr>
                              <w:t>$77,000.00</w:t>
                            </w:r>
                          </w:p>
                        </w:tc>
                      </w:tr>
                      <w:tr w:rsidR="001920EB" w14:paraId="08F9A27B" w14:textId="77777777" w:rsidTr="008526F1">
                        <w:trPr>
                          <w:trHeight w:val="45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446A6330" w14:textId="77777777" w:rsidR="001920EB" w:rsidRDefault="001920EB" w:rsidP="008526F1">
                            <w:pPr>
                              <w:rPr>
                                <w:rFonts w:ascii="Calibri" w:hAnsi="Calibri" w:cs="Calibri"/>
                                <w:b/>
                                <w:bCs/>
                                <w:color w:val="000000"/>
                              </w:rPr>
                            </w:pPr>
                            <w:r>
                              <w:rPr>
                                <w:rFonts w:ascii="Calibri" w:hAnsi="Calibri" w:cs="Calibri"/>
                                <w:b/>
                                <w:bCs/>
                                <w:color w:val="000000"/>
                              </w:rPr>
                              <w:t>Sidewalk / Curb</w:t>
                            </w:r>
                          </w:p>
                        </w:tc>
                        <w:tc>
                          <w:tcPr>
                            <w:tcW w:w="2095" w:type="dxa"/>
                            <w:tcBorders>
                              <w:top w:val="nil"/>
                              <w:left w:val="nil"/>
                              <w:bottom w:val="single" w:sz="8" w:space="0" w:color="auto"/>
                              <w:right w:val="single" w:sz="8" w:space="0" w:color="auto"/>
                            </w:tcBorders>
                            <w:shd w:val="clear" w:color="auto" w:fill="auto"/>
                            <w:noWrap/>
                            <w:vAlign w:val="bottom"/>
                            <w:hideMark/>
                          </w:tcPr>
                          <w:p w14:paraId="406BF743" w14:textId="77777777" w:rsidR="001920EB" w:rsidRDefault="001920EB" w:rsidP="008526F1">
                            <w:pPr>
                              <w:jc w:val="right"/>
                              <w:rPr>
                                <w:rFonts w:ascii="Calibri" w:hAnsi="Calibri" w:cs="Calibri"/>
                                <w:b/>
                                <w:bCs/>
                                <w:color w:val="000000"/>
                              </w:rPr>
                            </w:pPr>
                            <w:r>
                              <w:rPr>
                                <w:rFonts w:ascii="Calibri" w:hAnsi="Calibri" w:cs="Calibri"/>
                                <w:b/>
                                <w:bCs/>
                                <w:color w:val="000000"/>
                              </w:rPr>
                              <w:t>$287,246.00</w:t>
                            </w:r>
                          </w:p>
                        </w:tc>
                      </w:tr>
                      <w:tr w:rsidR="001920EB" w14:paraId="7371107E"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6BDAF3B1" w14:textId="77777777" w:rsidR="001920EB" w:rsidRDefault="001920EB" w:rsidP="008526F1">
                            <w:pPr>
                              <w:rPr>
                                <w:rFonts w:ascii="Calibri" w:hAnsi="Calibri" w:cs="Calibri"/>
                                <w:b/>
                                <w:bCs/>
                                <w:color w:val="000000"/>
                              </w:rPr>
                            </w:pPr>
                            <w:r>
                              <w:rPr>
                                <w:rFonts w:ascii="Calibri" w:hAnsi="Calibri" w:cs="Calibri"/>
                                <w:b/>
                                <w:bCs/>
                                <w:color w:val="000000"/>
                              </w:rPr>
                              <w:t>Asphalt</w:t>
                            </w:r>
                          </w:p>
                        </w:tc>
                        <w:tc>
                          <w:tcPr>
                            <w:tcW w:w="2095" w:type="dxa"/>
                            <w:tcBorders>
                              <w:top w:val="nil"/>
                              <w:left w:val="nil"/>
                              <w:bottom w:val="nil"/>
                              <w:right w:val="single" w:sz="8" w:space="0" w:color="auto"/>
                            </w:tcBorders>
                            <w:shd w:val="clear" w:color="auto" w:fill="auto"/>
                            <w:noWrap/>
                            <w:vAlign w:val="bottom"/>
                            <w:hideMark/>
                          </w:tcPr>
                          <w:p w14:paraId="49C3B12E" w14:textId="77777777" w:rsidR="001920EB" w:rsidRDefault="001920EB" w:rsidP="008526F1">
                            <w:pPr>
                              <w:jc w:val="right"/>
                              <w:rPr>
                                <w:rFonts w:ascii="Calibri" w:hAnsi="Calibri" w:cs="Calibri"/>
                                <w:b/>
                                <w:bCs/>
                                <w:color w:val="000000"/>
                              </w:rPr>
                            </w:pPr>
                            <w:r>
                              <w:rPr>
                                <w:rFonts w:ascii="Calibri" w:hAnsi="Calibri" w:cs="Calibri"/>
                                <w:b/>
                                <w:bCs/>
                                <w:color w:val="000000"/>
                              </w:rPr>
                              <w:t>$245,612.38</w:t>
                            </w:r>
                          </w:p>
                        </w:tc>
                      </w:tr>
                      <w:tr w:rsidR="001920EB" w14:paraId="634C4ABC"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5392A95C" w14:textId="77777777" w:rsidR="001920EB" w:rsidRDefault="001920EB" w:rsidP="008526F1">
                            <w:pPr>
                              <w:rPr>
                                <w:rFonts w:ascii="Calibri" w:hAnsi="Calibri" w:cs="Calibri"/>
                                <w:b/>
                                <w:bCs/>
                                <w:color w:val="000000"/>
                              </w:rPr>
                            </w:pPr>
                            <w:r>
                              <w:rPr>
                                <w:rFonts w:ascii="Calibri" w:hAnsi="Calibri" w:cs="Calibri"/>
                                <w:b/>
                                <w:bCs/>
                                <w:color w:val="000000"/>
                              </w:rPr>
                              <w:t>Sewer</w:t>
                            </w:r>
                          </w:p>
                        </w:tc>
                        <w:tc>
                          <w:tcPr>
                            <w:tcW w:w="2095" w:type="dxa"/>
                            <w:tcBorders>
                              <w:top w:val="single" w:sz="8" w:space="0" w:color="auto"/>
                              <w:left w:val="nil"/>
                              <w:bottom w:val="single" w:sz="8" w:space="0" w:color="auto"/>
                              <w:right w:val="single" w:sz="8" w:space="0" w:color="auto"/>
                            </w:tcBorders>
                            <w:shd w:val="clear" w:color="auto" w:fill="auto"/>
                            <w:noWrap/>
                            <w:vAlign w:val="bottom"/>
                            <w:hideMark/>
                          </w:tcPr>
                          <w:p w14:paraId="3C78045D"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62DA4335" w14:textId="77777777" w:rsidTr="008526F1">
                        <w:trPr>
                          <w:trHeight w:val="300"/>
                        </w:trPr>
                        <w:tc>
                          <w:tcPr>
                            <w:tcW w:w="1974" w:type="dxa"/>
                            <w:tcBorders>
                              <w:top w:val="nil"/>
                              <w:left w:val="single" w:sz="8" w:space="0" w:color="auto"/>
                              <w:bottom w:val="single" w:sz="8" w:space="0" w:color="auto"/>
                              <w:right w:val="single" w:sz="8" w:space="0" w:color="auto"/>
                            </w:tcBorders>
                            <w:shd w:val="clear" w:color="auto" w:fill="auto"/>
                            <w:noWrap/>
                            <w:vAlign w:val="bottom"/>
                            <w:hideMark/>
                          </w:tcPr>
                          <w:p w14:paraId="00DBFE2B" w14:textId="77777777" w:rsidR="001920EB" w:rsidRDefault="001920EB" w:rsidP="008526F1">
                            <w:pPr>
                              <w:rPr>
                                <w:rFonts w:ascii="Calibri" w:hAnsi="Calibri" w:cs="Calibri"/>
                                <w:b/>
                                <w:bCs/>
                                <w:color w:val="000000"/>
                              </w:rPr>
                            </w:pPr>
                            <w:r>
                              <w:rPr>
                                <w:rFonts w:ascii="Calibri" w:hAnsi="Calibri" w:cs="Calibri"/>
                                <w:b/>
                                <w:bCs/>
                                <w:color w:val="000000"/>
                              </w:rPr>
                              <w:t>Stormwater</w:t>
                            </w:r>
                          </w:p>
                        </w:tc>
                        <w:tc>
                          <w:tcPr>
                            <w:tcW w:w="2095" w:type="dxa"/>
                            <w:tcBorders>
                              <w:top w:val="nil"/>
                              <w:left w:val="nil"/>
                              <w:bottom w:val="single" w:sz="8" w:space="0" w:color="auto"/>
                              <w:right w:val="single" w:sz="8" w:space="0" w:color="auto"/>
                            </w:tcBorders>
                            <w:shd w:val="clear" w:color="auto" w:fill="auto"/>
                            <w:noWrap/>
                            <w:vAlign w:val="bottom"/>
                            <w:hideMark/>
                          </w:tcPr>
                          <w:p w14:paraId="12B2725E" w14:textId="77777777" w:rsidR="001920EB" w:rsidRDefault="001920EB" w:rsidP="008526F1">
                            <w:pPr>
                              <w:jc w:val="right"/>
                              <w:rPr>
                                <w:rFonts w:ascii="Calibri" w:hAnsi="Calibri" w:cs="Calibri"/>
                                <w:b/>
                                <w:bCs/>
                                <w:color w:val="000000"/>
                              </w:rPr>
                            </w:pPr>
                            <w:r>
                              <w:rPr>
                                <w:rFonts w:ascii="Calibri" w:hAnsi="Calibri" w:cs="Calibri"/>
                                <w:b/>
                                <w:bCs/>
                                <w:color w:val="000000"/>
                              </w:rPr>
                              <w:t>$0.00</w:t>
                            </w:r>
                          </w:p>
                        </w:tc>
                      </w:tr>
                      <w:tr w:rsidR="001920EB" w14:paraId="16DD762F" w14:textId="77777777" w:rsidTr="008526F1">
                        <w:trPr>
                          <w:trHeight w:val="300"/>
                        </w:trPr>
                        <w:tc>
                          <w:tcPr>
                            <w:tcW w:w="1974" w:type="dxa"/>
                            <w:tcBorders>
                              <w:top w:val="nil"/>
                              <w:left w:val="single" w:sz="8" w:space="0" w:color="auto"/>
                              <w:bottom w:val="single" w:sz="8" w:space="0" w:color="auto"/>
                              <w:right w:val="single" w:sz="8" w:space="0" w:color="auto"/>
                            </w:tcBorders>
                            <w:shd w:val="clear" w:color="000000" w:fill="FFFF00"/>
                            <w:noWrap/>
                            <w:vAlign w:val="bottom"/>
                            <w:hideMark/>
                          </w:tcPr>
                          <w:p w14:paraId="6A514365" w14:textId="77777777" w:rsidR="001920EB" w:rsidRDefault="001920EB" w:rsidP="008526F1">
                            <w:pPr>
                              <w:jc w:val="center"/>
                              <w:rPr>
                                <w:rFonts w:ascii="Calibri" w:hAnsi="Calibri" w:cs="Calibri"/>
                                <w:b/>
                                <w:bCs/>
                                <w:color w:val="000000"/>
                              </w:rPr>
                            </w:pPr>
                            <w:r>
                              <w:rPr>
                                <w:rFonts w:ascii="Calibri" w:hAnsi="Calibri" w:cs="Calibri"/>
                                <w:b/>
                                <w:bCs/>
                                <w:color w:val="000000"/>
                              </w:rPr>
                              <w:t>Total</w:t>
                            </w:r>
                          </w:p>
                        </w:tc>
                        <w:tc>
                          <w:tcPr>
                            <w:tcW w:w="2095" w:type="dxa"/>
                            <w:tcBorders>
                              <w:top w:val="nil"/>
                              <w:left w:val="nil"/>
                              <w:bottom w:val="single" w:sz="8" w:space="0" w:color="auto"/>
                              <w:right w:val="single" w:sz="8" w:space="0" w:color="auto"/>
                            </w:tcBorders>
                            <w:shd w:val="clear" w:color="000000" w:fill="C6E0B4"/>
                            <w:noWrap/>
                            <w:vAlign w:val="bottom"/>
                            <w:hideMark/>
                          </w:tcPr>
                          <w:p w14:paraId="4A937ADE" w14:textId="77777777" w:rsidR="001920EB" w:rsidRDefault="001920EB" w:rsidP="008526F1">
                            <w:pPr>
                              <w:jc w:val="center"/>
                              <w:rPr>
                                <w:rFonts w:ascii="Calibri" w:hAnsi="Calibri" w:cs="Calibri"/>
                                <w:b/>
                                <w:bCs/>
                                <w:color w:val="FF0000"/>
                              </w:rPr>
                            </w:pPr>
                            <w:r>
                              <w:rPr>
                                <w:rFonts w:ascii="Calibri" w:hAnsi="Calibri" w:cs="Calibri"/>
                                <w:b/>
                                <w:bCs/>
                                <w:color w:val="FF0000"/>
                              </w:rPr>
                              <w:t>$609,858.38</w:t>
                            </w:r>
                          </w:p>
                        </w:tc>
                      </w:tr>
                    </w:tbl>
                    <w:p w14:paraId="490BB341" w14:textId="77777777" w:rsidR="001920EB" w:rsidRDefault="001920EB" w:rsidP="001920EB"/>
                    <w:p w14:paraId="60E897B5" w14:textId="77777777" w:rsidR="001920EB" w:rsidRDefault="001920EB" w:rsidP="001920EB"/>
                    <w:p w14:paraId="5610E573" w14:textId="77777777" w:rsidR="001920EB" w:rsidRDefault="001920EB" w:rsidP="001920EB"/>
                    <w:p w14:paraId="613F5FCA" w14:textId="77777777" w:rsidR="001920EB" w:rsidRDefault="001920EB" w:rsidP="001920EB"/>
                    <w:p w14:paraId="574AC19E" w14:textId="77777777" w:rsidR="001920EB" w:rsidRDefault="001920EB" w:rsidP="001920EB"/>
                    <w:p w14:paraId="69F2A030" w14:textId="77777777" w:rsidR="001920EB" w:rsidRPr="00173B24" w:rsidRDefault="001920EB" w:rsidP="001920EB">
                      <w:pPr>
                        <w:jc w:val="both"/>
                        <w:rPr>
                          <w:bCs/>
                        </w:rPr>
                      </w:pPr>
                      <w:r w:rsidRPr="00173B24">
                        <w:rPr>
                          <w:b/>
                          <w:bCs/>
                        </w:rPr>
                        <w:t>3-101.2 Surety Instrument</w:t>
                      </w:r>
                    </w:p>
                    <w:p w14:paraId="1BF850D1" w14:textId="77777777" w:rsidR="001920EB" w:rsidRPr="00173B24" w:rsidRDefault="001920EB" w:rsidP="001920EB">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204133AD" w14:textId="77777777" w:rsidR="001920EB" w:rsidRDefault="001920EB" w:rsidP="001920EB"/>
                    <w:p w14:paraId="00682DD9" w14:textId="77777777" w:rsidR="001920EB" w:rsidRDefault="001920EB" w:rsidP="001920EB"/>
                    <w:p w14:paraId="37B38193" w14:textId="77777777" w:rsidR="001920EB" w:rsidRDefault="001920EB" w:rsidP="001920EB"/>
                    <w:p w14:paraId="7C7EB087" w14:textId="77777777" w:rsidR="001920EB" w:rsidRDefault="001920EB" w:rsidP="001920EB"/>
                    <w:p w14:paraId="23472840" w14:textId="77777777" w:rsidR="001920EB" w:rsidRDefault="001920EB" w:rsidP="001920EB"/>
                    <w:p w14:paraId="7BDFE6CE" w14:textId="77777777" w:rsidR="001920EB" w:rsidRDefault="001920EB" w:rsidP="001920EB"/>
                    <w:p w14:paraId="57A65895" w14:textId="77777777" w:rsidR="001920EB" w:rsidRDefault="001920EB" w:rsidP="001920EB"/>
                    <w:p w14:paraId="23A12DC3" w14:textId="77777777" w:rsidR="001920EB" w:rsidRDefault="001920EB" w:rsidP="001920EB"/>
                    <w:p w14:paraId="79655F50" w14:textId="77777777" w:rsidR="001920EB" w:rsidRDefault="001920EB" w:rsidP="001920EB"/>
                    <w:p w14:paraId="41067939" w14:textId="77777777" w:rsidR="001920EB" w:rsidRDefault="001920EB" w:rsidP="001920EB"/>
                    <w:p w14:paraId="30654E9C" w14:textId="77777777" w:rsidR="001920EB" w:rsidRDefault="001920EB" w:rsidP="001920EB"/>
                    <w:p w14:paraId="3985746A" w14:textId="77777777" w:rsidR="001920EB" w:rsidRDefault="001920EB" w:rsidP="001920EB"/>
                    <w:p w14:paraId="4FCFD3C2" w14:textId="77777777" w:rsidR="001920EB" w:rsidRDefault="001920EB" w:rsidP="001920EB"/>
                    <w:p w14:paraId="72FB9DBA" w14:textId="77777777" w:rsidR="001920EB" w:rsidRDefault="001920EB" w:rsidP="001920EB"/>
                    <w:p w14:paraId="39DEEA1F" w14:textId="77777777" w:rsidR="001920EB" w:rsidRDefault="001920EB" w:rsidP="001920EB"/>
                    <w:p w14:paraId="37C88359" w14:textId="77777777" w:rsidR="001920EB" w:rsidRDefault="001920EB" w:rsidP="001920EB"/>
                    <w:p w14:paraId="2263D03D" w14:textId="77777777" w:rsidR="001920EB" w:rsidRDefault="001920EB" w:rsidP="001920EB"/>
                    <w:p w14:paraId="6A388501" w14:textId="77777777" w:rsidR="001920EB" w:rsidRPr="00787A50" w:rsidRDefault="001920EB" w:rsidP="001920EB"/>
                  </w:txbxContent>
                </v:textbox>
                <w10:wrap type="square"/>
              </v:shape>
            </w:pict>
          </mc:Fallback>
        </mc:AlternateContent>
      </w:r>
    </w:p>
    <w:p w14:paraId="007C87B8" w14:textId="77777777" w:rsidR="001920EB" w:rsidRDefault="001920EB" w:rsidP="001920EB"/>
    <w:p w14:paraId="446F4D93" w14:textId="77777777" w:rsidR="001920EB" w:rsidRDefault="001920EB" w:rsidP="001920EB">
      <w:pPr>
        <w:ind w:left="720"/>
      </w:pPr>
    </w:p>
    <w:p w14:paraId="7CFFCEED" w14:textId="77777777" w:rsidR="001920EB" w:rsidRDefault="001920EB" w:rsidP="001920EB"/>
    <w:p w14:paraId="7CB24D2F" w14:textId="77777777" w:rsidR="001920EB" w:rsidRDefault="001920EB" w:rsidP="001920EB"/>
    <w:p w14:paraId="55306EDD" w14:textId="77777777" w:rsidR="002C51CE" w:rsidRDefault="002C51CE" w:rsidP="002C51CE"/>
    <w:p w14:paraId="3E19F6D1" w14:textId="77777777" w:rsidR="002C51CE" w:rsidRDefault="002C51CE" w:rsidP="002C51CE"/>
    <w:p w14:paraId="051E844D" w14:textId="77777777" w:rsidR="002C51CE" w:rsidRDefault="002C51CE" w:rsidP="002C51CE"/>
    <w:p w14:paraId="7EC61F50" w14:textId="77777777" w:rsidR="002C51CE" w:rsidRDefault="002C51CE" w:rsidP="002C51CE"/>
    <w:p w14:paraId="11AC39C0" w14:textId="77777777" w:rsidR="002C51CE" w:rsidRDefault="002C51CE" w:rsidP="002C51CE"/>
    <w:p w14:paraId="17302DA1" w14:textId="77777777" w:rsidR="002C51CE" w:rsidRDefault="002C51CE" w:rsidP="002C51CE">
      <w:pPr>
        <w:ind w:right="558"/>
        <w:rPr>
          <w:rFonts w:ascii="Tahoma" w:hAnsi="Tahoma" w:cs="Tahoma"/>
          <w:b/>
        </w:rPr>
      </w:pPr>
    </w:p>
    <w:p w14:paraId="25A6F11D" w14:textId="77777777" w:rsidR="002C51CE" w:rsidRDefault="002C51CE" w:rsidP="002C51CE">
      <w:pPr>
        <w:ind w:right="558"/>
        <w:rPr>
          <w:rFonts w:ascii="Tahoma" w:hAnsi="Tahoma" w:cs="Tahoma"/>
          <w:b/>
        </w:rPr>
      </w:pPr>
    </w:p>
    <w:p w14:paraId="795955C8" w14:textId="77777777" w:rsidR="007858D9" w:rsidRDefault="007858D9" w:rsidP="007858D9">
      <w:pPr>
        <w:rPr>
          <w:rFonts w:ascii="Tahoma" w:hAnsi="Tahoma" w:cs="Tahoma"/>
          <w:b/>
        </w:rPr>
      </w:pPr>
    </w:p>
    <w:p w14:paraId="7B968B44" w14:textId="77777777" w:rsidR="00773DEF" w:rsidRDefault="00773DEF" w:rsidP="007858D9">
      <w:pPr>
        <w:ind w:left="1440" w:right="558" w:hanging="1440"/>
        <w:rPr>
          <w:rFonts w:ascii="Tahoma" w:hAnsi="Tahoma" w:cs="Tahoma"/>
          <w:b/>
        </w:rPr>
      </w:pPr>
    </w:p>
    <w:p w14:paraId="450FDA4E" w14:textId="77777777" w:rsidR="00773DEF" w:rsidRDefault="00773DEF" w:rsidP="007858D9">
      <w:pPr>
        <w:ind w:left="1440" w:right="558" w:hanging="1440"/>
        <w:rPr>
          <w:rFonts w:ascii="Tahoma" w:hAnsi="Tahoma" w:cs="Tahoma"/>
          <w:b/>
        </w:rPr>
      </w:pPr>
    </w:p>
    <w:p w14:paraId="28CA13F2" w14:textId="77777777" w:rsidR="00773DEF" w:rsidRDefault="00773DEF" w:rsidP="007858D9">
      <w:pPr>
        <w:ind w:left="1440" w:right="558" w:hanging="1440"/>
        <w:rPr>
          <w:rFonts w:ascii="Tahoma" w:hAnsi="Tahoma" w:cs="Tahoma"/>
          <w:b/>
        </w:rPr>
      </w:pPr>
    </w:p>
    <w:p w14:paraId="29331AF8" w14:textId="77777777" w:rsidR="00773DEF" w:rsidRDefault="00773DEF" w:rsidP="007858D9">
      <w:pPr>
        <w:ind w:left="1440" w:right="558" w:hanging="1440"/>
        <w:rPr>
          <w:rFonts w:ascii="Tahoma" w:hAnsi="Tahoma" w:cs="Tahoma"/>
          <w:b/>
        </w:rPr>
      </w:pPr>
    </w:p>
    <w:p w14:paraId="5FEBBCD8" w14:textId="77777777" w:rsidR="00773DEF" w:rsidRDefault="00773DEF" w:rsidP="007858D9">
      <w:pPr>
        <w:ind w:left="1440" w:right="558" w:hanging="1440"/>
        <w:rPr>
          <w:rFonts w:ascii="Tahoma" w:hAnsi="Tahoma" w:cs="Tahoma"/>
          <w:b/>
        </w:rPr>
      </w:pPr>
    </w:p>
    <w:p w14:paraId="4EF7D986" w14:textId="77777777" w:rsidR="00773DEF" w:rsidRDefault="00773DEF" w:rsidP="007858D9">
      <w:pPr>
        <w:ind w:left="1440" w:right="558" w:hanging="1440"/>
        <w:rPr>
          <w:rFonts w:ascii="Tahoma" w:hAnsi="Tahoma" w:cs="Tahoma"/>
          <w:b/>
        </w:rPr>
      </w:pPr>
    </w:p>
    <w:p w14:paraId="3FD16D9B" w14:textId="77777777" w:rsidR="00773DEF" w:rsidRDefault="00773DEF" w:rsidP="007858D9">
      <w:pPr>
        <w:ind w:left="1440" w:right="558" w:hanging="1440"/>
        <w:rPr>
          <w:rFonts w:ascii="Tahoma" w:hAnsi="Tahoma" w:cs="Tahoma"/>
          <w:b/>
        </w:rPr>
      </w:pPr>
    </w:p>
    <w:p w14:paraId="31DBF228" w14:textId="77777777" w:rsidR="007858D9" w:rsidRDefault="007858D9" w:rsidP="007858D9">
      <w:pPr>
        <w:ind w:left="2160" w:firstLine="720"/>
        <w:rPr>
          <w:rFonts w:ascii="Tahoma" w:hAnsi="Tahoma" w:cs="Tahoma"/>
          <w:b/>
        </w:rPr>
      </w:pPr>
    </w:p>
    <w:p w14:paraId="5DE5A513" w14:textId="77777777" w:rsidR="007858D9" w:rsidRDefault="007858D9" w:rsidP="007858D9"/>
    <w:p w14:paraId="4DFAB1C1" w14:textId="77777777" w:rsidR="007858D9" w:rsidRDefault="007858D9" w:rsidP="007858D9"/>
    <w:p w14:paraId="25820983" w14:textId="77777777" w:rsidR="007858D9" w:rsidRDefault="007858D9" w:rsidP="007858D9">
      <w:pPr>
        <w:ind w:left="720"/>
      </w:pPr>
    </w:p>
    <w:p w14:paraId="08B3BC9C" w14:textId="77777777" w:rsidR="007858D9" w:rsidRDefault="007858D9" w:rsidP="007858D9"/>
    <w:p w14:paraId="7257743A" w14:textId="77777777" w:rsidR="007858D9" w:rsidRDefault="007858D9" w:rsidP="007858D9"/>
    <w:p w14:paraId="0DE3E801" w14:textId="68664009" w:rsidR="0052475B" w:rsidRDefault="0052475B" w:rsidP="0052475B">
      <w:pPr>
        <w:ind w:left="2160" w:firstLine="720"/>
        <w:rPr>
          <w:rFonts w:ascii="Tahoma" w:hAnsi="Tahoma" w:cs="Tahoma"/>
          <w:b/>
        </w:rPr>
      </w:pPr>
    </w:p>
    <w:p w14:paraId="7B482D86" w14:textId="02F8004E" w:rsidR="0052475B" w:rsidRDefault="0052475B" w:rsidP="0052475B">
      <w:pPr>
        <w:ind w:left="2160" w:firstLine="720"/>
        <w:rPr>
          <w:rFonts w:ascii="Tahoma" w:hAnsi="Tahoma" w:cs="Tahoma"/>
          <w:b/>
        </w:rPr>
      </w:pPr>
    </w:p>
    <w:p w14:paraId="1B07729B" w14:textId="4C8B2D68" w:rsidR="0052475B" w:rsidRDefault="0052475B" w:rsidP="0052475B">
      <w:pPr>
        <w:ind w:left="2160" w:firstLine="720"/>
        <w:rPr>
          <w:rFonts w:ascii="Tahoma" w:hAnsi="Tahoma" w:cs="Tahoma"/>
          <w:b/>
        </w:rPr>
      </w:pPr>
    </w:p>
    <w:p w14:paraId="07C460C8" w14:textId="6DC7BA31" w:rsidR="0052475B" w:rsidRDefault="0052475B" w:rsidP="0052475B"/>
    <w:p w14:paraId="13C17C2D" w14:textId="7EEC3EEF" w:rsidR="0052475B" w:rsidRDefault="0052475B" w:rsidP="0052475B"/>
    <w:p w14:paraId="00C58193" w14:textId="77777777" w:rsidR="0052475B" w:rsidRDefault="0052475B" w:rsidP="0052475B">
      <w:pPr>
        <w:ind w:left="720"/>
      </w:pPr>
    </w:p>
    <w:p w14:paraId="340892DC" w14:textId="77777777" w:rsidR="0052475B" w:rsidRDefault="0052475B" w:rsidP="0052475B"/>
    <w:p w14:paraId="47F6CD13" w14:textId="77777777" w:rsidR="0052475B" w:rsidRDefault="0052475B" w:rsidP="0052475B"/>
    <w:p w14:paraId="62263E5C" w14:textId="77777777" w:rsidR="0052475B" w:rsidRDefault="0052475B" w:rsidP="0052475B"/>
    <w:p w14:paraId="70333985" w14:textId="77777777" w:rsidR="0052475B" w:rsidRDefault="0052475B" w:rsidP="0052475B"/>
    <w:p w14:paraId="783284F2" w14:textId="77777777" w:rsidR="0052475B" w:rsidRDefault="0052475B" w:rsidP="0052475B"/>
    <w:p w14:paraId="45232BD4" w14:textId="77777777" w:rsidR="0052475B" w:rsidRDefault="0052475B" w:rsidP="0052475B"/>
    <w:p w14:paraId="71553DDA" w14:textId="77777777" w:rsidR="0052475B" w:rsidRDefault="0052475B" w:rsidP="0052475B"/>
    <w:p w14:paraId="6E32CC3A" w14:textId="77777777" w:rsidR="0052475B" w:rsidRDefault="0052475B" w:rsidP="0052475B"/>
    <w:p w14:paraId="2DD1CCF9" w14:textId="77777777" w:rsidR="0052475B" w:rsidRDefault="0052475B" w:rsidP="0052475B"/>
    <w:p w14:paraId="3724159E" w14:textId="77777777" w:rsidR="0052475B" w:rsidRDefault="0052475B" w:rsidP="0052475B"/>
    <w:p w14:paraId="7E5E2A1B" w14:textId="77777777" w:rsidR="0052475B" w:rsidRDefault="0052475B" w:rsidP="0052475B"/>
    <w:p w14:paraId="501E7BA2" w14:textId="24745D6B" w:rsidR="006305DB" w:rsidRPr="001F7F3C" w:rsidRDefault="006305DB" w:rsidP="001F7F3C">
      <w:pPr>
        <w:ind w:right="558"/>
        <w:rPr>
          <w:rFonts w:ascii="Tahoma" w:hAnsi="Tahoma" w:cs="Tahoma"/>
          <w:bCs/>
        </w:rPr>
      </w:pPr>
      <w:r w:rsidRPr="00BC3732">
        <w:rPr>
          <w:rFonts w:ascii="Tahoma" w:hAnsi="Tahoma" w:cs="Tahoma"/>
          <w:b/>
          <w:bCs/>
        </w:rPr>
        <w:t xml:space="preserve">Item # </w:t>
      </w:r>
      <w:r>
        <w:rPr>
          <w:rFonts w:ascii="Tahoma" w:hAnsi="Tahoma" w:cs="Tahoma"/>
          <w:b/>
          <w:bCs/>
        </w:rPr>
        <w:t>5</w:t>
      </w:r>
      <w:r w:rsidRPr="00BC3732">
        <w:rPr>
          <w:rFonts w:ascii="Tahoma" w:hAnsi="Tahoma" w:cs="Tahoma"/>
          <w:b/>
          <w:bCs/>
        </w:rPr>
        <w:tab/>
      </w:r>
      <w:r w:rsidRPr="00BC3732">
        <w:rPr>
          <w:rFonts w:ascii="Tahoma" w:hAnsi="Tahoma" w:cs="Tahoma"/>
          <w:b/>
          <w:bCs/>
          <w:u w:val="single"/>
        </w:rPr>
        <w:t>Staff:</w:t>
      </w:r>
      <w:r>
        <w:rPr>
          <w:rFonts w:ascii="Tahoma" w:hAnsi="Tahoma" w:cs="Tahoma"/>
          <w:b/>
          <w:bCs/>
          <w:u w:val="single"/>
        </w:rPr>
        <w:t xml:space="preserve"> </w:t>
      </w:r>
      <w:r w:rsidRPr="00BC3732">
        <w:rPr>
          <w:rFonts w:ascii="Tahoma" w:hAnsi="Tahoma" w:cs="Tahoma"/>
        </w:rPr>
        <w:t>Requests Recommendation</w:t>
      </w:r>
      <w:r>
        <w:rPr>
          <w:rFonts w:ascii="Tahoma" w:hAnsi="Tahoma" w:cs="Tahoma"/>
        </w:rPr>
        <w:t xml:space="preserve"> to add Industrial Overlay District</w:t>
      </w:r>
      <w:r w:rsidR="001F7F3C">
        <w:rPr>
          <w:rFonts w:ascii="Tahoma" w:hAnsi="Tahoma" w:cs="Tahoma"/>
        </w:rPr>
        <w:t xml:space="preserve"> </w:t>
      </w:r>
      <w:r w:rsidR="001F7F3C">
        <w:rPr>
          <w:rFonts w:ascii="Tahoma" w:hAnsi="Tahoma" w:cs="Tahoma"/>
          <w:bCs/>
        </w:rPr>
        <w:t>to include certain boundaries within I-1,</w:t>
      </w:r>
      <w:r w:rsidR="001F7F3C">
        <w:rPr>
          <w:rFonts w:ascii="Tahoma" w:hAnsi="Tahoma" w:cs="Tahoma"/>
          <w:bCs/>
        </w:rPr>
        <w:t xml:space="preserve"> </w:t>
      </w:r>
      <w:r w:rsidR="001F7F3C">
        <w:rPr>
          <w:rFonts w:ascii="Tahoma" w:hAnsi="Tahoma" w:cs="Tahoma"/>
          <w:bCs/>
        </w:rPr>
        <w:t>Industria</w:t>
      </w:r>
      <w:r w:rsidR="001F7F3C">
        <w:rPr>
          <w:rFonts w:ascii="Tahoma" w:hAnsi="Tahoma" w:cs="Tahoma"/>
          <w:bCs/>
        </w:rPr>
        <w:t>l</w:t>
      </w:r>
    </w:p>
    <w:p w14:paraId="7D825A98" w14:textId="77777777" w:rsidR="0052475B" w:rsidRDefault="0052475B" w:rsidP="0052475B"/>
    <w:p w14:paraId="0CDA851D" w14:textId="77777777" w:rsidR="0052475B" w:rsidRDefault="0052475B" w:rsidP="0052475B"/>
    <w:p w14:paraId="1EA0142B" w14:textId="77777777" w:rsidR="001F7F3C" w:rsidRDefault="001F7F3C" w:rsidP="001F7F3C">
      <w:pPr>
        <w:ind w:right="558"/>
        <w:rPr>
          <w:rFonts w:ascii="Tahoma" w:hAnsi="Tahoma" w:cs="Tahoma"/>
          <w:bCs/>
        </w:rPr>
      </w:pPr>
      <w:r>
        <w:rPr>
          <w:rFonts w:ascii="Tahoma" w:hAnsi="Tahoma" w:cs="Tahoma"/>
          <w:b/>
        </w:rPr>
        <w:t xml:space="preserve">Staff Notes:  </w:t>
      </w:r>
      <w:r>
        <w:rPr>
          <w:rFonts w:ascii="Tahoma" w:hAnsi="Tahoma" w:cs="Tahoma"/>
          <w:bCs/>
        </w:rPr>
        <w:t xml:space="preserve">The City of White House was identified as a target location by TVA (Tennessee Valley Authority) as a viable economic center.  The location has been targeted to attract light manufacturing, corporate headquarter type locations and innovation type industry.  The purpose of creating this Industrial Overlay zoning district (I1-O) </w:t>
      </w:r>
      <w:r w:rsidRPr="00DF16F6">
        <w:rPr>
          <w:rFonts w:ascii="Tahoma" w:hAnsi="Tahoma" w:cs="Tahoma"/>
          <w:bCs/>
        </w:rPr>
        <w:t>is to implement the design guidelines and standards of the City of White House Comprehensive Plan. The intent is to permit certain industries which do not detract from:</w:t>
      </w:r>
    </w:p>
    <w:p w14:paraId="7E3269D8" w14:textId="77777777" w:rsidR="001F7F3C" w:rsidRPr="00DF16F6" w:rsidRDefault="001F7F3C" w:rsidP="001F7F3C">
      <w:pPr>
        <w:ind w:right="558"/>
        <w:rPr>
          <w:rFonts w:ascii="Tahoma" w:hAnsi="Tahoma" w:cs="Tahoma"/>
          <w:bCs/>
        </w:rPr>
      </w:pPr>
    </w:p>
    <w:p w14:paraId="6F137475" w14:textId="77777777" w:rsidR="001F7F3C" w:rsidRPr="00DF16F6" w:rsidRDefault="001F7F3C" w:rsidP="001F7F3C">
      <w:pPr>
        <w:ind w:right="558"/>
        <w:rPr>
          <w:rFonts w:ascii="Tahoma" w:hAnsi="Tahoma" w:cs="Tahoma"/>
          <w:bCs/>
        </w:rPr>
      </w:pPr>
      <w:r w:rsidRPr="00DF16F6">
        <w:rPr>
          <w:rFonts w:ascii="Tahoma" w:hAnsi="Tahoma" w:cs="Tahoma"/>
          <w:bCs/>
        </w:rPr>
        <w:t>A. Provide efficient circulation and access;</w:t>
      </w:r>
    </w:p>
    <w:p w14:paraId="5867A969" w14:textId="77777777" w:rsidR="001F7F3C" w:rsidRPr="00DF16F6" w:rsidRDefault="001F7F3C" w:rsidP="001F7F3C">
      <w:pPr>
        <w:ind w:right="558"/>
        <w:rPr>
          <w:rFonts w:ascii="Tahoma" w:hAnsi="Tahoma" w:cs="Tahoma"/>
          <w:bCs/>
        </w:rPr>
      </w:pPr>
      <w:r w:rsidRPr="00DF16F6">
        <w:rPr>
          <w:rFonts w:ascii="Tahoma" w:hAnsi="Tahoma" w:cs="Tahoma"/>
          <w:bCs/>
        </w:rPr>
        <w:t>B. Allow flexibility in siting development, including a range of industrial and</w:t>
      </w:r>
    </w:p>
    <w:p w14:paraId="1BDAF332" w14:textId="77777777" w:rsidR="001F7F3C" w:rsidRPr="00DF16F6" w:rsidRDefault="001F7F3C" w:rsidP="001F7F3C">
      <w:pPr>
        <w:ind w:right="558"/>
        <w:rPr>
          <w:rFonts w:ascii="Tahoma" w:hAnsi="Tahoma" w:cs="Tahoma"/>
          <w:bCs/>
        </w:rPr>
      </w:pPr>
      <w:r w:rsidRPr="00DF16F6">
        <w:rPr>
          <w:rFonts w:ascii="Tahoma" w:hAnsi="Tahoma" w:cs="Tahoma"/>
          <w:bCs/>
        </w:rPr>
        <w:t>commercial/industrial land uses;</w:t>
      </w:r>
    </w:p>
    <w:p w14:paraId="39B074AB" w14:textId="77777777" w:rsidR="001F7F3C" w:rsidRPr="00DF16F6" w:rsidRDefault="001F7F3C" w:rsidP="001F7F3C">
      <w:pPr>
        <w:ind w:right="558"/>
        <w:rPr>
          <w:rFonts w:ascii="Tahoma" w:hAnsi="Tahoma" w:cs="Tahoma"/>
          <w:bCs/>
        </w:rPr>
      </w:pPr>
      <w:r w:rsidRPr="00DF16F6">
        <w:rPr>
          <w:rFonts w:ascii="Tahoma" w:hAnsi="Tahoma" w:cs="Tahoma"/>
          <w:bCs/>
        </w:rPr>
        <w:t>C. Provide visual continuity for streetscapes and developments;</w:t>
      </w:r>
    </w:p>
    <w:p w14:paraId="37C7EB59" w14:textId="77777777" w:rsidR="001F7F3C" w:rsidRDefault="001F7F3C" w:rsidP="001F7F3C">
      <w:pPr>
        <w:ind w:right="558"/>
        <w:rPr>
          <w:rFonts w:ascii="Tahoma" w:hAnsi="Tahoma" w:cs="Tahoma"/>
          <w:bCs/>
        </w:rPr>
      </w:pPr>
      <w:r w:rsidRPr="00DF16F6">
        <w:rPr>
          <w:rFonts w:ascii="Tahoma" w:hAnsi="Tahoma" w:cs="Tahoma"/>
          <w:bCs/>
        </w:rPr>
        <w:t>D. Encourage durable, high quality building materials.</w:t>
      </w:r>
      <w:r w:rsidRPr="00DF16F6">
        <w:rPr>
          <w:rFonts w:ascii="Tahoma" w:hAnsi="Tahoma" w:cs="Tahoma"/>
          <w:bCs/>
        </w:rPr>
        <w:cr/>
      </w:r>
    </w:p>
    <w:p w14:paraId="4001395A" w14:textId="550B9109" w:rsidR="001F7F3C" w:rsidRPr="00692F87" w:rsidRDefault="001F7F3C" w:rsidP="001F7F3C">
      <w:pPr>
        <w:ind w:right="558"/>
        <w:rPr>
          <w:rFonts w:ascii="Tahoma" w:hAnsi="Tahoma" w:cs="Tahoma"/>
          <w:bCs/>
        </w:rPr>
      </w:pPr>
      <w:r w:rsidRPr="00DF16F6">
        <w:rPr>
          <w:rFonts w:ascii="Tahoma" w:hAnsi="Tahoma" w:cs="Tahoma"/>
          <w:bCs/>
        </w:rPr>
        <w:t>The Overlay District is intended to ensure high-quality industrial development with a mix of employment types and uses</w:t>
      </w:r>
    </w:p>
    <w:p w14:paraId="363161CF" w14:textId="0B9C9073" w:rsidR="0052475B" w:rsidRDefault="0052475B" w:rsidP="001F7F3C"/>
    <w:p w14:paraId="20EB09F4" w14:textId="77777777" w:rsidR="001F7F3C" w:rsidRDefault="001F7F3C" w:rsidP="001F7F3C">
      <w:pPr>
        <w:tabs>
          <w:tab w:val="left" w:pos="1440"/>
          <w:tab w:val="left" w:pos="2448"/>
        </w:tabs>
        <w:spacing w:line="240" w:lineRule="exact"/>
        <w:ind w:left="2160" w:hanging="2160"/>
        <w:jc w:val="both"/>
        <w:rPr>
          <w:rFonts w:ascii="Arial" w:hAnsi="Arial"/>
          <w:b/>
          <w:u w:val="single"/>
        </w:rPr>
      </w:pPr>
      <w:r>
        <w:rPr>
          <w:rFonts w:ascii="Arial" w:hAnsi="Arial"/>
          <w:b/>
          <w:u w:val="single"/>
        </w:rPr>
        <w:t>I-1, Light Industrial District Overlay</w:t>
      </w:r>
    </w:p>
    <w:p w14:paraId="73E99DB8" w14:textId="77777777" w:rsidR="001F7F3C" w:rsidRDefault="001F7F3C" w:rsidP="001F7F3C">
      <w:pPr>
        <w:tabs>
          <w:tab w:val="left" w:pos="1440"/>
        </w:tabs>
        <w:spacing w:line="240" w:lineRule="exact"/>
        <w:ind w:left="2160" w:hanging="2160"/>
        <w:jc w:val="both"/>
        <w:rPr>
          <w:rFonts w:ascii="Arial" w:hAnsi="Arial"/>
        </w:rPr>
      </w:pPr>
    </w:p>
    <w:p w14:paraId="64549201"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District Description</w:t>
      </w:r>
    </w:p>
    <w:p w14:paraId="1B721B70" w14:textId="77777777" w:rsidR="001F7F3C" w:rsidRDefault="001F7F3C" w:rsidP="001F7F3C">
      <w:pPr>
        <w:tabs>
          <w:tab w:val="left" w:pos="1440"/>
        </w:tabs>
        <w:spacing w:line="240" w:lineRule="exact"/>
        <w:ind w:left="2160" w:hanging="2160"/>
        <w:jc w:val="both"/>
        <w:rPr>
          <w:rFonts w:ascii="Arial" w:hAnsi="Arial"/>
        </w:rPr>
      </w:pPr>
    </w:p>
    <w:p w14:paraId="039360D2"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r>
      <w:r>
        <w:rPr>
          <w:rFonts w:ascii="Arial" w:hAnsi="Arial"/>
        </w:rPr>
        <w:tab/>
        <w:t xml:space="preserve">This district is designed for a </w:t>
      </w:r>
      <w:r w:rsidRPr="007D1C5F">
        <w:rPr>
          <w:rFonts w:ascii="Arial" w:hAnsi="Arial"/>
        </w:rPr>
        <w:t>concentration of uses is intended to focus an area for industrial and economic development; however, civic uses are also appropriate. The general development pattern reflects a high level of intensity allowable within the city for industrial, manufacturing, research, and similar type uses. The built environment consists of one- to multi-story buildings and includes both single use and mixed-use activities, including campus-style developments. Street networks and intersections are defined by site and transect contex</w:t>
      </w:r>
      <w:r>
        <w:rPr>
          <w:rFonts w:ascii="Arial" w:hAnsi="Arial"/>
        </w:rPr>
        <w:t xml:space="preserve">t.  </w:t>
      </w:r>
      <w:r w:rsidRPr="007D1C5F">
        <w:rPr>
          <w:rFonts w:ascii="Arial" w:hAnsi="Arial"/>
        </w:rPr>
        <w:t xml:space="preserve">Cohesive landscaping should be use to soften and minimize the intense economic and industrial activities in this </w:t>
      </w:r>
      <w:r>
        <w:rPr>
          <w:rFonts w:ascii="Arial" w:hAnsi="Arial"/>
        </w:rPr>
        <w:t>c</w:t>
      </w:r>
      <w:r w:rsidRPr="007D1C5F">
        <w:rPr>
          <w:rFonts w:ascii="Arial" w:hAnsi="Arial"/>
        </w:rPr>
        <w:t xml:space="preserve">haracter </w:t>
      </w:r>
      <w:r>
        <w:rPr>
          <w:rFonts w:ascii="Arial" w:hAnsi="Arial"/>
        </w:rPr>
        <w:t>a</w:t>
      </w:r>
      <w:r w:rsidRPr="007D1C5F">
        <w:rPr>
          <w:rFonts w:ascii="Arial" w:hAnsi="Arial"/>
        </w:rPr>
        <w:t>rea.</w:t>
      </w:r>
      <w:r>
        <w:rPr>
          <w:rFonts w:ascii="Arial" w:hAnsi="Arial"/>
        </w:rPr>
        <w:t xml:space="preserve"> a wide range of industrial and related uses which conform to a high level of performance standards.  Industrial establishment of this type, within completely enclosed buildings, provide a buffer between commercial districts and other industrial uses which involve more objectionable influences.  New residential development is excluded from this district, both to protect residences from an undesirable environment and to ensure the reservation of adequate areas for industrial development.  Community facilities which provide needed services to industrial development are permitted.  </w:t>
      </w:r>
      <w:r w:rsidRPr="00C30CBD">
        <w:rPr>
          <w:rFonts w:ascii="Arial" w:hAnsi="Arial"/>
        </w:rPr>
        <w:t xml:space="preserve">The area generally includes parcels along the east side of Union Road (north of where Union Road crosses I-65) to Hwy 76.  Additionally, the I-O District contains parcels that are in the Industrial Zoning District on the east side of I-65 and parcels on Sage Road that abut residential zoning.  </w:t>
      </w:r>
    </w:p>
    <w:p w14:paraId="47F6168E" w14:textId="77777777" w:rsidR="001F7F3C" w:rsidRDefault="001F7F3C" w:rsidP="001F7F3C">
      <w:pPr>
        <w:tabs>
          <w:tab w:val="left" w:pos="1440"/>
        </w:tabs>
        <w:spacing w:line="240" w:lineRule="exact"/>
        <w:ind w:left="2160" w:hanging="2160"/>
        <w:jc w:val="both"/>
        <w:rPr>
          <w:rFonts w:ascii="Arial" w:hAnsi="Arial"/>
        </w:rPr>
      </w:pPr>
    </w:p>
    <w:p w14:paraId="46CC1D40"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t>B.</w:t>
      </w:r>
      <w:r>
        <w:rPr>
          <w:rFonts w:ascii="Arial" w:hAnsi="Arial"/>
        </w:rPr>
        <w:tab/>
      </w:r>
      <w:r>
        <w:rPr>
          <w:rFonts w:ascii="Arial" w:hAnsi="Arial"/>
          <w:u w:val="single"/>
        </w:rPr>
        <w:t>Uses Permitted</w:t>
      </w:r>
    </w:p>
    <w:p w14:paraId="1F8B0E06" w14:textId="77777777" w:rsidR="001F7F3C" w:rsidRDefault="001F7F3C" w:rsidP="001F7F3C">
      <w:pPr>
        <w:tabs>
          <w:tab w:val="left" w:pos="1440"/>
        </w:tabs>
        <w:spacing w:line="240" w:lineRule="exact"/>
        <w:ind w:left="2160" w:hanging="2160"/>
        <w:jc w:val="both"/>
        <w:rPr>
          <w:rFonts w:ascii="Arial" w:hAnsi="Arial"/>
        </w:rPr>
      </w:pPr>
    </w:p>
    <w:p w14:paraId="34A5B3A1"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r>
      <w:r>
        <w:rPr>
          <w:rFonts w:ascii="Arial" w:hAnsi="Arial"/>
        </w:rPr>
        <w:tab/>
        <w:t>In the I-1, Light Industrial District, the following uses and their accessory uses are permitted:</w:t>
      </w:r>
    </w:p>
    <w:p w14:paraId="53E8EAD9" w14:textId="77777777" w:rsidR="001F7F3C" w:rsidRDefault="001F7F3C" w:rsidP="001F7F3C">
      <w:pPr>
        <w:tabs>
          <w:tab w:val="left" w:pos="1440"/>
        </w:tabs>
        <w:spacing w:line="240" w:lineRule="exact"/>
        <w:ind w:left="2160" w:hanging="2160"/>
        <w:jc w:val="both"/>
        <w:rPr>
          <w:rFonts w:ascii="Arial" w:hAnsi="Arial"/>
        </w:rPr>
      </w:pPr>
    </w:p>
    <w:p w14:paraId="29866BFD"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w:t>
      </w:r>
      <w:r>
        <w:rPr>
          <w:rFonts w:ascii="Arial" w:hAnsi="Arial"/>
        </w:rPr>
        <w:tab/>
        <w:t>Food and kindred products manufacturing, except meat products.</w:t>
      </w:r>
    </w:p>
    <w:p w14:paraId="24E984A1" w14:textId="77777777" w:rsidR="001F7F3C" w:rsidRDefault="001F7F3C" w:rsidP="001F7F3C">
      <w:pPr>
        <w:tabs>
          <w:tab w:val="left" w:pos="2160"/>
        </w:tabs>
        <w:spacing w:line="240" w:lineRule="exact"/>
        <w:ind w:left="2880" w:hanging="2880"/>
        <w:jc w:val="both"/>
        <w:rPr>
          <w:rFonts w:ascii="Arial" w:hAnsi="Arial"/>
        </w:rPr>
      </w:pPr>
    </w:p>
    <w:p w14:paraId="2D91E56A"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2.</w:t>
      </w:r>
      <w:r>
        <w:rPr>
          <w:rFonts w:ascii="Arial" w:hAnsi="Arial"/>
        </w:rPr>
        <w:tab/>
        <w:t xml:space="preserve">Textile mill products manufacturing except </w:t>
      </w:r>
      <w:proofErr w:type="spellStart"/>
      <w:r>
        <w:rPr>
          <w:rFonts w:ascii="Arial" w:hAnsi="Arial"/>
        </w:rPr>
        <w:t>dying</w:t>
      </w:r>
      <w:proofErr w:type="spellEnd"/>
      <w:r>
        <w:rPr>
          <w:rFonts w:ascii="Arial" w:hAnsi="Arial"/>
        </w:rPr>
        <w:t xml:space="preserve"> and finishing textiles.</w:t>
      </w:r>
    </w:p>
    <w:p w14:paraId="511ACD94" w14:textId="77777777" w:rsidR="001F7F3C" w:rsidRDefault="001F7F3C" w:rsidP="001F7F3C">
      <w:pPr>
        <w:tabs>
          <w:tab w:val="left" w:pos="2160"/>
        </w:tabs>
        <w:spacing w:line="240" w:lineRule="exact"/>
        <w:ind w:left="2880" w:hanging="2880"/>
        <w:jc w:val="both"/>
        <w:rPr>
          <w:rFonts w:ascii="Arial" w:hAnsi="Arial"/>
        </w:rPr>
      </w:pPr>
    </w:p>
    <w:p w14:paraId="0C4D77D7"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3.</w:t>
      </w:r>
      <w:r>
        <w:rPr>
          <w:rFonts w:ascii="Arial" w:hAnsi="Arial"/>
        </w:rPr>
        <w:tab/>
        <w:t>Apparel and other finished products made from fabrics, leather, and similar materials manufacturing.</w:t>
      </w:r>
    </w:p>
    <w:p w14:paraId="12FB3B1D" w14:textId="77777777" w:rsidR="001F7F3C" w:rsidRDefault="001F7F3C" w:rsidP="001F7F3C">
      <w:pPr>
        <w:tabs>
          <w:tab w:val="left" w:pos="2160"/>
        </w:tabs>
        <w:spacing w:line="240" w:lineRule="exact"/>
        <w:ind w:left="2880" w:hanging="2880"/>
        <w:jc w:val="both"/>
        <w:rPr>
          <w:rFonts w:ascii="Arial" w:hAnsi="Arial"/>
        </w:rPr>
      </w:pPr>
    </w:p>
    <w:p w14:paraId="4B17905D"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4.</w:t>
      </w:r>
      <w:r>
        <w:rPr>
          <w:rFonts w:ascii="Arial" w:hAnsi="Arial"/>
        </w:rPr>
        <w:tab/>
        <w:t>Furniture and fixtures manufacturing.</w:t>
      </w:r>
    </w:p>
    <w:p w14:paraId="620A2EE7" w14:textId="77777777" w:rsidR="001F7F3C" w:rsidRDefault="001F7F3C" w:rsidP="001F7F3C">
      <w:pPr>
        <w:tabs>
          <w:tab w:val="left" w:pos="2160"/>
        </w:tabs>
        <w:spacing w:line="240" w:lineRule="exact"/>
        <w:ind w:left="2880" w:hanging="2880"/>
        <w:jc w:val="both"/>
        <w:rPr>
          <w:rFonts w:ascii="Arial" w:hAnsi="Arial"/>
        </w:rPr>
      </w:pPr>
    </w:p>
    <w:p w14:paraId="3BB63C12"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5.</w:t>
      </w:r>
      <w:r>
        <w:rPr>
          <w:rFonts w:ascii="Arial" w:hAnsi="Arial"/>
        </w:rPr>
        <w:tab/>
        <w:t>Printing, publishing and allied industries.</w:t>
      </w:r>
    </w:p>
    <w:p w14:paraId="592B4472" w14:textId="77777777" w:rsidR="001F7F3C" w:rsidRDefault="001F7F3C" w:rsidP="001F7F3C">
      <w:pPr>
        <w:tabs>
          <w:tab w:val="left" w:pos="2160"/>
        </w:tabs>
        <w:spacing w:line="240" w:lineRule="exact"/>
        <w:ind w:left="2880" w:hanging="2880"/>
        <w:jc w:val="both"/>
        <w:rPr>
          <w:rFonts w:ascii="Arial" w:hAnsi="Arial"/>
        </w:rPr>
      </w:pPr>
    </w:p>
    <w:p w14:paraId="6BEDB54F"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6.</w:t>
      </w:r>
      <w:r>
        <w:rPr>
          <w:rFonts w:ascii="Arial" w:hAnsi="Arial"/>
        </w:rPr>
        <w:tab/>
        <w:t>Fabricated metal products manufacturing, except ordinance and accessories.</w:t>
      </w:r>
    </w:p>
    <w:p w14:paraId="1951871F" w14:textId="77777777" w:rsidR="001F7F3C" w:rsidRDefault="001F7F3C" w:rsidP="001F7F3C">
      <w:pPr>
        <w:tabs>
          <w:tab w:val="left" w:pos="2160"/>
        </w:tabs>
        <w:spacing w:line="240" w:lineRule="exact"/>
        <w:ind w:left="2880" w:hanging="2880"/>
        <w:jc w:val="both"/>
        <w:rPr>
          <w:rFonts w:ascii="Arial" w:hAnsi="Arial"/>
        </w:rPr>
      </w:pPr>
    </w:p>
    <w:p w14:paraId="67B967A2"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7.</w:t>
      </w:r>
      <w:r>
        <w:rPr>
          <w:rFonts w:ascii="Arial" w:hAnsi="Arial"/>
        </w:rPr>
        <w:tab/>
        <w:t>Professional, scientific, and controlling instruments; photographic and optical goods, watch and clock manufacturing.</w:t>
      </w:r>
    </w:p>
    <w:p w14:paraId="4EC9949B" w14:textId="77777777" w:rsidR="001F7F3C" w:rsidRDefault="001F7F3C" w:rsidP="001F7F3C">
      <w:pPr>
        <w:tabs>
          <w:tab w:val="left" w:pos="2160"/>
        </w:tabs>
        <w:spacing w:line="240" w:lineRule="exact"/>
        <w:ind w:left="2880" w:hanging="2880"/>
        <w:jc w:val="both"/>
        <w:rPr>
          <w:rFonts w:ascii="Arial" w:hAnsi="Arial"/>
        </w:rPr>
      </w:pPr>
    </w:p>
    <w:p w14:paraId="2656E796"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8.</w:t>
      </w:r>
      <w:r>
        <w:rPr>
          <w:rFonts w:ascii="Arial" w:hAnsi="Arial"/>
        </w:rPr>
        <w:tab/>
        <w:t>Miscellaneous manufacturing including jewelry, silverware and plated ware, musical instruments and parts, toys, amusement and sporting goods manufacturing, pens, pencils, and other office materials, costume jewelry, novelties and miscellaneous notions; tobacco manufacturing, motion picture production.</w:t>
      </w:r>
    </w:p>
    <w:p w14:paraId="6EFF20D5" w14:textId="77777777" w:rsidR="001F7F3C" w:rsidRDefault="001F7F3C" w:rsidP="001F7F3C">
      <w:pPr>
        <w:tabs>
          <w:tab w:val="left" w:pos="2160"/>
        </w:tabs>
        <w:spacing w:line="240" w:lineRule="exact"/>
        <w:ind w:left="2880" w:hanging="2880"/>
        <w:jc w:val="both"/>
        <w:rPr>
          <w:rFonts w:ascii="Arial" w:hAnsi="Arial"/>
        </w:rPr>
      </w:pPr>
    </w:p>
    <w:p w14:paraId="4C9B8630"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9.</w:t>
      </w:r>
      <w:r>
        <w:rPr>
          <w:rFonts w:ascii="Arial" w:hAnsi="Arial"/>
        </w:rPr>
        <w:tab/>
        <w:t>All types of wholesale trade.</w:t>
      </w:r>
    </w:p>
    <w:p w14:paraId="0577AE31" w14:textId="77777777" w:rsidR="001F7F3C" w:rsidRDefault="001F7F3C" w:rsidP="001F7F3C">
      <w:pPr>
        <w:tabs>
          <w:tab w:val="left" w:pos="2160"/>
        </w:tabs>
        <w:spacing w:line="240" w:lineRule="exact"/>
        <w:ind w:left="2880" w:hanging="2880"/>
        <w:jc w:val="both"/>
        <w:rPr>
          <w:rFonts w:ascii="Arial" w:hAnsi="Arial"/>
        </w:rPr>
      </w:pPr>
    </w:p>
    <w:p w14:paraId="5B623D9B"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10.</w:t>
      </w:r>
      <w:r>
        <w:rPr>
          <w:rFonts w:ascii="Arial" w:hAnsi="Arial"/>
        </w:rPr>
        <w:tab/>
        <w:t>Signs and billboards as regulated in Article IV, Section 4.080.</w:t>
      </w:r>
    </w:p>
    <w:p w14:paraId="62E238CD" w14:textId="77777777" w:rsidR="001F7F3C" w:rsidRDefault="001F7F3C" w:rsidP="001F7F3C">
      <w:pPr>
        <w:tabs>
          <w:tab w:val="left" w:pos="2160"/>
        </w:tabs>
        <w:spacing w:line="240" w:lineRule="exact"/>
        <w:ind w:left="2880" w:hanging="2880"/>
        <w:jc w:val="both"/>
        <w:rPr>
          <w:rFonts w:ascii="Arial" w:hAnsi="Arial"/>
        </w:rPr>
      </w:pPr>
    </w:p>
    <w:p w14:paraId="1BA9F3FB"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11.</w:t>
      </w:r>
      <w:r>
        <w:rPr>
          <w:rFonts w:ascii="Arial" w:hAnsi="Arial"/>
        </w:rPr>
        <w:tab/>
        <w:t xml:space="preserve">Warehouse and storage </w:t>
      </w:r>
      <w:proofErr w:type="gramStart"/>
      <w:r>
        <w:rPr>
          <w:rFonts w:ascii="Arial" w:hAnsi="Arial"/>
        </w:rPr>
        <w:t>uses</w:t>
      </w:r>
      <w:proofErr w:type="gramEnd"/>
      <w:r>
        <w:rPr>
          <w:rFonts w:ascii="Arial" w:hAnsi="Arial"/>
        </w:rPr>
        <w:t xml:space="preserve"> up to 100,000 square feet</w:t>
      </w:r>
    </w:p>
    <w:p w14:paraId="6201A00D" w14:textId="77777777" w:rsidR="001F7F3C" w:rsidRDefault="001F7F3C" w:rsidP="001F7F3C">
      <w:pPr>
        <w:tabs>
          <w:tab w:val="left" w:pos="2160"/>
        </w:tabs>
        <w:spacing w:line="240" w:lineRule="exact"/>
        <w:ind w:left="2880" w:hanging="2880"/>
        <w:jc w:val="both"/>
        <w:rPr>
          <w:rFonts w:ascii="Arial" w:hAnsi="Arial"/>
        </w:rPr>
      </w:pPr>
    </w:p>
    <w:p w14:paraId="7365F194"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12.</w:t>
      </w:r>
      <w:r>
        <w:rPr>
          <w:rFonts w:ascii="Arial" w:hAnsi="Arial"/>
        </w:rPr>
        <w:tab/>
        <w:t>Agricultural equipment sales and repair.</w:t>
      </w:r>
    </w:p>
    <w:p w14:paraId="28F1B952" w14:textId="77777777" w:rsidR="001F7F3C" w:rsidRDefault="001F7F3C" w:rsidP="001F7F3C">
      <w:pPr>
        <w:tabs>
          <w:tab w:val="left" w:pos="2160"/>
        </w:tabs>
        <w:spacing w:line="240" w:lineRule="exact"/>
        <w:ind w:left="2880" w:hanging="2880"/>
        <w:jc w:val="both"/>
        <w:rPr>
          <w:rFonts w:ascii="Arial" w:hAnsi="Arial"/>
        </w:rPr>
      </w:pPr>
    </w:p>
    <w:p w14:paraId="5C5F50AF"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13.</w:t>
      </w:r>
      <w:r>
        <w:rPr>
          <w:rFonts w:ascii="Arial" w:hAnsi="Arial"/>
        </w:rPr>
        <w:tab/>
        <w:t>All public utilities including buildings, necessary structures, storage yards and other related uses.</w:t>
      </w:r>
    </w:p>
    <w:p w14:paraId="4FA737DE" w14:textId="77777777" w:rsidR="001F7F3C" w:rsidRDefault="001F7F3C" w:rsidP="001F7F3C">
      <w:pPr>
        <w:tabs>
          <w:tab w:val="left" w:pos="2160"/>
        </w:tabs>
        <w:spacing w:line="240" w:lineRule="exact"/>
        <w:ind w:left="2880" w:hanging="2880"/>
        <w:jc w:val="both"/>
        <w:rPr>
          <w:rFonts w:ascii="Arial" w:hAnsi="Arial"/>
        </w:rPr>
      </w:pPr>
    </w:p>
    <w:p w14:paraId="5D1727DF"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14.</w:t>
      </w:r>
      <w:r>
        <w:rPr>
          <w:rFonts w:ascii="Arial" w:hAnsi="Arial"/>
        </w:rPr>
        <w:tab/>
        <w:t>Animal health facilities including veterinary clinics.</w:t>
      </w:r>
    </w:p>
    <w:p w14:paraId="5C618940" w14:textId="77777777" w:rsidR="001F7F3C" w:rsidRDefault="001F7F3C" w:rsidP="001F7F3C">
      <w:pPr>
        <w:tabs>
          <w:tab w:val="left" w:pos="2160"/>
        </w:tabs>
        <w:spacing w:line="240" w:lineRule="exact"/>
        <w:ind w:left="2880" w:hanging="2880"/>
        <w:jc w:val="both"/>
        <w:rPr>
          <w:rFonts w:ascii="Arial" w:hAnsi="Arial"/>
        </w:rPr>
      </w:pPr>
    </w:p>
    <w:p w14:paraId="24DB4407"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15.</w:t>
      </w:r>
      <w:r>
        <w:rPr>
          <w:rFonts w:ascii="Arial" w:hAnsi="Arial"/>
        </w:rPr>
        <w:tab/>
        <w:t>Building materials storage and sales.</w:t>
      </w:r>
    </w:p>
    <w:p w14:paraId="0ACD89FA" w14:textId="77777777" w:rsidR="001F7F3C" w:rsidRDefault="001F7F3C" w:rsidP="001F7F3C">
      <w:pPr>
        <w:tabs>
          <w:tab w:val="left" w:pos="2160"/>
        </w:tabs>
        <w:spacing w:line="240" w:lineRule="exact"/>
        <w:ind w:left="2880" w:hanging="2880"/>
        <w:jc w:val="both"/>
        <w:rPr>
          <w:rFonts w:ascii="Arial" w:hAnsi="Arial"/>
        </w:rPr>
      </w:pPr>
    </w:p>
    <w:p w14:paraId="0A32EF99"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16.</w:t>
      </w:r>
      <w:r>
        <w:rPr>
          <w:rFonts w:ascii="Arial" w:hAnsi="Arial"/>
        </w:rPr>
        <w:tab/>
        <w:t>Retail trade.</w:t>
      </w:r>
    </w:p>
    <w:p w14:paraId="5F1E87C3" w14:textId="77777777" w:rsidR="001F7F3C" w:rsidRDefault="001F7F3C" w:rsidP="001F7F3C">
      <w:pPr>
        <w:tabs>
          <w:tab w:val="left" w:pos="2160"/>
        </w:tabs>
        <w:spacing w:line="240" w:lineRule="exact"/>
        <w:ind w:left="2880" w:hanging="2880"/>
        <w:jc w:val="both"/>
        <w:rPr>
          <w:rFonts w:ascii="Arial" w:hAnsi="Arial"/>
        </w:rPr>
      </w:pPr>
    </w:p>
    <w:p w14:paraId="314B331C"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17.</w:t>
      </w:r>
      <w:r>
        <w:rPr>
          <w:rFonts w:ascii="Arial" w:hAnsi="Arial"/>
        </w:rPr>
        <w:tab/>
        <w:t>Professional, financial consulting and administrative services.</w:t>
      </w:r>
    </w:p>
    <w:p w14:paraId="2CF488E6" w14:textId="77777777" w:rsidR="001F7F3C" w:rsidRDefault="001F7F3C" w:rsidP="001F7F3C">
      <w:pPr>
        <w:tabs>
          <w:tab w:val="left" w:pos="2160"/>
        </w:tabs>
        <w:spacing w:line="240" w:lineRule="exact"/>
        <w:ind w:left="2880" w:hanging="2880"/>
        <w:jc w:val="both"/>
        <w:rPr>
          <w:rFonts w:ascii="Arial" w:hAnsi="Arial"/>
        </w:rPr>
      </w:pPr>
    </w:p>
    <w:p w14:paraId="3C349D39"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18.</w:t>
      </w:r>
      <w:r>
        <w:rPr>
          <w:rFonts w:ascii="Arial" w:hAnsi="Arial"/>
        </w:rPr>
        <w:tab/>
        <w:t>Communication services.</w:t>
      </w:r>
    </w:p>
    <w:p w14:paraId="498059FD" w14:textId="77777777" w:rsidR="001F7F3C" w:rsidRDefault="001F7F3C" w:rsidP="001F7F3C">
      <w:pPr>
        <w:tabs>
          <w:tab w:val="left" w:pos="2160"/>
        </w:tabs>
        <w:spacing w:line="240" w:lineRule="exact"/>
        <w:jc w:val="both"/>
        <w:rPr>
          <w:rFonts w:ascii="Arial" w:hAnsi="Arial"/>
        </w:rPr>
      </w:pPr>
    </w:p>
    <w:p w14:paraId="5C092749"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19.</w:t>
      </w:r>
      <w:r>
        <w:rPr>
          <w:rFonts w:ascii="Arial" w:hAnsi="Arial"/>
        </w:rPr>
        <w:tab/>
        <w:t>Essential municipal services.</w:t>
      </w:r>
    </w:p>
    <w:p w14:paraId="6634F655" w14:textId="77777777" w:rsidR="001F7F3C" w:rsidRDefault="001F7F3C" w:rsidP="001F7F3C">
      <w:pPr>
        <w:tabs>
          <w:tab w:val="left" w:pos="2160"/>
        </w:tabs>
        <w:spacing w:line="240" w:lineRule="exact"/>
        <w:ind w:left="2880" w:hanging="2880"/>
        <w:jc w:val="both"/>
        <w:rPr>
          <w:rFonts w:ascii="Arial" w:hAnsi="Arial"/>
        </w:rPr>
      </w:pPr>
    </w:p>
    <w:p w14:paraId="18DAFA6A"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t>C.</w:t>
      </w:r>
      <w:r>
        <w:rPr>
          <w:rFonts w:ascii="Arial" w:hAnsi="Arial"/>
        </w:rPr>
        <w:tab/>
      </w:r>
      <w:r>
        <w:rPr>
          <w:rFonts w:ascii="Arial" w:hAnsi="Arial"/>
          <w:u w:val="single"/>
        </w:rPr>
        <w:t>Uses Permitted as Special Exception</w:t>
      </w:r>
    </w:p>
    <w:p w14:paraId="23C57EB0" w14:textId="77777777" w:rsidR="001F7F3C" w:rsidRDefault="001F7F3C" w:rsidP="001F7F3C">
      <w:pPr>
        <w:tabs>
          <w:tab w:val="left" w:pos="1440"/>
        </w:tabs>
        <w:spacing w:line="240" w:lineRule="exact"/>
        <w:ind w:left="2160" w:hanging="2160"/>
        <w:jc w:val="both"/>
        <w:rPr>
          <w:rFonts w:ascii="Arial" w:hAnsi="Arial"/>
        </w:rPr>
      </w:pPr>
    </w:p>
    <w:p w14:paraId="6A99F908"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r>
      <w:r>
        <w:rPr>
          <w:rFonts w:ascii="Arial" w:hAnsi="Arial"/>
        </w:rPr>
        <w:tab/>
        <w:t>In the I-1, Light Industrial District, the following uses and their accessory uses may be permitted as special exceptions after review and approval by the Board of Zoning Appeals.</w:t>
      </w:r>
    </w:p>
    <w:p w14:paraId="2FF3929B" w14:textId="77777777" w:rsidR="001F7F3C" w:rsidRDefault="001F7F3C" w:rsidP="001F7F3C">
      <w:pPr>
        <w:tabs>
          <w:tab w:val="left" w:pos="1440"/>
        </w:tabs>
        <w:spacing w:line="240" w:lineRule="exact"/>
        <w:ind w:left="2160" w:hanging="2160"/>
        <w:jc w:val="both"/>
        <w:rPr>
          <w:rFonts w:ascii="Arial" w:hAnsi="Arial"/>
        </w:rPr>
      </w:pPr>
    </w:p>
    <w:p w14:paraId="2E4C10F6"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r>
      <w:r>
        <w:rPr>
          <w:rFonts w:ascii="Arial" w:hAnsi="Arial"/>
        </w:rPr>
        <w:tab/>
        <w:t>1.</w:t>
      </w:r>
      <w:r>
        <w:rPr>
          <w:rFonts w:ascii="Arial" w:hAnsi="Arial"/>
        </w:rPr>
        <w:tab/>
        <w:t>Day care centers.</w:t>
      </w:r>
    </w:p>
    <w:p w14:paraId="3733803D" w14:textId="77777777" w:rsidR="001F7F3C" w:rsidRDefault="001F7F3C" w:rsidP="001F7F3C">
      <w:pPr>
        <w:tabs>
          <w:tab w:val="left" w:pos="1440"/>
        </w:tabs>
        <w:spacing w:line="240" w:lineRule="exact"/>
        <w:ind w:left="2160" w:hanging="2160"/>
        <w:jc w:val="both"/>
        <w:rPr>
          <w:rFonts w:ascii="Arial" w:hAnsi="Arial"/>
        </w:rPr>
      </w:pPr>
    </w:p>
    <w:p w14:paraId="4DCB79F4" w14:textId="77777777" w:rsidR="001F7F3C" w:rsidRDefault="001F7F3C" w:rsidP="001F7F3C">
      <w:pPr>
        <w:numPr>
          <w:ilvl w:val="0"/>
          <w:numId w:val="7"/>
        </w:numPr>
        <w:tabs>
          <w:tab w:val="left" w:pos="1440"/>
          <w:tab w:val="left" w:pos="2160"/>
        </w:tabs>
        <w:spacing w:line="240" w:lineRule="exact"/>
        <w:jc w:val="both"/>
        <w:rPr>
          <w:rFonts w:ascii="Arial" w:hAnsi="Arial"/>
          <w:b/>
        </w:rPr>
      </w:pPr>
      <w:r>
        <w:rPr>
          <w:rFonts w:ascii="Arial" w:hAnsi="Arial"/>
        </w:rPr>
        <w:t xml:space="preserve">      Special institutional care facilities.  </w:t>
      </w:r>
      <w:r>
        <w:rPr>
          <w:rFonts w:ascii="Arial" w:hAnsi="Arial"/>
          <w:b/>
        </w:rPr>
        <w:t xml:space="preserve">(Added by Ordinance </w:t>
      </w:r>
    </w:p>
    <w:p w14:paraId="12125EA9" w14:textId="77777777" w:rsidR="001F7F3C" w:rsidRDefault="001F7F3C" w:rsidP="001F7F3C">
      <w:pPr>
        <w:tabs>
          <w:tab w:val="left" w:pos="1440"/>
          <w:tab w:val="left" w:pos="2160"/>
        </w:tabs>
        <w:spacing w:line="240" w:lineRule="exact"/>
        <w:ind w:left="2160"/>
        <w:jc w:val="both"/>
        <w:rPr>
          <w:rFonts w:ascii="Arial" w:hAnsi="Arial"/>
          <w:b/>
        </w:rPr>
      </w:pPr>
      <w:r>
        <w:rPr>
          <w:rFonts w:ascii="Arial" w:hAnsi="Arial"/>
          <w:b/>
        </w:rPr>
        <w:t xml:space="preserve">            No. 97-15, December 20, 1997)</w:t>
      </w:r>
    </w:p>
    <w:p w14:paraId="65C624C7" w14:textId="77777777" w:rsidR="001F7F3C" w:rsidRDefault="001F7F3C" w:rsidP="001F7F3C">
      <w:pPr>
        <w:tabs>
          <w:tab w:val="left" w:pos="1440"/>
          <w:tab w:val="left" w:pos="2160"/>
        </w:tabs>
        <w:spacing w:line="240" w:lineRule="exact"/>
        <w:ind w:left="2160"/>
        <w:jc w:val="both"/>
        <w:rPr>
          <w:rFonts w:ascii="Arial" w:hAnsi="Arial"/>
          <w:b/>
        </w:rPr>
      </w:pPr>
    </w:p>
    <w:p w14:paraId="7D7DC6A6" w14:textId="77777777" w:rsidR="001F7F3C" w:rsidRDefault="001F7F3C" w:rsidP="001F7F3C">
      <w:pPr>
        <w:numPr>
          <w:ilvl w:val="0"/>
          <w:numId w:val="7"/>
        </w:numPr>
        <w:tabs>
          <w:tab w:val="left" w:pos="1440"/>
          <w:tab w:val="left" w:pos="2160"/>
        </w:tabs>
        <w:spacing w:line="240" w:lineRule="exact"/>
        <w:jc w:val="both"/>
        <w:rPr>
          <w:rFonts w:ascii="Arial" w:hAnsi="Arial"/>
          <w:bCs/>
        </w:rPr>
      </w:pPr>
      <w:r>
        <w:rPr>
          <w:rFonts w:ascii="Arial" w:hAnsi="Arial"/>
          <w:bCs/>
        </w:rPr>
        <w:t xml:space="preserve">      Twenty (24) Hour Veterinarian Clinic Accessory Residential</w:t>
      </w:r>
    </w:p>
    <w:p w14:paraId="5D3ABEC5" w14:textId="77777777" w:rsidR="001F7F3C" w:rsidRDefault="001F7F3C" w:rsidP="001F7F3C">
      <w:pPr>
        <w:tabs>
          <w:tab w:val="left" w:pos="1440"/>
          <w:tab w:val="left" w:pos="2160"/>
        </w:tabs>
        <w:spacing w:line="240" w:lineRule="exact"/>
        <w:ind w:left="2160"/>
        <w:jc w:val="both"/>
        <w:rPr>
          <w:rFonts w:ascii="Arial" w:hAnsi="Arial"/>
          <w:bCs/>
        </w:rPr>
      </w:pPr>
      <w:r>
        <w:rPr>
          <w:rFonts w:ascii="Arial" w:hAnsi="Arial"/>
          <w:bCs/>
        </w:rPr>
        <w:tab/>
        <w:t xml:space="preserve">Quarter meeting requirements of 4.160, Excluding Medical </w:t>
      </w:r>
    </w:p>
    <w:p w14:paraId="31B57E22" w14:textId="77777777" w:rsidR="001F7F3C" w:rsidRDefault="001F7F3C" w:rsidP="001F7F3C">
      <w:pPr>
        <w:tabs>
          <w:tab w:val="left" w:pos="1440"/>
          <w:tab w:val="left" w:pos="2160"/>
        </w:tabs>
        <w:spacing w:line="240" w:lineRule="exact"/>
        <w:ind w:left="2160"/>
        <w:jc w:val="both"/>
        <w:rPr>
          <w:rFonts w:ascii="Arial" w:hAnsi="Arial"/>
          <w:bCs/>
        </w:rPr>
      </w:pPr>
      <w:r>
        <w:rPr>
          <w:rFonts w:ascii="Arial" w:hAnsi="Arial"/>
          <w:bCs/>
        </w:rPr>
        <w:tab/>
        <w:t xml:space="preserve">Clinics. </w:t>
      </w:r>
      <w:r>
        <w:rPr>
          <w:rFonts w:ascii="Arial" w:hAnsi="Arial"/>
          <w:b/>
        </w:rPr>
        <w:t xml:space="preserve"> (Added by Ordinance No. 05-09, May 19, 2005)</w:t>
      </w:r>
      <w:r>
        <w:rPr>
          <w:rFonts w:ascii="Arial" w:hAnsi="Arial"/>
          <w:bCs/>
        </w:rPr>
        <w:t xml:space="preserve"> </w:t>
      </w:r>
    </w:p>
    <w:p w14:paraId="1AB4ADC7" w14:textId="77777777" w:rsidR="001F7F3C" w:rsidRDefault="001F7F3C" w:rsidP="001F7F3C">
      <w:pPr>
        <w:tabs>
          <w:tab w:val="left" w:pos="1440"/>
          <w:tab w:val="left" w:pos="2160"/>
        </w:tabs>
        <w:spacing w:line="240" w:lineRule="exact"/>
        <w:ind w:left="2160"/>
        <w:jc w:val="both"/>
        <w:rPr>
          <w:rFonts w:ascii="Arial" w:hAnsi="Arial"/>
          <w:bCs/>
        </w:rPr>
      </w:pPr>
    </w:p>
    <w:p w14:paraId="207B7373" w14:textId="77777777" w:rsidR="001F7F3C" w:rsidRPr="000B6921" w:rsidRDefault="001F7F3C" w:rsidP="001F7F3C">
      <w:pPr>
        <w:pStyle w:val="ListParagraph"/>
        <w:numPr>
          <w:ilvl w:val="0"/>
          <w:numId w:val="7"/>
        </w:numPr>
        <w:tabs>
          <w:tab w:val="left" w:pos="1440"/>
          <w:tab w:val="left" w:pos="2160"/>
        </w:tabs>
        <w:spacing w:line="240" w:lineRule="exact"/>
        <w:contextualSpacing/>
        <w:jc w:val="both"/>
        <w:rPr>
          <w:rFonts w:ascii="Arial" w:hAnsi="Arial"/>
          <w:bCs/>
          <w:sz w:val="24"/>
        </w:rPr>
      </w:pPr>
      <w:r>
        <w:rPr>
          <w:rFonts w:ascii="Arial" w:hAnsi="Arial"/>
          <w:bCs/>
          <w:sz w:val="24"/>
        </w:rPr>
        <w:t xml:space="preserve"> </w:t>
      </w:r>
      <w:r>
        <w:rPr>
          <w:rFonts w:ascii="Arial" w:hAnsi="Arial"/>
          <w:bCs/>
          <w:sz w:val="24"/>
        </w:rPr>
        <w:tab/>
      </w:r>
      <w:r w:rsidRPr="000B6921">
        <w:rPr>
          <w:rFonts w:ascii="Arial" w:hAnsi="Arial"/>
          <w:bCs/>
          <w:sz w:val="24"/>
        </w:rPr>
        <w:t xml:space="preserve">Warehouses </w:t>
      </w:r>
      <w:r>
        <w:rPr>
          <w:rFonts w:ascii="Arial" w:hAnsi="Arial"/>
          <w:bCs/>
          <w:sz w:val="24"/>
        </w:rPr>
        <w:t>greater than 100,000 square feet.</w:t>
      </w:r>
      <w:r w:rsidRPr="000B6921">
        <w:rPr>
          <w:rFonts w:ascii="Arial" w:hAnsi="Arial"/>
          <w:bCs/>
          <w:sz w:val="24"/>
        </w:rPr>
        <w:t xml:space="preserve"> </w:t>
      </w:r>
      <w:r>
        <w:rPr>
          <w:rFonts w:ascii="Arial" w:hAnsi="Arial"/>
          <w:bCs/>
          <w:sz w:val="24"/>
        </w:rPr>
        <w:t xml:space="preserve">    </w:t>
      </w:r>
    </w:p>
    <w:p w14:paraId="3B08D98C" w14:textId="77777777" w:rsidR="001F7F3C" w:rsidRPr="000B6921" w:rsidRDefault="001F7F3C" w:rsidP="001F7F3C">
      <w:pPr>
        <w:tabs>
          <w:tab w:val="left" w:pos="1440"/>
          <w:tab w:val="left" w:pos="2160"/>
        </w:tabs>
        <w:spacing w:line="240" w:lineRule="exact"/>
        <w:jc w:val="both"/>
        <w:rPr>
          <w:rFonts w:ascii="Arial" w:hAnsi="Arial"/>
          <w:bCs/>
        </w:rPr>
      </w:pPr>
    </w:p>
    <w:p w14:paraId="5D8E905F" w14:textId="77777777" w:rsidR="001F7F3C" w:rsidRDefault="001F7F3C" w:rsidP="001F7F3C">
      <w:pPr>
        <w:tabs>
          <w:tab w:val="left" w:pos="1440"/>
        </w:tabs>
        <w:spacing w:line="240" w:lineRule="exact"/>
        <w:ind w:left="2160" w:hanging="2160"/>
        <w:jc w:val="both"/>
        <w:rPr>
          <w:rFonts w:ascii="Arial" w:hAnsi="Arial"/>
        </w:rPr>
      </w:pPr>
    </w:p>
    <w:p w14:paraId="41457569"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t>D.</w:t>
      </w:r>
      <w:r>
        <w:rPr>
          <w:rFonts w:ascii="Arial" w:hAnsi="Arial"/>
        </w:rPr>
        <w:tab/>
      </w:r>
      <w:r>
        <w:rPr>
          <w:rFonts w:ascii="Arial" w:hAnsi="Arial"/>
          <w:u w:val="single"/>
        </w:rPr>
        <w:t>Uses Prohibited</w:t>
      </w:r>
    </w:p>
    <w:p w14:paraId="20B62260" w14:textId="77777777" w:rsidR="001F7F3C" w:rsidRDefault="001F7F3C" w:rsidP="001F7F3C">
      <w:pPr>
        <w:tabs>
          <w:tab w:val="left" w:pos="1440"/>
        </w:tabs>
        <w:spacing w:line="240" w:lineRule="exact"/>
        <w:ind w:left="2160" w:hanging="2160"/>
        <w:jc w:val="both"/>
        <w:rPr>
          <w:rFonts w:ascii="Arial" w:hAnsi="Arial"/>
        </w:rPr>
      </w:pPr>
    </w:p>
    <w:p w14:paraId="06517F91"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r>
      <w:r>
        <w:rPr>
          <w:rFonts w:ascii="Arial" w:hAnsi="Arial"/>
        </w:rPr>
        <w:tab/>
        <w:t>Uses not specifically permitted or uses not permitted upon approval as a special exception.</w:t>
      </w:r>
    </w:p>
    <w:p w14:paraId="7F97841C" w14:textId="77777777" w:rsidR="001F7F3C" w:rsidRDefault="001F7F3C" w:rsidP="001F7F3C">
      <w:pPr>
        <w:tabs>
          <w:tab w:val="left" w:pos="1440"/>
        </w:tabs>
        <w:spacing w:line="240" w:lineRule="exact"/>
        <w:ind w:left="2160" w:hanging="2160"/>
        <w:jc w:val="both"/>
        <w:rPr>
          <w:rFonts w:ascii="Arial" w:hAnsi="Arial"/>
        </w:rPr>
      </w:pPr>
    </w:p>
    <w:p w14:paraId="72B42D57"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r>
    </w:p>
    <w:p w14:paraId="053C5686" w14:textId="77777777" w:rsidR="001F7F3C" w:rsidRDefault="001F7F3C" w:rsidP="001F7F3C">
      <w:pPr>
        <w:tabs>
          <w:tab w:val="left" w:pos="1440"/>
        </w:tabs>
        <w:spacing w:line="240" w:lineRule="exact"/>
        <w:ind w:left="2160" w:hanging="2160"/>
        <w:jc w:val="both"/>
        <w:rPr>
          <w:rFonts w:ascii="Arial" w:hAnsi="Arial"/>
        </w:rPr>
      </w:pPr>
      <w:r>
        <w:rPr>
          <w:rFonts w:ascii="Arial" w:hAnsi="Arial"/>
        </w:rPr>
        <w:t>E.</w:t>
      </w:r>
      <w:r>
        <w:rPr>
          <w:rFonts w:ascii="Arial" w:hAnsi="Arial"/>
        </w:rPr>
        <w:tab/>
      </w:r>
      <w:r>
        <w:rPr>
          <w:rFonts w:ascii="Arial" w:hAnsi="Arial"/>
          <w:u w:val="single"/>
        </w:rPr>
        <w:t>Dimensional Regulations</w:t>
      </w:r>
    </w:p>
    <w:p w14:paraId="76D00627" w14:textId="77777777" w:rsidR="001F7F3C" w:rsidRDefault="001F7F3C" w:rsidP="001F7F3C">
      <w:pPr>
        <w:tabs>
          <w:tab w:val="left" w:pos="1440"/>
        </w:tabs>
        <w:spacing w:line="240" w:lineRule="exact"/>
        <w:ind w:left="2160" w:hanging="2160"/>
        <w:jc w:val="both"/>
        <w:rPr>
          <w:rFonts w:ascii="Arial" w:hAnsi="Arial"/>
        </w:rPr>
      </w:pPr>
    </w:p>
    <w:p w14:paraId="2588FE34" w14:textId="77777777" w:rsidR="001F7F3C" w:rsidRDefault="001F7F3C" w:rsidP="001F7F3C">
      <w:pPr>
        <w:tabs>
          <w:tab w:val="left" w:pos="1440"/>
        </w:tabs>
        <w:spacing w:line="240" w:lineRule="exact"/>
        <w:ind w:left="2160" w:hanging="2160"/>
        <w:jc w:val="both"/>
        <w:rPr>
          <w:rFonts w:ascii="Arial" w:hAnsi="Arial"/>
        </w:rPr>
      </w:pPr>
      <w:r>
        <w:rPr>
          <w:rFonts w:ascii="Arial" w:hAnsi="Arial"/>
        </w:rPr>
        <w:tab/>
      </w:r>
      <w:r>
        <w:rPr>
          <w:rFonts w:ascii="Arial" w:hAnsi="Arial"/>
        </w:rPr>
        <w:tab/>
        <w:t>All uses permitted in the I-1, Light Industrial District, shall comply with the following requirements except as provided in Article VII, Section 7.020, (Nonconforming Uses).</w:t>
      </w:r>
    </w:p>
    <w:p w14:paraId="138CEA6F" w14:textId="77777777" w:rsidR="001F7F3C" w:rsidRDefault="001F7F3C" w:rsidP="001F7F3C">
      <w:pPr>
        <w:tabs>
          <w:tab w:val="left" w:pos="1440"/>
        </w:tabs>
        <w:spacing w:line="240" w:lineRule="exact"/>
        <w:ind w:left="2160" w:hanging="2160"/>
        <w:jc w:val="both"/>
        <w:rPr>
          <w:rFonts w:ascii="Arial" w:hAnsi="Arial"/>
        </w:rPr>
      </w:pPr>
    </w:p>
    <w:p w14:paraId="200A5A20"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1.</w:t>
      </w:r>
      <w:r>
        <w:rPr>
          <w:rFonts w:ascii="Arial" w:hAnsi="Arial"/>
        </w:rPr>
        <w:tab/>
      </w:r>
      <w:r>
        <w:rPr>
          <w:rFonts w:ascii="Arial" w:hAnsi="Arial"/>
          <w:u w:val="single"/>
        </w:rPr>
        <w:t>Minimum Lot Size Requirements</w:t>
      </w:r>
    </w:p>
    <w:p w14:paraId="48304123" w14:textId="77777777" w:rsidR="001F7F3C" w:rsidRDefault="001F7F3C" w:rsidP="001F7F3C">
      <w:pPr>
        <w:tabs>
          <w:tab w:val="left" w:pos="720"/>
          <w:tab w:val="left" w:pos="1440"/>
        </w:tabs>
        <w:spacing w:line="240" w:lineRule="exact"/>
        <w:ind w:left="2160" w:hanging="2160"/>
        <w:jc w:val="both"/>
        <w:rPr>
          <w:rFonts w:ascii="Arial" w:hAnsi="Arial"/>
        </w:rPr>
      </w:pPr>
    </w:p>
    <w:p w14:paraId="7E3FA870"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No minimum lot size is required in the I-1 District.</w:t>
      </w:r>
    </w:p>
    <w:p w14:paraId="6B2DD0E3" w14:textId="77777777" w:rsidR="001F7F3C" w:rsidRDefault="001F7F3C" w:rsidP="001F7F3C">
      <w:pPr>
        <w:tabs>
          <w:tab w:val="left" w:pos="720"/>
          <w:tab w:val="left" w:pos="1440"/>
        </w:tabs>
        <w:spacing w:line="240" w:lineRule="exact"/>
        <w:ind w:left="2160" w:hanging="2160"/>
        <w:jc w:val="both"/>
        <w:rPr>
          <w:rFonts w:ascii="Arial" w:hAnsi="Arial"/>
        </w:rPr>
      </w:pPr>
    </w:p>
    <w:p w14:paraId="57B38C93"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2.</w:t>
      </w:r>
      <w:r>
        <w:rPr>
          <w:rFonts w:ascii="Arial" w:hAnsi="Arial"/>
        </w:rPr>
        <w:tab/>
      </w:r>
      <w:r>
        <w:rPr>
          <w:rFonts w:ascii="Arial" w:hAnsi="Arial"/>
          <w:u w:val="single"/>
        </w:rPr>
        <w:t>Minimum Yard Requirements</w:t>
      </w:r>
    </w:p>
    <w:p w14:paraId="1E24C3D6" w14:textId="77777777" w:rsidR="001F7F3C" w:rsidRDefault="001F7F3C" w:rsidP="001F7F3C">
      <w:pPr>
        <w:tabs>
          <w:tab w:val="left" w:pos="720"/>
          <w:tab w:val="left" w:pos="1440"/>
        </w:tabs>
        <w:spacing w:line="240" w:lineRule="exact"/>
        <w:ind w:left="2160" w:hanging="2160"/>
        <w:jc w:val="both"/>
        <w:rPr>
          <w:rFonts w:ascii="Arial" w:hAnsi="Arial"/>
        </w:rPr>
      </w:pPr>
    </w:p>
    <w:p w14:paraId="0379B9D2"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Front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10 feet</w:t>
      </w:r>
    </w:p>
    <w:p w14:paraId="6FDA4EEE"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Side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 feet</w:t>
      </w:r>
    </w:p>
    <w:p w14:paraId="2512EFA8"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Rear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15 feet</w:t>
      </w:r>
    </w:p>
    <w:p w14:paraId="6280C8C9" w14:textId="77777777" w:rsidR="001F7F3C" w:rsidRDefault="001F7F3C" w:rsidP="001F7F3C">
      <w:pPr>
        <w:tabs>
          <w:tab w:val="left" w:pos="720"/>
          <w:tab w:val="left" w:pos="1440"/>
        </w:tabs>
        <w:spacing w:line="240" w:lineRule="exact"/>
        <w:ind w:left="2160" w:hanging="2160"/>
        <w:jc w:val="both"/>
        <w:rPr>
          <w:rFonts w:ascii="Arial" w:hAnsi="Arial"/>
        </w:rPr>
      </w:pPr>
    </w:p>
    <w:p w14:paraId="01A3AF2D"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Front Building Setback</w:t>
      </w:r>
      <w:r>
        <w:rPr>
          <w:rFonts w:ascii="Arial" w:hAnsi="Arial"/>
        </w:rPr>
        <w:tab/>
      </w:r>
      <w:r>
        <w:rPr>
          <w:rFonts w:ascii="Arial" w:hAnsi="Arial"/>
        </w:rPr>
        <w:tab/>
      </w:r>
      <w:r>
        <w:rPr>
          <w:rFonts w:ascii="Arial" w:hAnsi="Arial"/>
        </w:rPr>
        <w:tab/>
      </w:r>
      <w:r>
        <w:rPr>
          <w:rFonts w:ascii="Arial" w:hAnsi="Arial"/>
        </w:rPr>
        <w:tab/>
        <w:t>40 feet</w:t>
      </w:r>
    </w:p>
    <w:p w14:paraId="7F83F0E4" w14:textId="77777777" w:rsidR="001F7F3C" w:rsidRDefault="001F7F3C" w:rsidP="001F7F3C">
      <w:pPr>
        <w:tabs>
          <w:tab w:val="left" w:pos="720"/>
          <w:tab w:val="left" w:pos="1440"/>
        </w:tabs>
        <w:spacing w:line="240" w:lineRule="exact"/>
        <w:ind w:left="2160" w:hanging="2160"/>
        <w:jc w:val="both"/>
        <w:rPr>
          <w:rFonts w:ascii="Arial" w:hAnsi="Arial"/>
        </w:rPr>
      </w:pPr>
    </w:p>
    <w:p w14:paraId="03BD46BB"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3.</w:t>
      </w:r>
      <w:r>
        <w:rPr>
          <w:rFonts w:ascii="Arial" w:hAnsi="Arial"/>
        </w:rPr>
        <w:tab/>
      </w:r>
      <w:r>
        <w:rPr>
          <w:rFonts w:ascii="Arial" w:hAnsi="Arial"/>
          <w:u w:val="single"/>
        </w:rPr>
        <w:t>Maximum Lot Coverage</w:t>
      </w:r>
    </w:p>
    <w:p w14:paraId="0F4F222B" w14:textId="77777777" w:rsidR="001F7F3C" w:rsidRDefault="001F7F3C" w:rsidP="001F7F3C">
      <w:pPr>
        <w:tabs>
          <w:tab w:val="left" w:pos="2160"/>
        </w:tabs>
        <w:spacing w:line="240" w:lineRule="exact"/>
        <w:ind w:left="2880" w:hanging="2880"/>
        <w:jc w:val="both"/>
        <w:rPr>
          <w:rFonts w:ascii="Arial" w:hAnsi="Arial"/>
        </w:rPr>
      </w:pPr>
    </w:p>
    <w:p w14:paraId="69DE81DE"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r>
      <w:r>
        <w:rPr>
          <w:rFonts w:ascii="Arial" w:hAnsi="Arial"/>
        </w:rPr>
        <w:tab/>
        <w:t>On any lot or parcel of land, the area occupied by all buildings including accessory buildings may not exceed fifty (50) percent of the total area of such lot or parcel.</w:t>
      </w:r>
    </w:p>
    <w:p w14:paraId="18290EF9" w14:textId="77777777" w:rsidR="001F7F3C" w:rsidRDefault="001F7F3C" w:rsidP="001F7F3C">
      <w:pPr>
        <w:tabs>
          <w:tab w:val="left" w:pos="2160"/>
        </w:tabs>
        <w:spacing w:line="240" w:lineRule="exact"/>
        <w:ind w:left="2880" w:hanging="2880"/>
        <w:jc w:val="both"/>
        <w:rPr>
          <w:rFonts w:ascii="Arial" w:hAnsi="Arial"/>
        </w:rPr>
      </w:pPr>
    </w:p>
    <w:p w14:paraId="7A301A74"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4.</w:t>
      </w:r>
      <w:r>
        <w:rPr>
          <w:rFonts w:ascii="Arial" w:hAnsi="Arial"/>
        </w:rPr>
        <w:tab/>
      </w:r>
      <w:r>
        <w:rPr>
          <w:rFonts w:ascii="Arial" w:hAnsi="Arial"/>
          <w:u w:val="single"/>
        </w:rPr>
        <w:t>Height Requirements</w:t>
      </w:r>
    </w:p>
    <w:p w14:paraId="2273D698" w14:textId="77777777" w:rsidR="001F7F3C" w:rsidRDefault="001F7F3C" w:rsidP="001F7F3C">
      <w:pPr>
        <w:tabs>
          <w:tab w:val="left" w:pos="2160"/>
        </w:tabs>
        <w:spacing w:line="240" w:lineRule="exact"/>
        <w:ind w:left="2880" w:hanging="2880"/>
        <w:jc w:val="both"/>
        <w:rPr>
          <w:rFonts w:ascii="Arial" w:hAnsi="Arial"/>
        </w:rPr>
      </w:pPr>
    </w:p>
    <w:p w14:paraId="50FC41D6" w14:textId="77777777" w:rsidR="001F7F3C" w:rsidRPr="00FE0105" w:rsidRDefault="001F7F3C" w:rsidP="001F7F3C">
      <w:pPr>
        <w:tabs>
          <w:tab w:val="left" w:pos="2160"/>
        </w:tabs>
        <w:spacing w:line="240" w:lineRule="exact"/>
        <w:ind w:left="2880" w:hanging="2880"/>
        <w:jc w:val="both"/>
        <w:rPr>
          <w:rFonts w:ascii="Arial" w:hAnsi="Arial"/>
          <w:b/>
        </w:rPr>
      </w:pPr>
      <w:r>
        <w:rPr>
          <w:rFonts w:ascii="Arial" w:hAnsi="Arial"/>
        </w:rPr>
        <w:tab/>
      </w:r>
      <w:r>
        <w:rPr>
          <w:rFonts w:ascii="Arial" w:hAnsi="Arial"/>
        </w:rPr>
        <w:tab/>
        <w:t xml:space="preserve">No building shall exceed fifty-three (53) feet in height, </w:t>
      </w:r>
      <w:r>
        <w:rPr>
          <w:rFonts w:ascii="Arial" w:hAnsi="Arial"/>
          <w:b/>
        </w:rPr>
        <w:t xml:space="preserve">(Amended by Ordinance 15-09, May 21, 2015.) </w:t>
      </w:r>
      <w:r>
        <w:rPr>
          <w:rFonts w:ascii="Arial" w:hAnsi="Arial"/>
        </w:rPr>
        <w:t>except as provided in Article VII, Section 7.060.</w:t>
      </w:r>
    </w:p>
    <w:p w14:paraId="7876868E" w14:textId="77777777" w:rsidR="001F7F3C" w:rsidRDefault="001F7F3C" w:rsidP="001F7F3C">
      <w:pPr>
        <w:tabs>
          <w:tab w:val="left" w:pos="2160"/>
        </w:tabs>
        <w:spacing w:line="240" w:lineRule="exact"/>
        <w:ind w:left="2880" w:hanging="2880"/>
        <w:jc w:val="both"/>
        <w:rPr>
          <w:rFonts w:ascii="Arial" w:hAnsi="Arial"/>
        </w:rPr>
      </w:pPr>
    </w:p>
    <w:p w14:paraId="7614F14A"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5.</w:t>
      </w:r>
      <w:r>
        <w:rPr>
          <w:rFonts w:ascii="Arial" w:hAnsi="Arial"/>
        </w:rPr>
        <w:tab/>
      </w:r>
      <w:r>
        <w:rPr>
          <w:rFonts w:ascii="Arial" w:hAnsi="Arial"/>
          <w:u w:val="single"/>
        </w:rPr>
        <w:t>Parking Space Requirements</w:t>
      </w:r>
    </w:p>
    <w:p w14:paraId="1C799FE4" w14:textId="77777777" w:rsidR="001F7F3C" w:rsidRDefault="001F7F3C" w:rsidP="001F7F3C">
      <w:pPr>
        <w:tabs>
          <w:tab w:val="left" w:pos="2160"/>
        </w:tabs>
        <w:spacing w:line="240" w:lineRule="exact"/>
        <w:ind w:left="2880" w:hanging="2880"/>
        <w:jc w:val="both"/>
        <w:rPr>
          <w:rFonts w:ascii="Arial" w:hAnsi="Arial"/>
        </w:rPr>
      </w:pPr>
    </w:p>
    <w:p w14:paraId="00F7B8FC"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r>
      <w:r>
        <w:rPr>
          <w:rFonts w:ascii="Arial" w:hAnsi="Arial"/>
        </w:rPr>
        <w:tab/>
        <w:t>In addition to the provisions of this ordinance regulating parking spaces and loading areas (Article IV, Section 4.010 and 4.020), the following provisions shall apply to parking and loading areas for uses permitted in this district:</w:t>
      </w:r>
    </w:p>
    <w:p w14:paraId="3A805624" w14:textId="77777777" w:rsidR="001F7F3C" w:rsidRDefault="001F7F3C" w:rsidP="001F7F3C">
      <w:pPr>
        <w:tabs>
          <w:tab w:val="left" w:pos="2160"/>
        </w:tabs>
        <w:spacing w:line="240" w:lineRule="exact"/>
        <w:ind w:left="2880" w:hanging="2880"/>
        <w:jc w:val="both"/>
        <w:rPr>
          <w:rFonts w:ascii="Arial" w:hAnsi="Arial"/>
        </w:rPr>
      </w:pPr>
    </w:p>
    <w:p w14:paraId="68757E91" w14:textId="77777777" w:rsidR="001F7F3C" w:rsidRDefault="001F7F3C" w:rsidP="001F7F3C">
      <w:pPr>
        <w:tabs>
          <w:tab w:val="left" w:pos="2880"/>
        </w:tabs>
        <w:spacing w:line="240" w:lineRule="exact"/>
        <w:ind w:left="3600" w:hanging="3600"/>
        <w:jc w:val="both"/>
        <w:rPr>
          <w:rFonts w:ascii="Arial" w:hAnsi="Arial"/>
        </w:rPr>
      </w:pPr>
      <w:r>
        <w:rPr>
          <w:rFonts w:ascii="Arial" w:hAnsi="Arial"/>
        </w:rPr>
        <w:tab/>
        <w:t>a.</w:t>
      </w:r>
      <w:r>
        <w:rPr>
          <w:rFonts w:ascii="Arial" w:hAnsi="Arial"/>
        </w:rPr>
        <w:tab/>
        <w:t>All off-street parking lots and loading areas shall be surfaced with dustless, hard surfaced materials such as asphalt or concrete and so constructed to provide for adequate drainage and to prevent the release of dust.</w:t>
      </w:r>
    </w:p>
    <w:p w14:paraId="7E855DA9" w14:textId="77777777" w:rsidR="001F7F3C" w:rsidRDefault="001F7F3C" w:rsidP="001F7F3C">
      <w:pPr>
        <w:tabs>
          <w:tab w:val="left" w:pos="2880"/>
        </w:tabs>
        <w:spacing w:line="240" w:lineRule="exact"/>
        <w:ind w:left="3600" w:hanging="3600"/>
        <w:jc w:val="both"/>
        <w:rPr>
          <w:rFonts w:ascii="Arial" w:hAnsi="Arial"/>
        </w:rPr>
      </w:pPr>
    </w:p>
    <w:p w14:paraId="5D670631" w14:textId="77777777" w:rsidR="001F7F3C" w:rsidRDefault="001F7F3C" w:rsidP="001F7F3C">
      <w:pPr>
        <w:numPr>
          <w:ilvl w:val="0"/>
          <w:numId w:val="8"/>
        </w:numPr>
        <w:tabs>
          <w:tab w:val="clear" w:pos="3240"/>
          <w:tab w:val="left" w:pos="2880"/>
          <w:tab w:val="num" w:pos="3690"/>
        </w:tabs>
        <w:spacing w:line="240" w:lineRule="exact"/>
        <w:ind w:left="3690" w:hanging="810"/>
        <w:jc w:val="both"/>
        <w:rPr>
          <w:rFonts w:ascii="Arial" w:hAnsi="Arial"/>
        </w:rPr>
      </w:pPr>
      <w:r>
        <w:rPr>
          <w:rFonts w:ascii="Arial" w:hAnsi="Arial"/>
        </w:rPr>
        <w:t>Each parking space shall be appropriately marked with painted lines or curbs.</w:t>
      </w:r>
    </w:p>
    <w:p w14:paraId="546571EC" w14:textId="77777777" w:rsidR="001F7F3C" w:rsidRDefault="001F7F3C" w:rsidP="001F7F3C">
      <w:pPr>
        <w:tabs>
          <w:tab w:val="left" w:pos="2880"/>
          <w:tab w:val="num" w:pos="3690"/>
        </w:tabs>
        <w:spacing w:line="240" w:lineRule="exact"/>
        <w:ind w:left="3690" w:hanging="810"/>
        <w:jc w:val="both"/>
        <w:rPr>
          <w:rFonts w:ascii="Arial" w:hAnsi="Arial"/>
        </w:rPr>
      </w:pPr>
    </w:p>
    <w:p w14:paraId="52D048B2" w14:textId="77777777" w:rsidR="001F7F3C" w:rsidRDefault="001F7F3C" w:rsidP="001F7F3C">
      <w:pPr>
        <w:numPr>
          <w:ilvl w:val="0"/>
          <w:numId w:val="8"/>
        </w:numPr>
        <w:tabs>
          <w:tab w:val="clear" w:pos="3240"/>
          <w:tab w:val="left" w:pos="2880"/>
          <w:tab w:val="num" w:pos="3690"/>
        </w:tabs>
        <w:spacing w:line="240" w:lineRule="exact"/>
        <w:ind w:left="3690" w:hanging="810"/>
        <w:jc w:val="both"/>
        <w:rPr>
          <w:rFonts w:ascii="Arial" w:hAnsi="Arial"/>
        </w:rPr>
      </w:pPr>
      <w:r>
        <w:rPr>
          <w:rFonts w:ascii="Arial" w:hAnsi="Arial"/>
        </w:rPr>
        <w:t>Entrances and exits onto and off of a public street shall be paved with a dustless, hard surfaced material for a distance which is at least the equivalent of the required front building setback line measured from the property line at which the access point is located.</w:t>
      </w:r>
    </w:p>
    <w:p w14:paraId="1B81A5F7" w14:textId="77777777" w:rsidR="001F7F3C" w:rsidRDefault="001F7F3C" w:rsidP="001F7F3C">
      <w:pPr>
        <w:tabs>
          <w:tab w:val="left" w:pos="2880"/>
        </w:tabs>
        <w:spacing w:line="240" w:lineRule="exact"/>
        <w:ind w:left="3600" w:hanging="3600"/>
        <w:jc w:val="both"/>
        <w:rPr>
          <w:rFonts w:ascii="Arial" w:hAnsi="Arial"/>
        </w:rPr>
      </w:pPr>
    </w:p>
    <w:p w14:paraId="57C8AB47" w14:textId="77777777" w:rsidR="001F7F3C" w:rsidRDefault="001F7F3C" w:rsidP="001F7F3C">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p>
    <w:p w14:paraId="485FA5A0" w14:textId="77777777" w:rsidR="001F7F3C" w:rsidRDefault="001F7F3C" w:rsidP="001F7F3C">
      <w:pPr>
        <w:tabs>
          <w:tab w:val="left" w:pos="720"/>
          <w:tab w:val="left" w:pos="1440"/>
          <w:tab w:val="left" w:pos="2160"/>
        </w:tabs>
        <w:spacing w:line="240" w:lineRule="exact"/>
        <w:ind w:left="2880" w:hanging="2880"/>
        <w:jc w:val="both"/>
        <w:rPr>
          <w:rFonts w:ascii="Arial" w:hAnsi="Arial"/>
        </w:rPr>
      </w:pPr>
    </w:p>
    <w:p w14:paraId="1861B502" w14:textId="77777777" w:rsidR="001F7F3C" w:rsidRDefault="001F7F3C" w:rsidP="001F7F3C">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6.</w:t>
      </w:r>
      <w:r>
        <w:rPr>
          <w:rFonts w:ascii="Arial" w:hAnsi="Arial"/>
        </w:rPr>
        <w:tab/>
      </w:r>
      <w:r>
        <w:rPr>
          <w:rFonts w:ascii="Arial" w:hAnsi="Arial"/>
          <w:u w:val="single"/>
        </w:rPr>
        <w:t>Landscaping Requirements</w:t>
      </w:r>
    </w:p>
    <w:p w14:paraId="7769C4F2" w14:textId="77777777" w:rsidR="001F7F3C" w:rsidRDefault="001F7F3C" w:rsidP="001F7F3C">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r>
      <w:r w:rsidRPr="008929CD">
        <w:rPr>
          <w:rFonts w:ascii="Arial" w:hAnsi="Arial"/>
        </w:rPr>
        <w:t>Landscape and irrigation plans shall be prepared</w:t>
      </w:r>
      <w:r>
        <w:rPr>
          <w:rFonts w:ascii="Arial" w:hAnsi="Arial"/>
        </w:rPr>
        <w:t xml:space="preserve"> </w:t>
      </w:r>
      <w:r w:rsidRPr="008929CD">
        <w:rPr>
          <w:rFonts w:ascii="Arial" w:hAnsi="Arial"/>
        </w:rPr>
        <w:t>in</w:t>
      </w:r>
      <w:r>
        <w:rPr>
          <w:rFonts w:ascii="Arial" w:hAnsi="Arial"/>
        </w:rPr>
        <w:t xml:space="preserve"> </w:t>
      </w:r>
      <w:r w:rsidRPr="008929CD">
        <w:rPr>
          <w:rFonts w:ascii="Arial" w:hAnsi="Arial"/>
        </w:rPr>
        <w:t>accordance</w:t>
      </w:r>
      <w:r>
        <w:rPr>
          <w:rFonts w:ascii="Arial" w:hAnsi="Arial"/>
        </w:rPr>
        <w:t xml:space="preserve">   </w:t>
      </w:r>
      <w:r w:rsidRPr="008929CD">
        <w:rPr>
          <w:rFonts w:ascii="Arial" w:hAnsi="Arial"/>
        </w:rPr>
        <w:t>with Chapter</w:t>
      </w:r>
      <w:r>
        <w:rPr>
          <w:rFonts w:ascii="Arial" w:hAnsi="Arial"/>
        </w:rPr>
        <w:t xml:space="preserve"> Article III, Section 3.130.</w:t>
      </w:r>
    </w:p>
    <w:p w14:paraId="2FB57319" w14:textId="77777777" w:rsidR="001F7F3C" w:rsidRDefault="001F7F3C" w:rsidP="001F7F3C">
      <w:pPr>
        <w:tabs>
          <w:tab w:val="left" w:pos="720"/>
          <w:tab w:val="left" w:pos="1440"/>
        </w:tabs>
        <w:rPr>
          <w:rFonts w:ascii="Arial" w:hAnsi="Arial"/>
        </w:rPr>
      </w:pPr>
    </w:p>
    <w:p w14:paraId="5F0D513C" w14:textId="77777777" w:rsidR="001F7F3C" w:rsidRDefault="001F7F3C" w:rsidP="001F7F3C">
      <w:pPr>
        <w:tabs>
          <w:tab w:val="left" w:pos="720"/>
          <w:tab w:val="left" w:pos="1440"/>
        </w:tabs>
        <w:spacing w:line="240" w:lineRule="exact"/>
        <w:jc w:val="both"/>
        <w:rPr>
          <w:rFonts w:ascii="Arial" w:hAnsi="Arial"/>
        </w:rPr>
      </w:pPr>
    </w:p>
    <w:p w14:paraId="1CF24BC2" w14:textId="77777777" w:rsidR="001F7F3C" w:rsidRDefault="001F7F3C" w:rsidP="001F7F3C">
      <w:pPr>
        <w:tabs>
          <w:tab w:val="left" w:pos="720"/>
          <w:tab w:val="left" w:pos="1440"/>
        </w:tabs>
        <w:spacing w:line="240" w:lineRule="exact"/>
        <w:ind w:left="2160" w:hanging="2160"/>
        <w:jc w:val="both"/>
        <w:rPr>
          <w:rFonts w:ascii="Arial" w:hAnsi="Arial"/>
        </w:rPr>
      </w:pPr>
    </w:p>
    <w:p w14:paraId="1651069B" w14:textId="77777777" w:rsidR="001F7F3C" w:rsidRDefault="001F7F3C" w:rsidP="001F7F3C">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F.</w:t>
      </w:r>
      <w:r>
        <w:rPr>
          <w:rFonts w:ascii="Arial" w:hAnsi="Arial"/>
        </w:rPr>
        <w:tab/>
      </w:r>
      <w:r>
        <w:rPr>
          <w:rFonts w:ascii="Arial" w:hAnsi="Arial"/>
          <w:u w:val="single"/>
        </w:rPr>
        <w:t>Outdoor Storage</w:t>
      </w:r>
    </w:p>
    <w:p w14:paraId="3D771378" w14:textId="77777777" w:rsidR="001F7F3C" w:rsidRDefault="001F7F3C" w:rsidP="001F7F3C">
      <w:pPr>
        <w:tabs>
          <w:tab w:val="left" w:pos="720"/>
          <w:tab w:val="left" w:pos="1440"/>
        </w:tabs>
        <w:spacing w:line="240" w:lineRule="exact"/>
        <w:ind w:left="2160" w:hanging="2160"/>
        <w:jc w:val="both"/>
        <w:rPr>
          <w:rFonts w:ascii="Arial" w:hAnsi="Arial"/>
        </w:rPr>
      </w:pPr>
    </w:p>
    <w:p w14:paraId="1C32AE0D"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1.</w:t>
      </w:r>
      <w:r>
        <w:rPr>
          <w:rFonts w:ascii="Arial" w:hAnsi="Arial"/>
        </w:rPr>
        <w:tab/>
        <w:t xml:space="preserve">All outdoor storage shall take place in the rear half (1/2) of the rear yard and shall be screened by fencing or </w:t>
      </w:r>
    </w:p>
    <w:p w14:paraId="5F4BD8D3"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r>
      <w:r>
        <w:rPr>
          <w:rFonts w:ascii="Arial" w:hAnsi="Arial"/>
        </w:rPr>
        <w:tab/>
        <w:t>landscaping.</w:t>
      </w:r>
    </w:p>
    <w:p w14:paraId="7BCA0804" w14:textId="77777777" w:rsidR="001F7F3C" w:rsidRDefault="001F7F3C" w:rsidP="001F7F3C">
      <w:pPr>
        <w:tabs>
          <w:tab w:val="left" w:pos="2160"/>
        </w:tabs>
        <w:spacing w:line="240" w:lineRule="exact"/>
        <w:ind w:left="2880" w:hanging="2880"/>
        <w:jc w:val="both"/>
        <w:rPr>
          <w:rFonts w:ascii="Arial" w:hAnsi="Arial"/>
        </w:rPr>
      </w:pPr>
    </w:p>
    <w:p w14:paraId="10A27AD7" w14:textId="77777777" w:rsidR="001F7F3C" w:rsidRDefault="001F7F3C" w:rsidP="001F7F3C">
      <w:pPr>
        <w:tabs>
          <w:tab w:val="left" w:pos="2160"/>
        </w:tabs>
        <w:spacing w:line="240" w:lineRule="exact"/>
        <w:ind w:left="2880" w:hanging="2880"/>
        <w:jc w:val="both"/>
        <w:rPr>
          <w:rFonts w:ascii="Arial" w:hAnsi="Arial"/>
        </w:rPr>
      </w:pPr>
      <w:r>
        <w:rPr>
          <w:rFonts w:ascii="Arial" w:hAnsi="Arial"/>
        </w:rPr>
        <w:tab/>
        <w:t>2.</w:t>
      </w:r>
      <w:r>
        <w:rPr>
          <w:rFonts w:ascii="Arial" w:hAnsi="Arial"/>
        </w:rPr>
        <w:tab/>
        <w:t>Outdoor storage is prohibited in the front half (1/2) of the rear yard.</w:t>
      </w:r>
    </w:p>
    <w:p w14:paraId="444F4779" w14:textId="77777777" w:rsidR="001F7F3C" w:rsidRDefault="001F7F3C" w:rsidP="001F7F3C"/>
    <w:p w14:paraId="3075BDBB" w14:textId="77777777" w:rsidR="001F7F3C" w:rsidRPr="009843CA" w:rsidRDefault="001F7F3C" w:rsidP="001F7F3C">
      <w:pPr>
        <w:ind w:left="720" w:firstLine="720"/>
        <w:rPr>
          <w:rFonts w:ascii="Arial" w:hAnsi="Arial" w:cs="Arial"/>
          <w:color w:val="000000"/>
          <w:u w:val="single"/>
        </w:rPr>
      </w:pPr>
      <w:r w:rsidRPr="009843CA">
        <w:rPr>
          <w:rFonts w:ascii="Arial" w:hAnsi="Arial" w:cs="Arial"/>
        </w:rPr>
        <w:t xml:space="preserve">G.        </w:t>
      </w:r>
      <w:r w:rsidRPr="009843CA">
        <w:rPr>
          <w:rFonts w:ascii="Arial" w:hAnsi="Arial" w:cs="Arial"/>
          <w:color w:val="000000"/>
          <w:u w:val="single"/>
        </w:rPr>
        <w:t>Site Design</w:t>
      </w:r>
    </w:p>
    <w:p w14:paraId="2FFC816E" w14:textId="77777777" w:rsidR="001F7F3C" w:rsidRDefault="001F7F3C" w:rsidP="001F7F3C">
      <w:pPr>
        <w:ind w:left="720" w:firstLine="720"/>
        <w:rPr>
          <w:rFonts w:ascii="Arial" w:hAnsi="Arial" w:cs="Arial"/>
        </w:rPr>
      </w:pPr>
    </w:p>
    <w:p w14:paraId="04FE3248" w14:textId="77777777" w:rsidR="001F7F3C" w:rsidRPr="00EC00B2" w:rsidRDefault="001F7F3C" w:rsidP="001F7F3C">
      <w:pPr>
        <w:pStyle w:val="ListParagraph"/>
        <w:numPr>
          <w:ilvl w:val="0"/>
          <w:numId w:val="36"/>
        </w:numPr>
        <w:contextualSpacing/>
        <w:rPr>
          <w:rFonts w:ascii="Arial" w:hAnsi="Arial" w:cs="Arial"/>
          <w:sz w:val="24"/>
          <w:szCs w:val="24"/>
        </w:rPr>
      </w:pPr>
      <w:r w:rsidRPr="00EC00B2">
        <w:rPr>
          <w:rFonts w:ascii="Arial" w:hAnsi="Arial" w:cs="Arial"/>
          <w:sz w:val="24"/>
          <w:szCs w:val="24"/>
        </w:rPr>
        <w:t xml:space="preserve">Buildings should be sited to reinforce the public road              </w:t>
      </w:r>
    </w:p>
    <w:p w14:paraId="26DB950D" w14:textId="7168AFBC" w:rsidR="001F7F3C" w:rsidRPr="00EC00B2" w:rsidRDefault="001F7F3C" w:rsidP="001F7F3C">
      <w:pPr>
        <w:pStyle w:val="ListParagraph"/>
        <w:ind w:left="2640"/>
        <w:rPr>
          <w:rFonts w:ascii="Arial" w:hAnsi="Arial" w:cs="Arial"/>
          <w:sz w:val="24"/>
          <w:szCs w:val="24"/>
        </w:rPr>
      </w:pPr>
      <w:r w:rsidRPr="00EC00B2">
        <w:rPr>
          <w:rFonts w:ascii="Arial" w:hAnsi="Arial" w:cs="Arial"/>
          <w:sz w:val="24"/>
          <w:szCs w:val="24"/>
        </w:rPr>
        <w:t>network by incorporating façades that give interest to the building wall along the sidewalk, with windows, doors, and other architectural elements</w:t>
      </w:r>
      <w:r w:rsidR="0067187D">
        <w:rPr>
          <w:rFonts w:ascii="Arial" w:hAnsi="Arial" w:cs="Arial"/>
          <w:sz w:val="24"/>
          <w:szCs w:val="24"/>
        </w:rPr>
        <w:t xml:space="preserve"> approved by Planning Commission.</w:t>
      </w:r>
    </w:p>
    <w:p w14:paraId="50F1E398" w14:textId="77777777" w:rsidR="001F7F3C" w:rsidRPr="009843CA" w:rsidRDefault="001F7F3C" w:rsidP="001F7F3C">
      <w:pPr>
        <w:ind w:hanging="720"/>
        <w:rPr>
          <w:rFonts w:ascii="Arial" w:hAnsi="Arial" w:cs="Arial"/>
        </w:rPr>
      </w:pPr>
    </w:p>
    <w:p w14:paraId="6AB5302F" w14:textId="77777777" w:rsidR="001F7F3C" w:rsidRDefault="001F7F3C" w:rsidP="001F7F3C">
      <w:pPr>
        <w:ind w:firstLine="720"/>
        <w:rPr>
          <w:rFonts w:ascii="Arial" w:hAnsi="Arial" w:cs="Arial"/>
        </w:rPr>
      </w:pPr>
      <w:r>
        <w:rPr>
          <w:rFonts w:ascii="Arial" w:hAnsi="Arial" w:cs="Arial"/>
        </w:rPr>
        <w:t xml:space="preserve">                     </w:t>
      </w:r>
      <w:r w:rsidRPr="009843CA">
        <w:rPr>
          <w:rFonts w:ascii="Arial" w:hAnsi="Arial" w:cs="Arial"/>
        </w:rPr>
        <w:t xml:space="preserve">2.     Wherever possible, the main office and visitor entrance </w:t>
      </w:r>
      <w:r>
        <w:rPr>
          <w:rFonts w:ascii="Arial" w:hAnsi="Arial" w:cs="Arial"/>
        </w:rPr>
        <w:t xml:space="preserve">   </w:t>
      </w:r>
    </w:p>
    <w:p w14:paraId="44065F7A" w14:textId="77777777" w:rsidR="001F7F3C" w:rsidRPr="009843CA" w:rsidRDefault="001F7F3C" w:rsidP="001F7F3C">
      <w:pPr>
        <w:rPr>
          <w:rFonts w:ascii="Arial" w:hAnsi="Arial" w:cs="Arial"/>
        </w:rPr>
      </w:pPr>
      <w:r>
        <w:rPr>
          <w:rFonts w:ascii="Arial" w:hAnsi="Arial" w:cs="Arial"/>
        </w:rPr>
        <w:t xml:space="preserve">                               </w:t>
      </w:r>
      <w:r>
        <w:rPr>
          <w:rFonts w:ascii="Arial" w:hAnsi="Arial" w:cs="Arial"/>
        </w:rPr>
        <w:tab/>
        <w:t xml:space="preserve">        </w:t>
      </w:r>
      <w:r w:rsidRPr="009843CA">
        <w:rPr>
          <w:rFonts w:ascii="Arial" w:hAnsi="Arial" w:cs="Arial"/>
        </w:rPr>
        <w:t xml:space="preserve">should be </w:t>
      </w:r>
      <w:r>
        <w:rPr>
          <w:rFonts w:ascii="Arial" w:hAnsi="Arial" w:cs="Arial"/>
        </w:rPr>
        <w:t xml:space="preserve">oriented </w:t>
      </w:r>
      <w:r w:rsidRPr="009843CA">
        <w:rPr>
          <w:rFonts w:ascii="Arial" w:hAnsi="Arial" w:cs="Arial"/>
        </w:rPr>
        <w:t>toward the street.</w:t>
      </w:r>
    </w:p>
    <w:p w14:paraId="4389B472" w14:textId="77777777" w:rsidR="001F7F3C" w:rsidRPr="009843CA" w:rsidRDefault="001F7F3C" w:rsidP="001F7F3C">
      <w:pPr>
        <w:ind w:left="720" w:hanging="720"/>
        <w:rPr>
          <w:rFonts w:ascii="Arial" w:hAnsi="Arial" w:cs="Arial"/>
        </w:rPr>
      </w:pPr>
    </w:p>
    <w:p w14:paraId="14DC4D30" w14:textId="77777777" w:rsidR="001F7F3C" w:rsidRPr="00C30CBD" w:rsidRDefault="001F7F3C" w:rsidP="001F7F3C">
      <w:pPr>
        <w:rPr>
          <w:rFonts w:ascii="Arial" w:hAnsi="Arial" w:cs="Arial"/>
        </w:rPr>
      </w:pPr>
      <w:r w:rsidRPr="00C30CBD">
        <w:rPr>
          <w:rFonts w:ascii="Arial" w:hAnsi="Arial" w:cs="Arial"/>
        </w:rPr>
        <w:t xml:space="preserve">  </w:t>
      </w:r>
      <w:r>
        <w:rPr>
          <w:rFonts w:ascii="Arial" w:hAnsi="Arial" w:cs="Arial"/>
        </w:rPr>
        <w:t xml:space="preserve">                              3.     </w:t>
      </w:r>
      <w:r w:rsidRPr="00C30CBD">
        <w:rPr>
          <w:rFonts w:ascii="Arial" w:hAnsi="Arial" w:cs="Arial"/>
        </w:rPr>
        <w:t xml:space="preserve">Visitor entrances to buildings should be clearly visible from a </w:t>
      </w:r>
    </w:p>
    <w:p w14:paraId="6289E0C2" w14:textId="77777777" w:rsidR="001F7F3C" w:rsidRPr="009843CA" w:rsidRDefault="001F7F3C" w:rsidP="001F7F3C">
      <w:pPr>
        <w:pStyle w:val="ListParagraph"/>
        <w:ind w:left="2640"/>
        <w:rPr>
          <w:rFonts w:ascii="Arial" w:hAnsi="Arial" w:cs="Arial"/>
          <w:sz w:val="24"/>
          <w:szCs w:val="24"/>
        </w:rPr>
      </w:pPr>
      <w:r w:rsidRPr="00EC00B2">
        <w:rPr>
          <w:rFonts w:ascii="Arial" w:hAnsi="Arial" w:cs="Arial"/>
          <w:sz w:val="24"/>
          <w:szCs w:val="24"/>
        </w:rPr>
        <w:t xml:space="preserve">public </w:t>
      </w:r>
      <w:r w:rsidRPr="009843CA">
        <w:rPr>
          <w:rFonts w:ascii="Arial" w:hAnsi="Arial" w:cs="Arial"/>
          <w:sz w:val="24"/>
          <w:szCs w:val="24"/>
        </w:rPr>
        <w:t>street.</w:t>
      </w:r>
    </w:p>
    <w:p w14:paraId="5E8066C4" w14:textId="77777777" w:rsidR="001F7F3C" w:rsidRPr="009843CA" w:rsidRDefault="001F7F3C" w:rsidP="001F7F3C">
      <w:pPr>
        <w:ind w:left="720" w:hanging="720"/>
        <w:rPr>
          <w:rFonts w:ascii="Arial" w:hAnsi="Arial" w:cs="Arial"/>
        </w:rPr>
      </w:pPr>
    </w:p>
    <w:p w14:paraId="7EF34371" w14:textId="77777777" w:rsidR="001F7F3C" w:rsidRDefault="001F7F3C" w:rsidP="001F7F3C">
      <w:pPr>
        <w:ind w:left="1440"/>
        <w:rPr>
          <w:rFonts w:ascii="Arial" w:hAnsi="Arial" w:cs="Arial"/>
        </w:rPr>
      </w:pPr>
      <w:r>
        <w:rPr>
          <w:rFonts w:ascii="Arial" w:hAnsi="Arial" w:cs="Arial"/>
        </w:rPr>
        <w:t xml:space="preserve">          </w:t>
      </w:r>
      <w:r w:rsidRPr="009843CA">
        <w:rPr>
          <w:rFonts w:ascii="Arial" w:hAnsi="Arial" w:cs="Arial"/>
        </w:rPr>
        <w:t xml:space="preserve">4.     Buildings should be as close as possible to the front setback </w:t>
      </w:r>
    </w:p>
    <w:p w14:paraId="556F48E0" w14:textId="77777777" w:rsidR="001F7F3C" w:rsidRDefault="001F7F3C" w:rsidP="001F7F3C">
      <w:pPr>
        <w:ind w:left="1440"/>
        <w:rPr>
          <w:rFonts w:ascii="Arial" w:hAnsi="Arial" w:cs="Arial"/>
        </w:rPr>
      </w:pPr>
      <w:r>
        <w:rPr>
          <w:rFonts w:ascii="Arial" w:hAnsi="Arial" w:cs="Arial"/>
        </w:rPr>
        <w:t xml:space="preserve">                  </w:t>
      </w:r>
      <w:r w:rsidRPr="009843CA">
        <w:rPr>
          <w:rFonts w:ascii="Arial" w:hAnsi="Arial" w:cs="Arial"/>
        </w:rPr>
        <w:t xml:space="preserve">line or immediately behind a landscaped setback area between </w:t>
      </w:r>
      <w:r>
        <w:rPr>
          <w:rFonts w:ascii="Arial" w:hAnsi="Arial" w:cs="Arial"/>
        </w:rPr>
        <w:t xml:space="preserve">     </w:t>
      </w:r>
    </w:p>
    <w:p w14:paraId="294B98E9" w14:textId="77777777" w:rsidR="001F7F3C" w:rsidRDefault="001F7F3C" w:rsidP="001F7F3C">
      <w:pPr>
        <w:ind w:left="1440"/>
        <w:rPr>
          <w:rFonts w:ascii="Arial" w:hAnsi="Arial" w:cs="Arial"/>
        </w:rPr>
      </w:pPr>
      <w:r>
        <w:rPr>
          <w:rFonts w:ascii="Arial" w:hAnsi="Arial" w:cs="Arial"/>
        </w:rPr>
        <w:t xml:space="preserve">                  </w:t>
      </w:r>
      <w:r w:rsidRPr="009843CA">
        <w:rPr>
          <w:rFonts w:ascii="Arial" w:hAnsi="Arial" w:cs="Arial"/>
        </w:rPr>
        <w:t>the street and the building. Large front setbacks are</w:t>
      </w:r>
      <w:r>
        <w:rPr>
          <w:rFonts w:ascii="Arial" w:hAnsi="Arial" w:cs="Arial"/>
        </w:rPr>
        <w:t xml:space="preserve"> </w:t>
      </w:r>
    </w:p>
    <w:p w14:paraId="5435ECD3" w14:textId="77777777" w:rsidR="001F7F3C" w:rsidRPr="009843CA" w:rsidRDefault="001F7F3C" w:rsidP="001F7F3C">
      <w:pPr>
        <w:ind w:left="1440"/>
        <w:rPr>
          <w:rFonts w:ascii="Arial" w:hAnsi="Arial" w:cs="Arial"/>
        </w:rPr>
      </w:pPr>
      <w:r>
        <w:rPr>
          <w:rFonts w:ascii="Arial" w:hAnsi="Arial" w:cs="Arial"/>
        </w:rPr>
        <w:t xml:space="preserve">                  </w:t>
      </w:r>
      <w:r w:rsidRPr="009843CA">
        <w:rPr>
          <w:rFonts w:ascii="Arial" w:hAnsi="Arial" w:cs="Arial"/>
        </w:rPr>
        <w:t>discouraged.</w:t>
      </w:r>
    </w:p>
    <w:p w14:paraId="33CB2DC0" w14:textId="77777777" w:rsidR="001F7F3C" w:rsidRPr="009843CA" w:rsidRDefault="001F7F3C" w:rsidP="001F7F3C">
      <w:pPr>
        <w:ind w:left="720" w:hanging="720"/>
        <w:rPr>
          <w:rFonts w:ascii="Arial" w:hAnsi="Arial" w:cs="Arial"/>
        </w:rPr>
      </w:pPr>
    </w:p>
    <w:p w14:paraId="14A6E316" w14:textId="77777777" w:rsidR="001F7F3C" w:rsidRDefault="001F7F3C" w:rsidP="001F7F3C">
      <w:pPr>
        <w:ind w:left="720" w:hanging="720"/>
        <w:rPr>
          <w:rFonts w:ascii="Arial" w:hAnsi="Arial" w:cs="Arial"/>
        </w:rPr>
      </w:pPr>
    </w:p>
    <w:p w14:paraId="61628FA4" w14:textId="77777777" w:rsidR="001F7F3C" w:rsidRDefault="001F7F3C" w:rsidP="001F7F3C">
      <w:pPr>
        <w:ind w:left="720" w:hanging="720"/>
        <w:rPr>
          <w:rFonts w:ascii="Arial" w:hAnsi="Arial" w:cs="Arial"/>
        </w:rPr>
      </w:pPr>
    </w:p>
    <w:p w14:paraId="1D2D7FD1" w14:textId="77777777" w:rsidR="001F7F3C" w:rsidRDefault="001F7F3C" w:rsidP="001F7F3C">
      <w:pPr>
        <w:ind w:left="720" w:hanging="720"/>
        <w:rPr>
          <w:rFonts w:ascii="Arial" w:hAnsi="Arial" w:cs="Arial"/>
        </w:rPr>
      </w:pPr>
    </w:p>
    <w:p w14:paraId="758D245A" w14:textId="77777777" w:rsidR="001F7F3C" w:rsidRDefault="001F7F3C" w:rsidP="001F7F3C">
      <w:pPr>
        <w:ind w:left="720" w:hanging="720"/>
        <w:rPr>
          <w:rFonts w:ascii="Arial" w:hAnsi="Arial" w:cs="Arial"/>
        </w:rPr>
      </w:pPr>
    </w:p>
    <w:p w14:paraId="42B89013" w14:textId="77777777" w:rsidR="001F7F3C" w:rsidRDefault="001F7F3C" w:rsidP="001F7F3C">
      <w:pPr>
        <w:ind w:left="720" w:hanging="720"/>
        <w:rPr>
          <w:rFonts w:ascii="Arial" w:hAnsi="Arial" w:cs="Arial"/>
        </w:rPr>
      </w:pPr>
    </w:p>
    <w:p w14:paraId="3D7BFAA6" w14:textId="77777777" w:rsidR="001F7F3C" w:rsidRDefault="001F7F3C" w:rsidP="001F7F3C">
      <w:pPr>
        <w:ind w:left="720" w:hanging="720"/>
        <w:rPr>
          <w:rFonts w:ascii="Arial" w:hAnsi="Arial" w:cs="Arial"/>
        </w:rPr>
      </w:pPr>
    </w:p>
    <w:p w14:paraId="584B92A9" w14:textId="77777777" w:rsidR="001F7F3C" w:rsidRDefault="001F7F3C" w:rsidP="001F7F3C">
      <w:pPr>
        <w:ind w:left="720" w:hanging="720"/>
        <w:rPr>
          <w:rFonts w:ascii="Arial" w:hAnsi="Arial" w:cs="Arial"/>
        </w:rPr>
      </w:pPr>
    </w:p>
    <w:p w14:paraId="66464DDC" w14:textId="77777777" w:rsidR="001F7F3C" w:rsidRDefault="001F7F3C" w:rsidP="001F7F3C">
      <w:pPr>
        <w:ind w:left="720" w:hanging="720"/>
        <w:rPr>
          <w:rFonts w:ascii="Arial" w:hAnsi="Arial" w:cs="Arial"/>
        </w:rPr>
      </w:pPr>
    </w:p>
    <w:p w14:paraId="3225E36A" w14:textId="77777777" w:rsidR="001F7F3C" w:rsidRDefault="001F7F3C" w:rsidP="001F7F3C">
      <w:pPr>
        <w:ind w:left="720" w:hanging="720"/>
        <w:rPr>
          <w:rFonts w:ascii="Arial" w:hAnsi="Arial" w:cs="Arial"/>
        </w:rPr>
      </w:pPr>
    </w:p>
    <w:p w14:paraId="729221F6" w14:textId="77777777" w:rsidR="001F7F3C" w:rsidRDefault="001F7F3C" w:rsidP="001F7F3C">
      <w:pPr>
        <w:ind w:left="720" w:hanging="720"/>
        <w:rPr>
          <w:rFonts w:ascii="Arial" w:hAnsi="Arial" w:cs="Arial"/>
        </w:rPr>
      </w:pPr>
    </w:p>
    <w:p w14:paraId="6B2DCD01" w14:textId="77777777" w:rsidR="001F7F3C" w:rsidRDefault="001F7F3C" w:rsidP="001F7F3C">
      <w:pPr>
        <w:ind w:left="720" w:hanging="720"/>
        <w:rPr>
          <w:rFonts w:ascii="Arial" w:hAnsi="Arial" w:cs="Arial"/>
        </w:rPr>
      </w:pPr>
    </w:p>
    <w:p w14:paraId="571E9C45" w14:textId="77777777" w:rsidR="001F7F3C" w:rsidRDefault="001F7F3C" w:rsidP="001F7F3C">
      <w:pPr>
        <w:ind w:left="720" w:hanging="720"/>
        <w:rPr>
          <w:rFonts w:ascii="Arial" w:hAnsi="Arial" w:cs="Arial"/>
        </w:rPr>
      </w:pPr>
    </w:p>
    <w:p w14:paraId="4C5DD51D" w14:textId="77777777" w:rsidR="001F7F3C" w:rsidRDefault="001F7F3C" w:rsidP="001F7F3C">
      <w:pPr>
        <w:ind w:left="720" w:hanging="720"/>
        <w:rPr>
          <w:rFonts w:ascii="Arial" w:hAnsi="Arial" w:cs="Arial"/>
        </w:rPr>
      </w:pPr>
    </w:p>
    <w:p w14:paraId="46C58F67" w14:textId="77777777" w:rsidR="001F7F3C" w:rsidRDefault="001F7F3C" w:rsidP="001F7F3C">
      <w:pPr>
        <w:ind w:left="720" w:hanging="720"/>
        <w:rPr>
          <w:rFonts w:ascii="Arial" w:hAnsi="Arial" w:cs="Arial"/>
        </w:rPr>
      </w:pPr>
    </w:p>
    <w:p w14:paraId="241B4267" w14:textId="77777777" w:rsidR="001F7F3C" w:rsidRDefault="001F7F3C" w:rsidP="001F7F3C">
      <w:pPr>
        <w:ind w:left="720" w:hanging="720"/>
        <w:rPr>
          <w:rFonts w:ascii="Arial" w:hAnsi="Arial" w:cs="Arial"/>
        </w:rPr>
      </w:pPr>
    </w:p>
    <w:p w14:paraId="79850D23" w14:textId="77777777" w:rsidR="00F15A4B" w:rsidRDefault="00F15A4B" w:rsidP="001F7F3C">
      <w:pPr>
        <w:ind w:left="720" w:hanging="720"/>
        <w:rPr>
          <w:rFonts w:ascii="Arial" w:hAnsi="Arial" w:cs="Arial"/>
        </w:rPr>
      </w:pPr>
    </w:p>
    <w:p w14:paraId="7D0944A2" w14:textId="77777777" w:rsidR="00F15A4B" w:rsidRDefault="00F15A4B" w:rsidP="001F7F3C">
      <w:pPr>
        <w:ind w:left="720" w:hanging="720"/>
        <w:rPr>
          <w:rFonts w:ascii="Arial" w:hAnsi="Arial" w:cs="Arial"/>
        </w:rPr>
      </w:pPr>
    </w:p>
    <w:p w14:paraId="3D50E2A8" w14:textId="77777777" w:rsidR="00F15A4B" w:rsidRDefault="00F15A4B" w:rsidP="001F7F3C">
      <w:pPr>
        <w:ind w:left="720" w:hanging="720"/>
        <w:rPr>
          <w:rFonts w:ascii="Arial" w:hAnsi="Arial" w:cs="Arial"/>
        </w:rPr>
      </w:pPr>
    </w:p>
    <w:p w14:paraId="15944451" w14:textId="77777777" w:rsidR="00F15A4B" w:rsidRDefault="00F15A4B" w:rsidP="001F7F3C">
      <w:pPr>
        <w:ind w:left="720" w:hanging="720"/>
        <w:rPr>
          <w:rFonts w:ascii="Arial" w:hAnsi="Arial" w:cs="Arial"/>
        </w:rPr>
      </w:pPr>
    </w:p>
    <w:p w14:paraId="48769BFE" w14:textId="77777777" w:rsidR="00F15A4B" w:rsidRDefault="00F15A4B" w:rsidP="001F7F3C">
      <w:pPr>
        <w:ind w:left="720" w:hanging="720"/>
        <w:rPr>
          <w:rFonts w:ascii="Arial" w:hAnsi="Arial" w:cs="Arial"/>
        </w:rPr>
      </w:pPr>
    </w:p>
    <w:p w14:paraId="26259BD9" w14:textId="77777777" w:rsidR="00F15A4B" w:rsidRDefault="00F15A4B" w:rsidP="001F7F3C">
      <w:pPr>
        <w:ind w:left="720" w:hanging="720"/>
        <w:rPr>
          <w:rFonts w:ascii="Arial" w:hAnsi="Arial" w:cs="Arial"/>
        </w:rPr>
      </w:pPr>
    </w:p>
    <w:p w14:paraId="0DEB2671" w14:textId="77777777" w:rsidR="00F15A4B" w:rsidRDefault="00F15A4B" w:rsidP="001F7F3C">
      <w:pPr>
        <w:ind w:left="720" w:hanging="720"/>
        <w:rPr>
          <w:rFonts w:ascii="Arial" w:hAnsi="Arial" w:cs="Arial"/>
        </w:rPr>
      </w:pPr>
    </w:p>
    <w:p w14:paraId="3F09EC6C" w14:textId="77777777" w:rsidR="00F15A4B" w:rsidRDefault="00F15A4B" w:rsidP="001F7F3C">
      <w:pPr>
        <w:ind w:left="720" w:hanging="720"/>
        <w:rPr>
          <w:rFonts w:ascii="Arial" w:hAnsi="Arial" w:cs="Arial"/>
        </w:rPr>
      </w:pPr>
    </w:p>
    <w:p w14:paraId="26D35FCA" w14:textId="77777777" w:rsidR="00F15A4B" w:rsidRDefault="00F15A4B" w:rsidP="001F7F3C">
      <w:pPr>
        <w:ind w:left="720" w:hanging="720"/>
        <w:rPr>
          <w:rFonts w:ascii="Arial" w:hAnsi="Arial" w:cs="Arial"/>
        </w:rPr>
      </w:pPr>
    </w:p>
    <w:p w14:paraId="4519F3F0" w14:textId="77777777" w:rsidR="00F15A4B" w:rsidRDefault="00F15A4B" w:rsidP="001F7F3C">
      <w:pPr>
        <w:ind w:left="720" w:hanging="720"/>
        <w:rPr>
          <w:rFonts w:ascii="Arial" w:hAnsi="Arial" w:cs="Arial"/>
        </w:rPr>
      </w:pPr>
    </w:p>
    <w:p w14:paraId="7248CE32" w14:textId="77777777" w:rsidR="00F15A4B" w:rsidRDefault="00F15A4B" w:rsidP="001F7F3C">
      <w:pPr>
        <w:ind w:left="720" w:hanging="720"/>
        <w:rPr>
          <w:rFonts w:ascii="Arial" w:hAnsi="Arial" w:cs="Arial"/>
        </w:rPr>
      </w:pPr>
    </w:p>
    <w:p w14:paraId="25A39863" w14:textId="77777777" w:rsidR="00F15A4B" w:rsidRDefault="00F15A4B" w:rsidP="001F7F3C">
      <w:pPr>
        <w:ind w:left="720" w:hanging="720"/>
        <w:rPr>
          <w:rFonts w:ascii="Arial" w:hAnsi="Arial" w:cs="Arial"/>
        </w:rPr>
      </w:pPr>
    </w:p>
    <w:p w14:paraId="47D6D572" w14:textId="77777777" w:rsidR="00F15A4B" w:rsidRDefault="00F15A4B" w:rsidP="001F7F3C">
      <w:pPr>
        <w:ind w:left="720" w:hanging="720"/>
        <w:rPr>
          <w:rFonts w:ascii="Arial" w:hAnsi="Arial" w:cs="Arial"/>
        </w:rPr>
      </w:pPr>
    </w:p>
    <w:p w14:paraId="550557C9" w14:textId="77777777" w:rsidR="00F15A4B" w:rsidRDefault="00F15A4B" w:rsidP="001F7F3C">
      <w:pPr>
        <w:ind w:left="720" w:hanging="720"/>
        <w:rPr>
          <w:rFonts w:ascii="Arial" w:hAnsi="Arial" w:cs="Arial"/>
        </w:rPr>
      </w:pPr>
    </w:p>
    <w:p w14:paraId="74A1C0A1" w14:textId="77777777" w:rsidR="00F15A4B" w:rsidRDefault="00F15A4B" w:rsidP="001F7F3C">
      <w:pPr>
        <w:ind w:left="720" w:hanging="720"/>
        <w:rPr>
          <w:rFonts w:ascii="Arial" w:hAnsi="Arial" w:cs="Arial"/>
        </w:rPr>
      </w:pPr>
    </w:p>
    <w:p w14:paraId="342A25D4" w14:textId="77777777" w:rsidR="00F15A4B" w:rsidRDefault="00F15A4B" w:rsidP="001F7F3C">
      <w:pPr>
        <w:ind w:left="720" w:hanging="720"/>
        <w:rPr>
          <w:rFonts w:ascii="Arial" w:hAnsi="Arial" w:cs="Arial"/>
        </w:rPr>
      </w:pPr>
    </w:p>
    <w:p w14:paraId="4864490A" w14:textId="77777777" w:rsidR="00F15A4B" w:rsidRDefault="00F15A4B" w:rsidP="001F7F3C">
      <w:pPr>
        <w:ind w:left="720" w:hanging="720"/>
        <w:rPr>
          <w:rFonts w:ascii="Arial" w:hAnsi="Arial" w:cs="Arial"/>
        </w:rPr>
      </w:pPr>
    </w:p>
    <w:p w14:paraId="685B978F" w14:textId="77777777" w:rsidR="00F15A4B" w:rsidRDefault="00F15A4B" w:rsidP="001F7F3C">
      <w:pPr>
        <w:ind w:left="720" w:hanging="720"/>
        <w:rPr>
          <w:rFonts w:ascii="Arial" w:hAnsi="Arial" w:cs="Arial"/>
        </w:rPr>
      </w:pPr>
    </w:p>
    <w:p w14:paraId="50193C54" w14:textId="77777777" w:rsidR="000434BC" w:rsidRDefault="000434BC" w:rsidP="001F7F3C">
      <w:pPr>
        <w:ind w:left="720" w:hanging="720"/>
        <w:rPr>
          <w:rFonts w:ascii="Arial" w:hAnsi="Arial" w:cs="Arial"/>
        </w:rPr>
      </w:pPr>
    </w:p>
    <w:p w14:paraId="0411355B" w14:textId="77777777" w:rsidR="000434BC" w:rsidRDefault="000434BC" w:rsidP="001F7F3C">
      <w:pPr>
        <w:ind w:left="720" w:hanging="720"/>
        <w:rPr>
          <w:rFonts w:ascii="Arial" w:hAnsi="Arial" w:cs="Arial"/>
        </w:rPr>
      </w:pPr>
    </w:p>
    <w:p w14:paraId="44CF370B" w14:textId="732C42F2" w:rsidR="001F7F3C" w:rsidRDefault="001F7F3C" w:rsidP="001F7F3C">
      <w:pPr>
        <w:ind w:left="720" w:hanging="720"/>
        <w:rPr>
          <w:rFonts w:ascii="Arial" w:hAnsi="Arial" w:cs="Arial"/>
        </w:rPr>
      </w:pPr>
      <w:r>
        <w:rPr>
          <w:rFonts w:ascii="Arial" w:hAnsi="Arial" w:cs="Arial"/>
        </w:rPr>
        <w:t>Boundary</w:t>
      </w:r>
    </w:p>
    <w:p w14:paraId="5C7F81BA" w14:textId="77777777" w:rsidR="001F7F3C" w:rsidRPr="009843CA" w:rsidRDefault="001F7F3C" w:rsidP="001F7F3C">
      <w:pPr>
        <w:ind w:left="720" w:hanging="720"/>
        <w:rPr>
          <w:rFonts w:ascii="Arial" w:hAnsi="Arial" w:cs="Arial"/>
        </w:rPr>
      </w:pPr>
      <w:r>
        <w:rPr>
          <w:noProof/>
        </w:rPr>
        <w:drawing>
          <wp:anchor distT="0" distB="0" distL="114300" distR="114300" simplePos="0" relativeHeight="251780096" behindDoc="0" locked="0" layoutInCell="1" allowOverlap="1" wp14:anchorId="22A0A985" wp14:editId="08940AD8">
            <wp:simplePos x="0" y="0"/>
            <wp:positionH relativeFrom="column">
              <wp:posOffset>0</wp:posOffset>
            </wp:positionH>
            <wp:positionV relativeFrom="paragraph">
              <wp:posOffset>177165</wp:posOffset>
            </wp:positionV>
            <wp:extent cx="5943600" cy="6073140"/>
            <wp:effectExtent l="0" t="0" r="0" b="3810"/>
            <wp:wrapThrough wrapText="bothSides">
              <wp:wrapPolygon edited="0">
                <wp:start x="0" y="0"/>
                <wp:lineTo x="0" y="21546"/>
                <wp:lineTo x="21531" y="21546"/>
                <wp:lineTo x="2153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073140"/>
                    </a:xfrm>
                    <a:prstGeom prst="rect">
                      <a:avLst/>
                    </a:prstGeom>
                  </pic:spPr>
                </pic:pic>
              </a:graphicData>
            </a:graphic>
          </wp:anchor>
        </w:drawing>
      </w:r>
    </w:p>
    <w:p w14:paraId="105E3A76" w14:textId="77777777" w:rsidR="001F7F3C" w:rsidRDefault="001F7F3C" w:rsidP="001F7F3C"/>
    <w:p w14:paraId="165B71A3" w14:textId="6E65F995" w:rsidR="0052475B" w:rsidRPr="007B4FC4" w:rsidRDefault="007B4FC4" w:rsidP="0052475B">
      <w:pPr>
        <w:rPr>
          <w:b/>
          <w:bCs/>
        </w:rPr>
      </w:pPr>
      <w:r w:rsidRPr="007B4FC4">
        <w:rPr>
          <w:b/>
          <w:bCs/>
          <w:highlight w:val="yellow"/>
        </w:rPr>
        <w:t xml:space="preserve">Staff </w:t>
      </w:r>
      <w:r w:rsidR="001F7F3C" w:rsidRPr="007B4FC4">
        <w:rPr>
          <w:b/>
          <w:bCs/>
          <w:highlight w:val="yellow"/>
        </w:rPr>
        <w:t>Findings of Fact:</w:t>
      </w:r>
      <w:r w:rsidR="001F7F3C" w:rsidRPr="007B4FC4">
        <w:rPr>
          <w:b/>
          <w:bCs/>
        </w:rPr>
        <w:t xml:space="preserve">  </w:t>
      </w:r>
      <w:r>
        <w:rPr>
          <w:b/>
          <w:bCs/>
        </w:rPr>
        <w:t xml:space="preserve">This district provides guidance for light industrial entities looking to develop in this area targeted by TVA. </w:t>
      </w:r>
    </w:p>
    <w:p w14:paraId="4D234AC3" w14:textId="77777777" w:rsidR="0052475B" w:rsidRDefault="0052475B" w:rsidP="0052475B"/>
    <w:p w14:paraId="5DF7FECB" w14:textId="77777777" w:rsidR="0052475B" w:rsidRDefault="0052475B" w:rsidP="0052475B"/>
    <w:p w14:paraId="0DF6976D" w14:textId="77777777" w:rsidR="0052475B" w:rsidRDefault="0052475B" w:rsidP="0052475B"/>
    <w:p w14:paraId="481BF6BB" w14:textId="77777777" w:rsidR="0052475B" w:rsidRDefault="0052475B" w:rsidP="0052475B"/>
    <w:p w14:paraId="46598F87" w14:textId="0A09289E" w:rsidR="00713085" w:rsidRDefault="00713085" w:rsidP="00713085">
      <w:pPr>
        <w:ind w:right="558"/>
        <w:rPr>
          <w:rFonts w:ascii="Tahoma" w:hAnsi="Tahoma" w:cs="Tahoma"/>
          <w:b/>
        </w:rPr>
      </w:pPr>
    </w:p>
    <w:p w14:paraId="084B4AE1" w14:textId="77777777" w:rsidR="00E33A50" w:rsidRDefault="00E33A50" w:rsidP="00E33A50"/>
    <w:p w14:paraId="5BD43615" w14:textId="77777777" w:rsidR="00773DEF" w:rsidRDefault="00773DEF" w:rsidP="0058376C">
      <w:pPr>
        <w:ind w:left="1440" w:right="558" w:hanging="1440"/>
        <w:rPr>
          <w:rFonts w:ascii="Tahoma" w:hAnsi="Tahoma" w:cs="Tahoma"/>
          <w:b/>
          <w:bCs/>
        </w:rPr>
      </w:pPr>
    </w:p>
    <w:p w14:paraId="60C04531" w14:textId="77777777" w:rsidR="00773DEF" w:rsidRDefault="00773DEF" w:rsidP="0058376C">
      <w:pPr>
        <w:ind w:left="1440" w:right="558" w:hanging="1440"/>
        <w:rPr>
          <w:rFonts w:ascii="Tahoma" w:hAnsi="Tahoma" w:cs="Tahoma"/>
          <w:b/>
          <w:bCs/>
        </w:rPr>
      </w:pPr>
    </w:p>
    <w:bookmarkEnd w:id="3"/>
    <w:p w14:paraId="274BE96B" w14:textId="77777777" w:rsidR="00FE73C9" w:rsidRPr="00A34620" w:rsidRDefault="00FE73C9" w:rsidP="00FE73C9">
      <w:pPr>
        <w:rPr>
          <w:rFonts w:ascii="Tahoma" w:hAnsi="Tahoma" w:cs="Tahoma"/>
        </w:rPr>
      </w:pPr>
    </w:p>
    <w:p w14:paraId="26467CEC" w14:textId="77777777" w:rsidR="00FE73C9" w:rsidRPr="00A34620" w:rsidRDefault="00FE73C9" w:rsidP="00FE73C9">
      <w:pPr>
        <w:rPr>
          <w:rFonts w:ascii="Tahoma" w:hAnsi="Tahoma" w:cs="Tahoma"/>
        </w:rPr>
      </w:pPr>
    </w:p>
    <w:p w14:paraId="79333569" w14:textId="77777777" w:rsidR="00FE73C9" w:rsidRPr="00A34620" w:rsidRDefault="00FE73C9" w:rsidP="00FE73C9">
      <w:pPr>
        <w:rPr>
          <w:rFonts w:ascii="Tahoma" w:hAnsi="Tahoma" w:cs="Tahoma"/>
        </w:rPr>
      </w:pPr>
    </w:p>
    <w:p w14:paraId="3C94E884" w14:textId="77777777" w:rsidR="00FE73C9" w:rsidRPr="00A34620" w:rsidRDefault="00FE73C9" w:rsidP="00FE73C9">
      <w:pPr>
        <w:rPr>
          <w:rFonts w:ascii="Tahoma" w:hAnsi="Tahoma" w:cs="Tahoma"/>
        </w:rPr>
      </w:pPr>
    </w:p>
    <w:p w14:paraId="37A8F508" w14:textId="77777777" w:rsidR="00FE73C9" w:rsidRPr="00A34620" w:rsidRDefault="00FE73C9" w:rsidP="00FE73C9">
      <w:pPr>
        <w:rPr>
          <w:rFonts w:ascii="Tahoma" w:hAnsi="Tahoma" w:cs="Tahoma"/>
        </w:rPr>
      </w:pPr>
    </w:p>
    <w:p w14:paraId="67CD0F04" w14:textId="77777777" w:rsidR="00FE73C9" w:rsidRPr="00A34620" w:rsidRDefault="00FE73C9" w:rsidP="00FE73C9">
      <w:pPr>
        <w:rPr>
          <w:rFonts w:ascii="Tahoma" w:hAnsi="Tahoma" w:cs="Tahoma"/>
        </w:rPr>
      </w:pPr>
    </w:p>
    <w:p w14:paraId="40C607DC" w14:textId="77777777" w:rsidR="00FE73C9" w:rsidRPr="00A34620" w:rsidRDefault="00FE73C9" w:rsidP="00FE73C9">
      <w:pPr>
        <w:rPr>
          <w:rFonts w:ascii="Tahoma" w:hAnsi="Tahoma" w:cs="Tahoma"/>
        </w:rPr>
      </w:pPr>
    </w:p>
    <w:p w14:paraId="082862FC" w14:textId="77777777" w:rsidR="00FE73C9" w:rsidRPr="00A34620" w:rsidRDefault="00FE73C9" w:rsidP="00FE73C9">
      <w:pPr>
        <w:rPr>
          <w:rFonts w:ascii="Tahoma" w:hAnsi="Tahoma" w:cs="Tahoma"/>
        </w:rPr>
      </w:pPr>
    </w:p>
    <w:p w14:paraId="106A0BC8" w14:textId="77777777" w:rsidR="00FE73C9" w:rsidRPr="00A34620" w:rsidRDefault="00FE73C9" w:rsidP="00FE73C9">
      <w:pPr>
        <w:rPr>
          <w:rFonts w:ascii="Tahoma" w:hAnsi="Tahoma" w:cs="Tahoma"/>
        </w:rPr>
      </w:pPr>
    </w:p>
    <w:p w14:paraId="4F52ADE7" w14:textId="77777777" w:rsidR="00FE73C9" w:rsidRPr="00A34620" w:rsidRDefault="00FE73C9" w:rsidP="00FE73C9">
      <w:pPr>
        <w:rPr>
          <w:rFonts w:ascii="Tahoma" w:hAnsi="Tahoma" w:cs="Tahoma"/>
        </w:rPr>
      </w:pPr>
    </w:p>
    <w:p w14:paraId="31E6643D" w14:textId="77777777" w:rsidR="00FE73C9" w:rsidRPr="00A34620" w:rsidRDefault="00FE73C9" w:rsidP="00FE73C9">
      <w:pPr>
        <w:rPr>
          <w:rFonts w:ascii="Tahoma" w:hAnsi="Tahoma" w:cs="Tahoma"/>
        </w:rPr>
      </w:pPr>
    </w:p>
    <w:p w14:paraId="6EA05285" w14:textId="77777777" w:rsidR="00FE73C9" w:rsidRPr="00A34620" w:rsidRDefault="00FE73C9" w:rsidP="00FE73C9">
      <w:pPr>
        <w:rPr>
          <w:rFonts w:ascii="Tahoma" w:hAnsi="Tahoma" w:cs="Tahoma"/>
        </w:rPr>
      </w:pPr>
    </w:p>
    <w:p w14:paraId="178ABAC5" w14:textId="77777777" w:rsidR="00FE73C9" w:rsidRPr="00A34620" w:rsidRDefault="00FE73C9" w:rsidP="00FE73C9">
      <w:pPr>
        <w:rPr>
          <w:rFonts w:ascii="Tahoma" w:hAnsi="Tahoma" w:cs="Tahoma"/>
        </w:rPr>
      </w:pPr>
    </w:p>
    <w:p w14:paraId="402BD42F" w14:textId="77777777" w:rsidR="00FE73C9" w:rsidRPr="00A34620" w:rsidRDefault="00FE73C9" w:rsidP="00FE73C9">
      <w:pPr>
        <w:rPr>
          <w:rFonts w:ascii="Tahoma" w:hAnsi="Tahoma" w:cs="Tahoma"/>
        </w:rPr>
      </w:pPr>
    </w:p>
    <w:p w14:paraId="6C77E6E3" w14:textId="77777777" w:rsidR="00FE73C9" w:rsidRPr="00A34620" w:rsidRDefault="00FE73C9" w:rsidP="00FE73C9">
      <w:pPr>
        <w:rPr>
          <w:rFonts w:ascii="Tahoma" w:hAnsi="Tahoma" w:cs="Tahoma"/>
        </w:rPr>
      </w:pPr>
    </w:p>
    <w:p w14:paraId="4EE18E2C" w14:textId="77777777" w:rsidR="00FE73C9" w:rsidRPr="00A34620" w:rsidRDefault="00FE73C9" w:rsidP="00FE73C9">
      <w:pPr>
        <w:rPr>
          <w:rFonts w:ascii="Tahoma" w:hAnsi="Tahoma" w:cs="Tahoma"/>
        </w:rPr>
      </w:pPr>
    </w:p>
    <w:p w14:paraId="3E1803A1" w14:textId="77777777" w:rsidR="00FE73C9" w:rsidRPr="00A34620" w:rsidRDefault="00FE73C9" w:rsidP="00FE73C9">
      <w:pPr>
        <w:rPr>
          <w:rFonts w:ascii="Tahoma" w:hAnsi="Tahoma" w:cs="Tahoma"/>
        </w:rPr>
      </w:pPr>
    </w:p>
    <w:p w14:paraId="3A500291" w14:textId="77777777" w:rsidR="00FE73C9" w:rsidRPr="00A34620" w:rsidRDefault="00FE73C9" w:rsidP="00FE73C9">
      <w:pPr>
        <w:rPr>
          <w:rFonts w:ascii="Tahoma" w:hAnsi="Tahoma" w:cs="Tahoma"/>
        </w:rPr>
      </w:pPr>
    </w:p>
    <w:p w14:paraId="2A7F4EAB" w14:textId="77777777" w:rsidR="00FE73C9" w:rsidRPr="00A34620" w:rsidRDefault="00FE73C9" w:rsidP="00FE73C9">
      <w:pPr>
        <w:rPr>
          <w:rFonts w:ascii="Tahoma" w:hAnsi="Tahoma" w:cs="Tahoma"/>
        </w:rPr>
      </w:pPr>
    </w:p>
    <w:p w14:paraId="67814F72" w14:textId="597538BC" w:rsidR="003F7AA5" w:rsidRDefault="003F7AA5" w:rsidP="003F7AA5">
      <w:pPr>
        <w:ind w:left="1440" w:right="558" w:hanging="1440"/>
        <w:rPr>
          <w:rFonts w:ascii="Tahoma" w:hAnsi="Tahoma" w:cs="Tahoma"/>
        </w:rPr>
      </w:pPr>
      <w:r>
        <w:rPr>
          <w:rFonts w:ascii="Tahoma" w:hAnsi="Tahoma" w:cs="Tahoma"/>
          <w:b/>
        </w:rPr>
        <w:t>Item # 6</w:t>
      </w:r>
      <w:r>
        <w:rPr>
          <w:rFonts w:ascii="Tahoma" w:hAnsi="Tahoma" w:cs="Tahoma"/>
          <w:b/>
        </w:rPr>
        <w:tab/>
      </w:r>
      <w:r>
        <w:rPr>
          <w:rFonts w:ascii="Tahoma" w:hAnsi="Tahoma" w:cs="Tahoma"/>
          <w:b/>
          <w:bCs/>
          <w:u w:val="single"/>
        </w:rPr>
        <w:t>Staff:</w:t>
      </w:r>
      <w:r>
        <w:rPr>
          <w:rFonts w:ascii="Tahoma" w:hAnsi="Tahoma" w:cs="Tahoma"/>
        </w:rPr>
        <w:t xml:space="preserve"> </w:t>
      </w:r>
      <w:r w:rsidRPr="00B04D92">
        <w:rPr>
          <w:rFonts w:ascii="Tahoma" w:hAnsi="Tahoma" w:cs="Tahoma"/>
        </w:rPr>
        <w:t xml:space="preserve">Requests Recommendation to the Board of Mayor and Aldermen to amend the Zoning Ordinance </w:t>
      </w:r>
      <w:r>
        <w:rPr>
          <w:rFonts w:ascii="Tahoma" w:hAnsi="Tahoma" w:cs="Tahoma"/>
        </w:rPr>
        <w:t>to move</w:t>
      </w:r>
      <w:r w:rsidRPr="00B04D92">
        <w:rPr>
          <w:rFonts w:ascii="Tahoma" w:hAnsi="Tahoma" w:cs="Tahoma"/>
        </w:rPr>
        <w:t xml:space="preserve"> Article V, Section 5.053.2, C-2, General Commercial, B.</w:t>
      </w:r>
      <w:r>
        <w:rPr>
          <w:rFonts w:ascii="Tahoma" w:hAnsi="Tahoma" w:cs="Tahoma"/>
        </w:rPr>
        <w:t xml:space="preserve"> </w:t>
      </w:r>
      <w:r w:rsidRPr="00B04D92">
        <w:rPr>
          <w:rFonts w:ascii="Tahoma" w:hAnsi="Tahoma" w:cs="Tahoma"/>
        </w:rPr>
        <w:t>#22. “Automobile</w:t>
      </w:r>
      <w:r>
        <w:rPr>
          <w:rFonts w:ascii="Tahoma" w:hAnsi="Tahoma" w:cs="Tahoma"/>
        </w:rPr>
        <w:t xml:space="preserve"> Sales” </w:t>
      </w:r>
      <w:r w:rsidRPr="00B04D92">
        <w:rPr>
          <w:rFonts w:ascii="Tahoma" w:hAnsi="Tahoma" w:cs="Tahoma"/>
        </w:rPr>
        <w:t xml:space="preserve">from a permitted use to </w:t>
      </w:r>
      <w:r>
        <w:rPr>
          <w:rFonts w:ascii="Tahoma" w:hAnsi="Tahoma" w:cs="Tahoma"/>
        </w:rPr>
        <w:t xml:space="preserve">permitted as a </w:t>
      </w:r>
      <w:r w:rsidRPr="00B04D92">
        <w:rPr>
          <w:rFonts w:ascii="Tahoma" w:hAnsi="Tahoma" w:cs="Tahoma"/>
        </w:rPr>
        <w:t xml:space="preserve">special exception </w:t>
      </w:r>
      <w:r>
        <w:rPr>
          <w:rFonts w:ascii="Tahoma" w:hAnsi="Tahoma" w:cs="Tahoma"/>
        </w:rPr>
        <w:t>after review and approval by the</w:t>
      </w:r>
      <w:r w:rsidRPr="00B04D92">
        <w:rPr>
          <w:rFonts w:ascii="Tahoma" w:hAnsi="Tahoma" w:cs="Tahoma"/>
        </w:rPr>
        <w:t xml:space="preserve"> Board of Zoning</w:t>
      </w:r>
      <w:r>
        <w:rPr>
          <w:rFonts w:ascii="Tahoma" w:hAnsi="Tahoma" w:cs="Tahoma"/>
        </w:rPr>
        <w:t xml:space="preserve"> and Appeals. </w:t>
      </w:r>
    </w:p>
    <w:p w14:paraId="31FE2D3F" w14:textId="66D1AC5E" w:rsidR="003F7AA5" w:rsidRDefault="003F7AA5" w:rsidP="003F7AA5">
      <w:pPr>
        <w:ind w:right="558"/>
        <w:rPr>
          <w:rFonts w:ascii="Tahoma" w:hAnsi="Tahoma" w:cs="Tahoma"/>
          <w:bCs/>
        </w:rPr>
      </w:pPr>
    </w:p>
    <w:p w14:paraId="7F1A87A0" w14:textId="4D6E7D7D" w:rsidR="003F7AA5" w:rsidRPr="00CE2AA2" w:rsidRDefault="003F7AA5" w:rsidP="003F7AA5">
      <w:pPr>
        <w:rPr>
          <w:rFonts w:ascii="Tahoma" w:hAnsi="Tahoma" w:cs="Tahoma"/>
          <w:bCs/>
        </w:rPr>
      </w:pPr>
      <w:r>
        <w:rPr>
          <w:rFonts w:ascii="Tahoma" w:hAnsi="Tahoma" w:cs="Tahoma"/>
          <w:bCs/>
        </w:rPr>
        <w:t xml:space="preserve">Staff Notes:  </w:t>
      </w:r>
      <w:r>
        <w:rPr>
          <w:rFonts w:ascii="Tahoma" w:hAnsi="Tahoma" w:cs="Tahoma"/>
          <w:bCs/>
        </w:rPr>
        <w:t>At the June Planning Commission, staff</w:t>
      </w:r>
      <w:r>
        <w:rPr>
          <w:rFonts w:ascii="Tahoma" w:hAnsi="Tahoma" w:cs="Tahoma"/>
          <w:bCs/>
        </w:rPr>
        <w:t xml:space="preserve"> is request</w:t>
      </w:r>
      <w:r>
        <w:rPr>
          <w:rFonts w:ascii="Tahoma" w:hAnsi="Tahoma" w:cs="Tahoma"/>
          <w:bCs/>
        </w:rPr>
        <w:t>ed</w:t>
      </w:r>
      <w:r>
        <w:rPr>
          <w:rFonts w:ascii="Tahoma" w:hAnsi="Tahoma" w:cs="Tahoma"/>
          <w:bCs/>
        </w:rPr>
        <w:t xml:space="preserve"> the permitted use</w:t>
      </w:r>
      <w:r>
        <w:rPr>
          <w:rFonts w:ascii="Tahoma" w:hAnsi="Tahoma" w:cs="Tahoma"/>
          <w:bCs/>
        </w:rPr>
        <w:t xml:space="preserve"> for </w:t>
      </w:r>
      <w:r>
        <w:rPr>
          <w:rFonts w:ascii="Tahoma" w:hAnsi="Tahoma" w:cs="Tahoma"/>
          <w:bCs/>
        </w:rPr>
        <w:t>Major Motor Vehicle Service and Repair</w:t>
      </w:r>
      <w:r>
        <w:rPr>
          <w:rFonts w:ascii="Tahoma" w:hAnsi="Tahoma" w:cs="Tahoma"/>
          <w:bCs/>
        </w:rPr>
        <w:t xml:space="preserve"> </w:t>
      </w:r>
      <w:r>
        <w:rPr>
          <w:rFonts w:ascii="Tahoma" w:hAnsi="Tahoma" w:cs="Tahoma"/>
          <w:bCs/>
        </w:rPr>
        <w:t xml:space="preserve">be moved into special exception.  Such uses could include autobody shops.  By definition </w:t>
      </w:r>
      <w:r w:rsidRPr="00CE2AA2">
        <w:rPr>
          <w:rFonts w:ascii="Tahoma" w:hAnsi="Tahoma" w:cs="Tahoma"/>
          <w:bCs/>
        </w:rPr>
        <w:t>Motor Vehicle Service and Repair, Major-Such use includes, but shall not be limited to</w:t>
      </w:r>
      <w:r>
        <w:rPr>
          <w:rFonts w:ascii="Tahoma" w:hAnsi="Tahoma" w:cs="Tahoma"/>
          <w:bCs/>
        </w:rPr>
        <w:t xml:space="preserve"> </w:t>
      </w:r>
      <w:r w:rsidRPr="00CE2AA2">
        <w:rPr>
          <w:rFonts w:ascii="Tahoma" w:hAnsi="Tahoma" w:cs="Tahoma"/>
          <w:bCs/>
        </w:rPr>
        <w:t>establishments involved in engine rebuilding, transmission repair, major reconditioning of</w:t>
      </w:r>
      <w:r>
        <w:rPr>
          <w:rFonts w:ascii="Tahoma" w:hAnsi="Tahoma" w:cs="Tahoma"/>
          <w:bCs/>
        </w:rPr>
        <w:t xml:space="preserve"> </w:t>
      </w:r>
      <w:r w:rsidRPr="00CE2AA2">
        <w:rPr>
          <w:rFonts w:ascii="Tahoma" w:hAnsi="Tahoma" w:cs="Tahoma"/>
          <w:bCs/>
        </w:rPr>
        <w:t>worn or damaged motor vehicles or trailers, towing and collision service, including body, frame, or frame straightening or repair, and painting of motor vehicles</w:t>
      </w:r>
      <w:r>
        <w:rPr>
          <w:rFonts w:ascii="Tahoma" w:hAnsi="Tahoma" w:cs="Tahoma"/>
          <w:bCs/>
        </w:rPr>
        <w:t xml:space="preserve">.  </w:t>
      </w:r>
      <w:r w:rsidR="007B5BBE">
        <w:rPr>
          <w:rFonts w:ascii="Tahoma" w:hAnsi="Tahoma" w:cs="Tahoma"/>
          <w:bCs/>
        </w:rPr>
        <w:t xml:space="preserve">This is a request to also move </w:t>
      </w:r>
      <w:r w:rsidR="007B5BBE" w:rsidRPr="00B04D92">
        <w:rPr>
          <w:rFonts w:ascii="Tahoma" w:hAnsi="Tahoma" w:cs="Tahoma"/>
        </w:rPr>
        <w:t>B.</w:t>
      </w:r>
      <w:r w:rsidR="007B5BBE">
        <w:rPr>
          <w:rFonts w:ascii="Tahoma" w:hAnsi="Tahoma" w:cs="Tahoma"/>
        </w:rPr>
        <w:t xml:space="preserve"> </w:t>
      </w:r>
      <w:r w:rsidR="007B5BBE" w:rsidRPr="00B04D92">
        <w:rPr>
          <w:rFonts w:ascii="Tahoma" w:hAnsi="Tahoma" w:cs="Tahoma"/>
        </w:rPr>
        <w:t>#22. “Automobile</w:t>
      </w:r>
      <w:r w:rsidR="007B5BBE">
        <w:rPr>
          <w:rFonts w:ascii="Tahoma" w:hAnsi="Tahoma" w:cs="Tahoma"/>
        </w:rPr>
        <w:t xml:space="preserve"> Sales” </w:t>
      </w:r>
      <w:r w:rsidR="007B5BBE" w:rsidRPr="00B04D92">
        <w:rPr>
          <w:rFonts w:ascii="Tahoma" w:hAnsi="Tahoma" w:cs="Tahoma"/>
        </w:rPr>
        <w:t xml:space="preserve">from a permitted use to </w:t>
      </w:r>
      <w:r w:rsidR="007B5BBE">
        <w:rPr>
          <w:rFonts w:ascii="Tahoma" w:hAnsi="Tahoma" w:cs="Tahoma"/>
        </w:rPr>
        <w:t xml:space="preserve">permitted as a </w:t>
      </w:r>
      <w:r w:rsidR="007B5BBE" w:rsidRPr="00B04D92">
        <w:rPr>
          <w:rFonts w:ascii="Tahoma" w:hAnsi="Tahoma" w:cs="Tahoma"/>
        </w:rPr>
        <w:t>special exception</w:t>
      </w:r>
      <w:r w:rsidR="007B5BBE">
        <w:rPr>
          <w:rFonts w:ascii="Tahoma" w:hAnsi="Tahoma" w:cs="Tahoma"/>
        </w:rPr>
        <w:t xml:space="preserve">, to be consistent with the June request.  This will ensure that the site not be an undesirable use in a particular area, as it relates to auto body repair.  </w:t>
      </w:r>
    </w:p>
    <w:p w14:paraId="70F9AF5D" w14:textId="79BD0861" w:rsidR="00FE73C9" w:rsidRPr="00A34620" w:rsidRDefault="00FE73C9" w:rsidP="00FE73C9">
      <w:pPr>
        <w:rPr>
          <w:rFonts w:ascii="Tahoma" w:hAnsi="Tahoma" w:cs="Tahoma"/>
        </w:rPr>
      </w:pPr>
    </w:p>
    <w:p w14:paraId="5A66A0BE" w14:textId="77777777" w:rsidR="003F7AA5" w:rsidRDefault="003F7AA5" w:rsidP="003F7AA5">
      <w:pPr>
        <w:tabs>
          <w:tab w:val="left" w:pos="1440"/>
          <w:tab w:val="left" w:pos="2448"/>
        </w:tabs>
        <w:spacing w:line="240" w:lineRule="exact"/>
        <w:ind w:left="2160" w:hanging="2160"/>
        <w:jc w:val="both"/>
        <w:rPr>
          <w:rFonts w:ascii="Arial" w:hAnsi="Arial"/>
          <w:b/>
        </w:rPr>
      </w:pPr>
    </w:p>
    <w:p w14:paraId="3B410C40" w14:textId="77777777" w:rsidR="003F7AA5" w:rsidRDefault="003F7AA5" w:rsidP="003F7AA5">
      <w:pPr>
        <w:tabs>
          <w:tab w:val="left" w:pos="1440"/>
          <w:tab w:val="left" w:pos="2448"/>
        </w:tabs>
        <w:spacing w:line="240" w:lineRule="exact"/>
        <w:ind w:left="2160" w:hanging="2160"/>
        <w:jc w:val="both"/>
        <w:rPr>
          <w:rFonts w:ascii="Arial" w:hAnsi="Arial"/>
          <w:b/>
        </w:rPr>
      </w:pPr>
    </w:p>
    <w:p w14:paraId="44A15769" w14:textId="77777777" w:rsidR="003F7AA5" w:rsidRDefault="003F7AA5" w:rsidP="003F7AA5">
      <w:pPr>
        <w:tabs>
          <w:tab w:val="left" w:pos="1440"/>
          <w:tab w:val="left" w:pos="2448"/>
        </w:tabs>
        <w:spacing w:line="240" w:lineRule="exact"/>
        <w:ind w:left="2160" w:hanging="2160"/>
        <w:jc w:val="both"/>
        <w:rPr>
          <w:rFonts w:ascii="Arial" w:hAnsi="Arial"/>
          <w:b/>
        </w:rPr>
      </w:pPr>
    </w:p>
    <w:p w14:paraId="3984ECAC" w14:textId="497FBDCE" w:rsidR="003F7AA5" w:rsidRDefault="003F7AA5" w:rsidP="003F7AA5">
      <w:pPr>
        <w:tabs>
          <w:tab w:val="left" w:pos="1440"/>
          <w:tab w:val="left" w:pos="2448"/>
        </w:tabs>
        <w:spacing w:line="240" w:lineRule="exact"/>
        <w:ind w:left="2160" w:hanging="2160"/>
        <w:jc w:val="both"/>
        <w:rPr>
          <w:rFonts w:ascii="Arial" w:hAnsi="Arial"/>
          <w:b/>
        </w:rPr>
      </w:pPr>
      <w:r>
        <w:rPr>
          <w:rFonts w:ascii="Arial" w:hAnsi="Arial"/>
          <w:b/>
        </w:rPr>
        <w:t>5.053.2</w:t>
      </w:r>
      <w:r>
        <w:rPr>
          <w:rFonts w:ascii="Arial" w:hAnsi="Arial"/>
          <w:b/>
        </w:rPr>
        <w:tab/>
      </w:r>
      <w:r>
        <w:rPr>
          <w:rFonts w:ascii="Arial" w:hAnsi="Arial"/>
          <w:b/>
          <w:u w:val="single"/>
        </w:rPr>
        <w:t>C-2, General Commercial</w:t>
      </w:r>
    </w:p>
    <w:p w14:paraId="3B785E0C" w14:textId="77777777" w:rsidR="003F7AA5" w:rsidRDefault="003F7AA5" w:rsidP="003F7AA5">
      <w:pPr>
        <w:tabs>
          <w:tab w:val="left" w:pos="720"/>
          <w:tab w:val="left" w:pos="1440"/>
        </w:tabs>
        <w:spacing w:line="240" w:lineRule="exact"/>
        <w:ind w:left="2160" w:hanging="2160"/>
        <w:jc w:val="both"/>
        <w:rPr>
          <w:rFonts w:ascii="Arial" w:hAnsi="Arial"/>
        </w:rPr>
      </w:pPr>
    </w:p>
    <w:p w14:paraId="13BCCADA" w14:textId="77777777"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A.</w:t>
      </w:r>
      <w:r>
        <w:rPr>
          <w:rFonts w:ascii="Arial" w:hAnsi="Arial"/>
        </w:rPr>
        <w:tab/>
      </w:r>
      <w:r>
        <w:rPr>
          <w:rFonts w:ascii="Arial" w:hAnsi="Arial"/>
          <w:u w:val="single"/>
        </w:rPr>
        <w:t>District Description</w:t>
      </w:r>
    </w:p>
    <w:p w14:paraId="4CBED487" w14:textId="77777777" w:rsidR="003F7AA5" w:rsidRDefault="003F7AA5" w:rsidP="003F7AA5">
      <w:pPr>
        <w:tabs>
          <w:tab w:val="left" w:pos="720"/>
          <w:tab w:val="left" w:pos="1440"/>
        </w:tabs>
        <w:spacing w:line="240" w:lineRule="exact"/>
        <w:ind w:left="2160" w:hanging="2160"/>
        <w:jc w:val="both"/>
        <w:rPr>
          <w:rFonts w:ascii="Arial" w:hAnsi="Arial"/>
        </w:rPr>
      </w:pPr>
    </w:p>
    <w:p w14:paraId="4FEC15E2" w14:textId="77777777"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This district is designed to provide for certain types of commercial establishments which have a minimum of objectionable characteristics and do not involve storage, transfer or processing of goods or chattels.</w:t>
      </w:r>
    </w:p>
    <w:p w14:paraId="2F106CF3" w14:textId="77777777" w:rsidR="003F7AA5" w:rsidRDefault="003F7AA5" w:rsidP="003F7AA5">
      <w:pPr>
        <w:tabs>
          <w:tab w:val="left" w:pos="720"/>
          <w:tab w:val="left" w:pos="1440"/>
        </w:tabs>
        <w:spacing w:line="240" w:lineRule="exact"/>
        <w:ind w:left="2160" w:hanging="2160"/>
        <w:jc w:val="both"/>
        <w:rPr>
          <w:rFonts w:ascii="Arial" w:hAnsi="Arial"/>
        </w:rPr>
      </w:pPr>
    </w:p>
    <w:p w14:paraId="243064B2" w14:textId="77777777"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B.</w:t>
      </w:r>
      <w:r>
        <w:rPr>
          <w:rFonts w:ascii="Arial" w:hAnsi="Arial"/>
        </w:rPr>
        <w:tab/>
      </w:r>
      <w:r>
        <w:rPr>
          <w:rFonts w:ascii="Arial" w:hAnsi="Arial"/>
          <w:u w:val="single"/>
        </w:rPr>
        <w:t>Uses Permitted</w:t>
      </w:r>
    </w:p>
    <w:p w14:paraId="6F93BFE7" w14:textId="77777777" w:rsidR="003F7AA5" w:rsidRDefault="003F7AA5" w:rsidP="003F7AA5">
      <w:pPr>
        <w:tabs>
          <w:tab w:val="left" w:pos="720"/>
          <w:tab w:val="left" w:pos="1440"/>
        </w:tabs>
        <w:spacing w:line="240" w:lineRule="exact"/>
        <w:ind w:left="2160" w:hanging="2160"/>
        <w:jc w:val="both"/>
        <w:rPr>
          <w:rFonts w:ascii="Arial" w:hAnsi="Arial"/>
        </w:rPr>
      </w:pPr>
    </w:p>
    <w:p w14:paraId="1235E673" w14:textId="77777777" w:rsidR="003F7AA5" w:rsidRDefault="003F7AA5" w:rsidP="003F7AA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t>1.</w:t>
      </w:r>
      <w:r>
        <w:rPr>
          <w:rFonts w:ascii="Arial" w:hAnsi="Arial"/>
        </w:rPr>
        <w:tab/>
        <w:t>Medical offices and clinics.</w:t>
      </w:r>
    </w:p>
    <w:p w14:paraId="38D6820D" w14:textId="77777777" w:rsidR="003F7AA5" w:rsidRDefault="003F7AA5" w:rsidP="003F7AA5">
      <w:pPr>
        <w:tabs>
          <w:tab w:val="left" w:pos="720"/>
          <w:tab w:val="left" w:pos="2160"/>
        </w:tabs>
        <w:spacing w:line="240" w:lineRule="exact"/>
        <w:ind w:left="2880" w:hanging="2880"/>
        <w:jc w:val="both"/>
        <w:rPr>
          <w:rFonts w:ascii="Arial" w:hAnsi="Arial"/>
        </w:rPr>
      </w:pPr>
    </w:p>
    <w:p w14:paraId="1847F003"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2.</w:t>
      </w:r>
      <w:r>
        <w:rPr>
          <w:rFonts w:ascii="Arial" w:hAnsi="Arial"/>
        </w:rPr>
        <w:tab/>
        <w:t>Office buildings for finance, insurance, real estate, legal, engineering, architectural and similar personnel.</w:t>
      </w:r>
    </w:p>
    <w:p w14:paraId="1ACF5AEA"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1FDF82D9"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3.</w:t>
      </w:r>
      <w:r>
        <w:rPr>
          <w:rFonts w:ascii="Arial" w:hAnsi="Arial"/>
        </w:rPr>
        <w:tab/>
        <w:t>Hotels and motels.</w:t>
      </w:r>
    </w:p>
    <w:p w14:paraId="5CAB8F61"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3CA86031"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4.</w:t>
      </w:r>
      <w:r>
        <w:rPr>
          <w:rFonts w:ascii="Arial" w:hAnsi="Arial"/>
        </w:rPr>
        <w:tab/>
        <w:t>Churches and other places of assembly.</w:t>
      </w:r>
    </w:p>
    <w:p w14:paraId="227F1D7B"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019ABDD2"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5.</w:t>
      </w:r>
      <w:r>
        <w:rPr>
          <w:rFonts w:ascii="Arial" w:hAnsi="Arial"/>
        </w:rPr>
        <w:tab/>
        <w:t>Mortuaries and undertaking services.</w:t>
      </w:r>
    </w:p>
    <w:p w14:paraId="2870D55E"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0BB633D8"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6.</w:t>
      </w:r>
      <w:r>
        <w:rPr>
          <w:rFonts w:ascii="Arial" w:hAnsi="Arial"/>
        </w:rPr>
        <w:tab/>
        <w:t>Government buildings and community centers.</w:t>
      </w:r>
    </w:p>
    <w:p w14:paraId="67EFA964"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70424132"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7.</w:t>
      </w:r>
      <w:r>
        <w:rPr>
          <w:rFonts w:ascii="Arial" w:hAnsi="Arial"/>
        </w:rPr>
        <w:tab/>
        <w:t>General retail trade.</w:t>
      </w:r>
    </w:p>
    <w:p w14:paraId="38CC17D8"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08BB9CE7"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8.</w:t>
      </w:r>
      <w:r>
        <w:rPr>
          <w:rFonts w:ascii="Arial" w:hAnsi="Arial"/>
        </w:rPr>
        <w:tab/>
        <w:t>Entertainment and amusement.</w:t>
      </w:r>
    </w:p>
    <w:p w14:paraId="207EFED2"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43027AE8"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9.</w:t>
      </w:r>
      <w:r>
        <w:rPr>
          <w:rFonts w:ascii="Arial" w:hAnsi="Arial"/>
        </w:rPr>
        <w:tab/>
        <w:t>Consumer repair.</w:t>
      </w:r>
    </w:p>
    <w:p w14:paraId="5131EE19"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03880A6E" w14:textId="77777777"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t xml:space="preserve">          10.</w:t>
      </w:r>
      <w:r>
        <w:rPr>
          <w:rFonts w:ascii="Arial" w:hAnsi="Arial"/>
        </w:rPr>
        <w:tab/>
        <w:t>Utility facilities (without storage yards) necessary for the provision of public services.</w:t>
      </w:r>
    </w:p>
    <w:p w14:paraId="1504CD2B" w14:textId="77777777" w:rsidR="003F7AA5" w:rsidRDefault="003F7AA5" w:rsidP="0071292B">
      <w:pPr>
        <w:tabs>
          <w:tab w:val="left" w:pos="720"/>
          <w:tab w:val="left" w:pos="1440"/>
          <w:tab w:val="left" w:pos="2160"/>
        </w:tabs>
        <w:ind w:left="2880" w:hanging="2880"/>
        <w:jc w:val="both"/>
        <w:rPr>
          <w:rFonts w:ascii="Arial" w:hAnsi="Arial"/>
        </w:rPr>
      </w:pPr>
    </w:p>
    <w:p w14:paraId="743FAEBA" w14:textId="77777777"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r>
      <w:r>
        <w:rPr>
          <w:rFonts w:ascii="Arial" w:hAnsi="Arial"/>
        </w:rPr>
        <w:tab/>
        <w:t>11.</w:t>
      </w:r>
      <w:r>
        <w:rPr>
          <w:rFonts w:ascii="Arial" w:hAnsi="Arial"/>
        </w:rPr>
        <w:tab/>
        <w:t>Communication business services.</w:t>
      </w:r>
    </w:p>
    <w:p w14:paraId="4A1F1A0B" w14:textId="77777777" w:rsidR="003F7AA5" w:rsidRDefault="003F7AA5" w:rsidP="0071292B">
      <w:pPr>
        <w:tabs>
          <w:tab w:val="left" w:pos="720"/>
          <w:tab w:val="left" w:pos="1440"/>
          <w:tab w:val="left" w:pos="2160"/>
        </w:tabs>
        <w:ind w:left="2880" w:hanging="2880"/>
        <w:jc w:val="both"/>
        <w:rPr>
          <w:rFonts w:ascii="Arial" w:hAnsi="Arial"/>
        </w:rPr>
      </w:pPr>
    </w:p>
    <w:p w14:paraId="2636F73B" w14:textId="77777777"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r>
      <w:r>
        <w:rPr>
          <w:rFonts w:ascii="Arial" w:hAnsi="Arial"/>
        </w:rPr>
        <w:tab/>
        <w:t>12.</w:t>
      </w:r>
      <w:r>
        <w:rPr>
          <w:rFonts w:ascii="Arial" w:hAnsi="Arial"/>
        </w:rPr>
        <w:tab/>
        <w:t>Day Care Centers.</w:t>
      </w:r>
    </w:p>
    <w:p w14:paraId="25B7671B" w14:textId="77777777" w:rsidR="003F7AA5" w:rsidRDefault="003F7AA5" w:rsidP="0071292B">
      <w:pPr>
        <w:tabs>
          <w:tab w:val="left" w:pos="720"/>
          <w:tab w:val="left" w:pos="1440"/>
          <w:tab w:val="left" w:pos="2160"/>
        </w:tabs>
        <w:ind w:left="2880" w:hanging="2880"/>
        <w:jc w:val="both"/>
        <w:rPr>
          <w:rFonts w:ascii="Arial" w:hAnsi="Arial"/>
        </w:rPr>
      </w:pPr>
    </w:p>
    <w:p w14:paraId="07FB3407" w14:textId="77777777"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r>
      <w:r>
        <w:rPr>
          <w:rFonts w:ascii="Arial" w:hAnsi="Arial"/>
        </w:rPr>
        <w:tab/>
        <w:t>13.</w:t>
      </w:r>
      <w:r>
        <w:rPr>
          <w:rFonts w:ascii="Arial" w:hAnsi="Arial"/>
        </w:rPr>
        <w:tab/>
        <w:t>Business colleges and other similar educational services (excluding auto-diesel schools).</w:t>
      </w:r>
    </w:p>
    <w:p w14:paraId="4B07B361" w14:textId="77777777" w:rsidR="003F7AA5" w:rsidRDefault="003F7AA5" w:rsidP="0071292B">
      <w:pPr>
        <w:tabs>
          <w:tab w:val="left" w:pos="720"/>
          <w:tab w:val="left" w:pos="1440"/>
          <w:tab w:val="left" w:pos="2160"/>
        </w:tabs>
        <w:ind w:left="2880" w:hanging="2880"/>
        <w:jc w:val="both"/>
        <w:rPr>
          <w:rFonts w:ascii="Arial" w:hAnsi="Arial"/>
        </w:rPr>
      </w:pPr>
    </w:p>
    <w:p w14:paraId="01796AFB" w14:textId="77777777"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r>
      <w:r>
        <w:rPr>
          <w:rFonts w:ascii="Arial" w:hAnsi="Arial"/>
        </w:rPr>
        <w:tab/>
        <w:t>14.</w:t>
      </w:r>
      <w:r>
        <w:rPr>
          <w:rFonts w:ascii="Arial" w:hAnsi="Arial"/>
        </w:rPr>
        <w:tab/>
        <w:t>Convenience retail.</w:t>
      </w:r>
    </w:p>
    <w:p w14:paraId="2A09D163" w14:textId="77777777" w:rsidR="003F7AA5" w:rsidRDefault="003F7AA5" w:rsidP="0071292B">
      <w:pPr>
        <w:tabs>
          <w:tab w:val="left" w:pos="720"/>
          <w:tab w:val="left" w:pos="1440"/>
          <w:tab w:val="left" w:pos="2160"/>
        </w:tabs>
        <w:ind w:left="2880" w:hanging="2880"/>
        <w:jc w:val="both"/>
        <w:rPr>
          <w:rFonts w:ascii="Arial" w:hAnsi="Arial"/>
        </w:rPr>
      </w:pPr>
    </w:p>
    <w:p w14:paraId="55B29144" w14:textId="77777777"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r>
      <w:r>
        <w:rPr>
          <w:rFonts w:ascii="Arial" w:hAnsi="Arial"/>
        </w:rPr>
        <w:tab/>
        <w:t>15.</w:t>
      </w:r>
      <w:r>
        <w:rPr>
          <w:rFonts w:ascii="Arial" w:hAnsi="Arial"/>
        </w:rPr>
        <w:tab/>
        <w:t>Apparel and accessories retail.</w:t>
      </w:r>
    </w:p>
    <w:p w14:paraId="3E7BBBED" w14:textId="77777777" w:rsidR="003F7AA5" w:rsidRDefault="003F7AA5" w:rsidP="0071292B">
      <w:pPr>
        <w:tabs>
          <w:tab w:val="left" w:pos="720"/>
          <w:tab w:val="left" w:pos="1440"/>
          <w:tab w:val="left" w:pos="2160"/>
        </w:tabs>
        <w:ind w:left="2880" w:hanging="2880"/>
        <w:jc w:val="both"/>
        <w:rPr>
          <w:rFonts w:ascii="Arial" w:hAnsi="Arial"/>
        </w:rPr>
      </w:pPr>
    </w:p>
    <w:p w14:paraId="2BE54991" w14:textId="77777777"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r>
      <w:r>
        <w:rPr>
          <w:rFonts w:ascii="Arial" w:hAnsi="Arial"/>
        </w:rPr>
        <w:tab/>
        <w:t>16.</w:t>
      </w:r>
      <w:r>
        <w:rPr>
          <w:rFonts w:ascii="Arial" w:hAnsi="Arial"/>
        </w:rPr>
        <w:tab/>
        <w:t>Food service.</w:t>
      </w:r>
    </w:p>
    <w:p w14:paraId="664AAC8D" w14:textId="5D8DFB09" w:rsidR="003F7AA5" w:rsidRDefault="0071292B" w:rsidP="0071292B">
      <w:pPr>
        <w:tabs>
          <w:tab w:val="left" w:pos="720"/>
          <w:tab w:val="left" w:pos="1440"/>
          <w:tab w:val="left" w:pos="2160"/>
        </w:tabs>
        <w:jc w:val="both"/>
        <w:rPr>
          <w:rFonts w:ascii="Arial" w:hAnsi="Arial"/>
        </w:rPr>
      </w:pPr>
      <w:r>
        <w:rPr>
          <w:rFonts w:ascii="Arial" w:hAnsi="Arial"/>
        </w:rPr>
        <w:tab/>
      </w:r>
      <w:r>
        <w:rPr>
          <w:rFonts w:ascii="Arial" w:hAnsi="Arial"/>
        </w:rPr>
        <w:tab/>
      </w:r>
      <w:r>
        <w:rPr>
          <w:rFonts w:ascii="Arial" w:hAnsi="Arial"/>
        </w:rPr>
        <w:tab/>
      </w:r>
      <w:r w:rsidR="003F7AA5">
        <w:rPr>
          <w:rFonts w:ascii="Arial" w:hAnsi="Arial"/>
        </w:rPr>
        <w:t>17.</w:t>
      </w:r>
      <w:r w:rsidR="003F7AA5">
        <w:rPr>
          <w:rFonts w:ascii="Arial" w:hAnsi="Arial"/>
        </w:rPr>
        <w:tab/>
        <w:t>Auto service stations.</w:t>
      </w:r>
    </w:p>
    <w:p w14:paraId="59CA8479" w14:textId="403D4C67" w:rsidR="003F7AA5" w:rsidRDefault="0071292B" w:rsidP="0071292B">
      <w:pPr>
        <w:tabs>
          <w:tab w:val="left" w:pos="720"/>
          <w:tab w:val="left" w:pos="1440"/>
          <w:tab w:val="left" w:pos="2160"/>
        </w:tabs>
        <w:jc w:val="both"/>
        <w:rPr>
          <w:rFonts w:ascii="Arial" w:hAnsi="Arial"/>
        </w:rPr>
      </w:pPr>
      <w:r>
        <w:rPr>
          <w:rFonts w:ascii="Arial" w:hAnsi="Arial"/>
        </w:rPr>
        <w:tab/>
      </w:r>
      <w:r>
        <w:rPr>
          <w:rFonts w:ascii="Arial" w:hAnsi="Arial"/>
        </w:rPr>
        <w:tab/>
      </w:r>
      <w:r>
        <w:rPr>
          <w:rFonts w:ascii="Arial" w:hAnsi="Arial"/>
        </w:rPr>
        <w:tab/>
      </w:r>
      <w:r w:rsidR="003F7AA5">
        <w:rPr>
          <w:rFonts w:ascii="Arial" w:hAnsi="Arial"/>
        </w:rPr>
        <w:t>19.</w:t>
      </w:r>
      <w:r w:rsidR="003F7AA5">
        <w:rPr>
          <w:rFonts w:ascii="Arial" w:hAnsi="Arial"/>
        </w:rPr>
        <w:tab/>
        <w:t>Essential municipal services.</w:t>
      </w:r>
    </w:p>
    <w:p w14:paraId="0FDEE2DE" w14:textId="39AC0C4F" w:rsidR="003F7AA5" w:rsidRDefault="0071292B" w:rsidP="0071292B">
      <w:pPr>
        <w:tabs>
          <w:tab w:val="left" w:pos="720"/>
          <w:tab w:val="left" w:pos="1440"/>
          <w:tab w:val="left" w:pos="2160"/>
        </w:tabs>
        <w:jc w:val="both"/>
        <w:rPr>
          <w:rFonts w:ascii="Arial" w:hAnsi="Arial"/>
          <w:b/>
        </w:rPr>
      </w:pPr>
      <w:r>
        <w:rPr>
          <w:rFonts w:ascii="Arial" w:hAnsi="Arial"/>
        </w:rPr>
        <w:tab/>
      </w:r>
      <w:r>
        <w:rPr>
          <w:rFonts w:ascii="Arial" w:hAnsi="Arial"/>
        </w:rPr>
        <w:tab/>
      </w:r>
      <w:r>
        <w:rPr>
          <w:rFonts w:ascii="Arial" w:hAnsi="Arial"/>
        </w:rPr>
        <w:tab/>
      </w:r>
      <w:r w:rsidR="003F7AA5">
        <w:rPr>
          <w:rFonts w:ascii="Arial" w:hAnsi="Arial"/>
        </w:rPr>
        <w:t>20.</w:t>
      </w:r>
      <w:r w:rsidR="003F7AA5">
        <w:rPr>
          <w:rFonts w:ascii="Arial" w:hAnsi="Arial"/>
        </w:rPr>
        <w:tab/>
      </w:r>
      <w:r w:rsidR="003F7AA5">
        <w:rPr>
          <w:rFonts w:ascii="Arial" w:hAnsi="Arial"/>
          <w:u w:val="single"/>
        </w:rPr>
        <w:t>Interstate Sign District (C-2)</w:t>
      </w:r>
      <w:r w:rsidR="003F7AA5">
        <w:rPr>
          <w:rFonts w:ascii="Arial" w:hAnsi="Arial"/>
        </w:rPr>
        <w:t xml:space="preserve"> (Zoning Atlas, Dated</w:t>
      </w:r>
      <w:proofErr w:type="gramStart"/>
      <w:r w:rsidR="003F7AA5">
        <w:rPr>
          <w:rFonts w:ascii="Arial" w:hAnsi="Arial"/>
        </w:rPr>
        <w:t xml:space="preserve">:  </w:t>
      </w:r>
      <w:r w:rsidR="003F7AA5">
        <w:rPr>
          <w:rFonts w:ascii="Arial" w:hAnsi="Arial"/>
          <w:b/>
        </w:rPr>
        <w:t>(</w:t>
      </w:r>
      <w:proofErr w:type="gramEnd"/>
      <w:r w:rsidR="003F7AA5">
        <w:rPr>
          <w:rFonts w:ascii="Arial" w:hAnsi="Arial"/>
          <w:b/>
        </w:rPr>
        <w:t>July 10, 1995)</w:t>
      </w:r>
    </w:p>
    <w:p w14:paraId="70FD89CF" w14:textId="65036F29" w:rsidR="003F7AA5" w:rsidRDefault="0071292B" w:rsidP="0071292B">
      <w:pPr>
        <w:tabs>
          <w:tab w:val="left" w:pos="720"/>
          <w:tab w:val="left" w:pos="1440"/>
          <w:tab w:val="left" w:pos="2160"/>
        </w:tabs>
        <w:jc w:val="both"/>
        <w:rPr>
          <w:rFonts w:ascii="Arial" w:hAnsi="Arial"/>
        </w:rPr>
      </w:pPr>
      <w:r>
        <w:rPr>
          <w:rFonts w:ascii="Arial" w:hAnsi="Arial"/>
        </w:rPr>
        <w:tab/>
      </w:r>
      <w:r>
        <w:rPr>
          <w:rFonts w:ascii="Arial" w:hAnsi="Arial"/>
        </w:rPr>
        <w:tab/>
      </w:r>
      <w:r>
        <w:rPr>
          <w:rFonts w:ascii="Arial" w:hAnsi="Arial"/>
        </w:rPr>
        <w:tab/>
      </w:r>
      <w:r w:rsidR="003F7AA5">
        <w:rPr>
          <w:rFonts w:ascii="Arial" w:hAnsi="Arial"/>
        </w:rPr>
        <w:t>21.</w:t>
      </w:r>
      <w:r w:rsidR="003F7AA5">
        <w:rPr>
          <w:rFonts w:ascii="Arial" w:hAnsi="Arial"/>
        </w:rPr>
        <w:tab/>
        <w:t xml:space="preserve">Accessory Firework Sales. </w:t>
      </w:r>
    </w:p>
    <w:p w14:paraId="1C2DC446" w14:textId="52394E53" w:rsidR="003F7AA5" w:rsidRPr="0071292B" w:rsidRDefault="0071292B" w:rsidP="0071292B">
      <w:pPr>
        <w:tabs>
          <w:tab w:val="left" w:pos="720"/>
          <w:tab w:val="left" w:pos="1440"/>
          <w:tab w:val="left" w:pos="2160"/>
        </w:tabs>
        <w:ind w:left="2880" w:hanging="2880"/>
        <w:jc w:val="both"/>
        <w:rPr>
          <w:rFonts w:ascii="Arial" w:hAnsi="Arial"/>
          <w:strike/>
        </w:rPr>
      </w:pPr>
      <w:r>
        <w:rPr>
          <w:rFonts w:ascii="Arial" w:hAnsi="Arial"/>
        </w:rPr>
        <w:tab/>
      </w:r>
      <w:r>
        <w:rPr>
          <w:rFonts w:ascii="Arial" w:hAnsi="Arial"/>
        </w:rPr>
        <w:tab/>
      </w:r>
      <w:r>
        <w:rPr>
          <w:rFonts w:ascii="Arial" w:hAnsi="Arial"/>
        </w:rPr>
        <w:tab/>
      </w:r>
      <w:r w:rsidR="003F7AA5" w:rsidRPr="0071292B">
        <w:rPr>
          <w:rFonts w:ascii="Arial" w:hAnsi="Arial"/>
          <w:strike/>
        </w:rPr>
        <w:t>22.</w:t>
      </w:r>
      <w:r w:rsidR="003F7AA5" w:rsidRPr="0071292B">
        <w:rPr>
          <w:rFonts w:ascii="Arial" w:hAnsi="Arial"/>
          <w:strike/>
        </w:rPr>
        <w:tab/>
        <w:t xml:space="preserve">Automobile sales provided buffer screen is provided and banner and flag streamers are not placed on the property. </w:t>
      </w:r>
    </w:p>
    <w:p w14:paraId="0D38DD99" w14:textId="1E2C9CE4" w:rsidR="003F7AA5" w:rsidRDefault="003F7AA5" w:rsidP="0071292B">
      <w:pPr>
        <w:tabs>
          <w:tab w:val="left" w:pos="720"/>
          <w:tab w:val="left" w:pos="1440"/>
          <w:tab w:val="left" w:pos="2160"/>
        </w:tabs>
        <w:ind w:left="2880" w:hanging="2880"/>
        <w:jc w:val="both"/>
        <w:rPr>
          <w:rFonts w:ascii="Arial" w:hAnsi="Arial"/>
        </w:rPr>
      </w:pPr>
      <w:r>
        <w:rPr>
          <w:rFonts w:ascii="Arial" w:hAnsi="Arial"/>
        </w:rPr>
        <w:tab/>
      </w:r>
      <w:r>
        <w:rPr>
          <w:rFonts w:ascii="Arial" w:hAnsi="Arial"/>
        </w:rPr>
        <w:tab/>
      </w:r>
      <w:r>
        <w:rPr>
          <w:rFonts w:ascii="Arial" w:hAnsi="Arial"/>
        </w:rPr>
        <w:tab/>
        <w:t>23.</w:t>
      </w:r>
      <w:r>
        <w:rPr>
          <w:rFonts w:ascii="Arial" w:hAnsi="Arial"/>
        </w:rPr>
        <w:tab/>
        <w:t>Retail Package Stores</w:t>
      </w:r>
    </w:p>
    <w:p w14:paraId="0186E9AF" w14:textId="7814297A" w:rsidR="003F7AA5" w:rsidRDefault="0071292B" w:rsidP="0071292B">
      <w:pPr>
        <w:tabs>
          <w:tab w:val="left" w:pos="720"/>
          <w:tab w:val="left" w:pos="1440"/>
          <w:tab w:val="left" w:pos="2160"/>
        </w:tabs>
        <w:jc w:val="both"/>
        <w:rPr>
          <w:rFonts w:ascii="Arial" w:hAnsi="Arial"/>
        </w:rPr>
      </w:pPr>
      <w:r>
        <w:rPr>
          <w:rFonts w:ascii="Arial" w:hAnsi="Arial"/>
        </w:rPr>
        <w:tab/>
      </w:r>
      <w:r>
        <w:rPr>
          <w:rFonts w:ascii="Arial" w:hAnsi="Arial"/>
        </w:rPr>
        <w:tab/>
      </w:r>
      <w:r>
        <w:rPr>
          <w:rFonts w:ascii="Arial" w:hAnsi="Arial"/>
        </w:rPr>
        <w:tab/>
      </w:r>
      <w:r w:rsidR="003F7AA5">
        <w:rPr>
          <w:rFonts w:ascii="Arial" w:hAnsi="Arial"/>
        </w:rPr>
        <w:t xml:space="preserve">24. </w:t>
      </w:r>
      <w:r w:rsidR="003F7AA5">
        <w:rPr>
          <w:rFonts w:ascii="Arial" w:hAnsi="Arial"/>
        </w:rPr>
        <w:tab/>
        <w:t>Motor Vehicle Service and Repair, Minor</w:t>
      </w:r>
    </w:p>
    <w:p w14:paraId="2FBF97AC"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64D0F92C" w14:textId="4A84435D" w:rsidR="003F7AA5" w:rsidRPr="0071292B" w:rsidRDefault="003F7AA5" w:rsidP="0071292B">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 xml:space="preserve"> </w:t>
      </w:r>
      <w:r>
        <w:rPr>
          <w:rFonts w:ascii="Arial" w:hAnsi="Arial"/>
          <w:b/>
          <w:bCs/>
        </w:rPr>
        <w:t xml:space="preserve">*See Article 4, 4.080 Development Standards for Automobile </w:t>
      </w:r>
    </w:p>
    <w:p w14:paraId="3FF3ED44" w14:textId="77777777" w:rsidR="003F7AA5" w:rsidRDefault="003F7AA5" w:rsidP="003F7AA5">
      <w:pPr>
        <w:tabs>
          <w:tab w:val="left" w:pos="720"/>
          <w:tab w:val="left" w:pos="1440"/>
          <w:tab w:val="left" w:pos="2160"/>
        </w:tabs>
        <w:spacing w:line="240" w:lineRule="exact"/>
        <w:jc w:val="both"/>
        <w:rPr>
          <w:rFonts w:ascii="Arial" w:hAnsi="Arial"/>
          <w:b/>
          <w:bCs/>
        </w:rPr>
      </w:pPr>
      <w:r>
        <w:rPr>
          <w:rFonts w:ascii="Arial" w:hAnsi="Arial"/>
          <w:b/>
          <w:bCs/>
        </w:rPr>
        <w:tab/>
      </w:r>
      <w:r>
        <w:rPr>
          <w:rFonts w:ascii="Arial" w:hAnsi="Arial"/>
          <w:b/>
          <w:bCs/>
        </w:rPr>
        <w:tab/>
      </w:r>
      <w:r>
        <w:rPr>
          <w:rFonts w:ascii="Arial" w:hAnsi="Arial"/>
          <w:b/>
          <w:bCs/>
        </w:rPr>
        <w:tab/>
        <w:t xml:space="preserve">Wrecking, Junk and Salvage Yards and Motor Vehicle Service </w:t>
      </w:r>
    </w:p>
    <w:p w14:paraId="0BE23335" w14:textId="77777777" w:rsidR="003F7AA5" w:rsidRPr="00D43E9E" w:rsidRDefault="003F7AA5" w:rsidP="003F7AA5">
      <w:pPr>
        <w:tabs>
          <w:tab w:val="left" w:pos="720"/>
          <w:tab w:val="left" w:pos="1440"/>
          <w:tab w:val="left" w:pos="2160"/>
        </w:tabs>
        <w:spacing w:line="240" w:lineRule="exact"/>
        <w:jc w:val="both"/>
        <w:rPr>
          <w:rFonts w:ascii="Arial" w:hAnsi="Arial"/>
          <w:b/>
          <w:bCs/>
        </w:rPr>
      </w:pPr>
      <w:r>
        <w:rPr>
          <w:rFonts w:ascii="Arial" w:hAnsi="Arial"/>
          <w:b/>
          <w:bCs/>
        </w:rPr>
        <w:tab/>
      </w:r>
      <w:r>
        <w:rPr>
          <w:rFonts w:ascii="Arial" w:hAnsi="Arial"/>
          <w:b/>
          <w:bCs/>
        </w:rPr>
        <w:tab/>
      </w:r>
      <w:r>
        <w:rPr>
          <w:rFonts w:ascii="Arial" w:hAnsi="Arial"/>
          <w:b/>
          <w:bCs/>
        </w:rPr>
        <w:tab/>
        <w:t xml:space="preserve">And Repair, Major and Minor. </w:t>
      </w:r>
    </w:p>
    <w:p w14:paraId="7FD32223"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61D18728" w14:textId="4FCC6AE9"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t>C.</w:t>
      </w:r>
      <w:r>
        <w:rPr>
          <w:rFonts w:ascii="Arial" w:hAnsi="Arial"/>
        </w:rPr>
        <w:tab/>
      </w:r>
      <w:r>
        <w:rPr>
          <w:rFonts w:ascii="Arial" w:hAnsi="Arial"/>
          <w:u w:val="single"/>
        </w:rPr>
        <w:t>Uses Permitted as Special Exceptions</w:t>
      </w:r>
    </w:p>
    <w:p w14:paraId="3E3AFFD8" w14:textId="77777777" w:rsidR="003F7AA5" w:rsidRDefault="003F7AA5" w:rsidP="003F7AA5">
      <w:pPr>
        <w:tabs>
          <w:tab w:val="left" w:pos="720"/>
          <w:tab w:val="left" w:pos="1440"/>
        </w:tabs>
        <w:spacing w:line="240" w:lineRule="exact"/>
        <w:ind w:left="2160" w:hanging="2160"/>
        <w:jc w:val="both"/>
        <w:rPr>
          <w:rFonts w:ascii="Arial" w:hAnsi="Arial"/>
        </w:rPr>
      </w:pPr>
    </w:p>
    <w:p w14:paraId="7875D409" w14:textId="77777777"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In the C-2, General Commercial District, the following uses and their accessory uses may be permitted as a special exception after review and approval by the Board of Zoning Appeals.</w:t>
      </w:r>
    </w:p>
    <w:p w14:paraId="5B5463EA" w14:textId="77777777" w:rsidR="003F7AA5" w:rsidRDefault="003F7AA5" w:rsidP="003F7AA5">
      <w:pPr>
        <w:tabs>
          <w:tab w:val="left" w:pos="720"/>
          <w:tab w:val="left" w:pos="1440"/>
        </w:tabs>
        <w:spacing w:line="240" w:lineRule="exact"/>
        <w:ind w:left="2160" w:hanging="2160"/>
        <w:jc w:val="both"/>
        <w:rPr>
          <w:rFonts w:ascii="Arial" w:hAnsi="Arial"/>
        </w:rPr>
      </w:pPr>
    </w:p>
    <w:p w14:paraId="4F89F195" w14:textId="28D5F0A8" w:rsidR="003F7AA5" w:rsidRPr="00E71FBD" w:rsidRDefault="003F7AA5" w:rsidP="00E71FBD">
      <w:pPr>
        <w:pStyle w:val="ListParagraph"/>
        <w:numPr>
          <w:ilvl w:val="0"/>
          <w:numId w:val="39"/>
        </w:numPr>
        <w:tabs>
          <w:tab w:val="left" w:pos="2160"/>
        </w:tabs>
        <w:spacing w:line="240" w:lineRule="exact"/>
        <w:jc w:val="both"/>
        <w:rPr>
          <w:rFonts w:ascii="Arial" w:hAnsi="Arial"/>
        </w:rPr>
      </w:pPr>
      <w:r w:rsidRPr="00E71FBD">
        <w:rPr>
          <w:rFonts w:ascii="Arial" w:hAnsi="Arial"/>
        </w:rPr>
        <w:t>Warehousing provided that no manufacturing is involved, screening is provided, and the building does not exceed thirty-five (35) feet in height.</w:t>
      </w:r>
    </w:p>
    <w:p w14:paraId="7A05B858" w14:textId="77777777" w:rsidR="003F7AA5" w:rsidRDefault="003F7AA5" w:rsidP="003F7AA5">
      <w:pPr>
        <w:tabs>
          <w:tab w:val="left" w:pos="2160"/>
        </w:tabs>
        <w:spacing w:line="240" w:lineRule="exact"/>
        <w:jc w:val="both"/>
        <w:rPr>
          <w:rFonts w:ascii="Arial" w:hAnsi="Arial"/>
        </w:rPr>
      </w:pPr>
    </w:p>
    <w:p w14:paraId="487DF24B" w14:textId="5D41CFB7" w:rsidR="003F7AA5" w:rsidRDefault="003F7AA5" w:rsidP="003F7AA5">
      <w:pPr>
        <w:tabs>
          <w:tab w:val="left" w:pos="2160"/>
        </w:tabs>
        <w:spacing w:line="240" w:lineRule="exact"/>
        <w:jc w:val="both"/>
        <w:rPr>
          <w:rFonts w:ascii="Arial" w:hAnsi="Arial"/>
        </w:rPr>
      </w:pPr>
      <w:r>
        <w:rPr>
          <w:rFonts w:ascii="Arial" w:hAnsi="Arial"/>
        </w:rPr>
        <w:tab/>
        <w:t xml:space="preserve">2.    Twenty (24) Hour Medical/Veterinarian Clinic Accessory </w:t>
      </w:r>
    </w:p>
    <w:p w14:paraId="22C4F77F" w14:textId="0D15007C" w:rsidR="003F7AA5" w:rsidRDefault="003F7AA5" w:rsidP="003F7AA5">
      <w:pPr>
        <w:tabs>
          <w:tab w:val="left" w:pos="2160"/>
        </w:tabs>
        <w:spacing w:line="240" w:lineRule="exact"/>
        <w:ind w:left="2160"/>
        <w:jc w:val="both"/>
        <w:rPr>
          <w:rFonts w:ascii="Arial" w:hAnsi="Arial"/>
          <w:b/>
          <w:bCs/>
        </w:rPr>
      </w:pPr>
      <w:r>
        <w:rPr>
          <w:rFonts w:ascii="Arial" w:hAnsi="Arial"/>
        </w:rPr>
        <w:t xml:space="preserve">       Residential Quarter meeting requirements of 4.160. </w:t>
      </w:r>
      <w:r>
        <w:rPr>
          <w:rFonts w:ascii="Arial" w:hAnsi="Arial"/>
          <w:b/>
          <w:bCs/>
        </w:rPr>
        <w:t xml:space="preserve">(Added </w:t>
      </w:r>
    </w:p>
    <w:p w14:paraId="79578B37" w14:textId="5CB290B3" w:rsidR="003F7AA5" w:rsidRDefault="003F7AA5" w:rsidP="003F7AA5">
      <w:pPr>
        <w:tabs>
          <w:tab w:val="left" w:pos="2160"/>
        </w:tabs>
        <w:spacing w:line="240" w:lineRule="exact"/>
        <w:ind w:left="2160"/>
        <w:jc w:val="both"/>
        <w:rPr>
          <w:rFonts w:ascii="Arial" w:hAnsi="Arial"/>
          <w:b/>
          <w:bCs/>
        </w:rPr>
      </w:pPr>
      <w:r>
        <w:rPr>
          <w:rFonts w:ascii="Arial" w:hAnsi="Arial"/>
          <w:b/>
          <w:bCs/>
        </w:rPr>
        <w:tab/>
        <w:t>By Ordinance 05-09, May 19, 2005)</w:t>
      </w:r>
    </w:p>
    <w:p w14:paraId="4965FCB7" w14:textId="64E74B59" w:rsidR="002E290A" w:rsidRPr="0071292B" w:rsidRDefault="002E290A" w:rsidP="0071292B">
      <w:pPr>
        <w:pStyle w:val="ListParagraph"/>
        <w:numPr>
          <w:ilvl w:val="0"/>
          <w:numId w:val="38"/>
        </w:numPr>
        <w:tabs>
          <w:tab w:val="left" w:pos="2160"/>
        </w:tabs>
        <w:spacing w:line="240" w:lineRule="exact"/>
        <w:jc w:val="both"/>
        <w:rPr>
          <w:rFonts w:ascii="Arial" w:hAnsi="Arial"/>
        </w:rPr>
      </w:pPr>
      <w:r w:rsidRPr="0071292B">
        <w:rPr>
          <w:rFonts w:ascii="Arial" w:hAnsi="Arial"/>
        </w:rPr>
        <w:t>Motor Vehicle Service and Repair, Major</w:t>
      </w:r>
    </w:p>
    <w:p w14:paraId="3C90EAAC" w14:textId="0298C4C8" w:rsidR="0071292B" w:rsidRPr="00E71FBD" w:rsidRDefault="0071292B" w:rsidP="0071292B">
      <w:pPr>
        <w:pStyle w:val="ListParagraph"/>
        <w:numPr>
          <w:ilvl w:val="0"/>
          <w:numId w:val="38"/>
        </w:numPr>
        <w:tabs>
          <w:tab w:val="left" w:pos="2160"/>
        </w:tabs>
        <w:spacing w:line="240" w:lineRule="exact"/>
        <w:jc w:val="both"/>
        <w:rPr>
          <w:rFonts w:ascii="Arial" w:hAnsi="Arial"/>
          <w:b/>
          <w:bCs/>
        </w:rPr>
      </w:pPr>
      <w:r w:rsidRPr="00E71FBD">
        <w:rPr>
          <w:rFonts w:ascii="Arial" w:hAnsi="Arial"/>
          <w:sz w:val="24"/>
        </w:rPr>
        <w:t>Automobile sales provided buffer screen is provided and banner and flag streamers are not placed on the property.</w:t>
      </w:r>
    </w:p>
    <w:p w14:paraId="2E84B325" w14:textId="77777777" w:rsidR="003F7AA5" w:rsidRDefault="003F7AA5" w:rsidP="003F7AA5">
      <w:pPr>
        <w:tabs>
          <w:tab w:val="left" w:pos="2160"/>
        </w:tabs>
        <w:spacing w:line="240" w:lineRule="exact"/>
        <w:ind w:left="2160"/>
        <w:jc w:val="both"/>
        <w:rPr>
          <w:rFonts w:ascii="Arial" w:hAnsi="Arial"/>
        </w:rPr>
      </w:pPr>
    </w:p>
    <w:p w14:paraId="33D95727" w14:textId="77777777" w:rsidR="003F7AA5" w:rsidRDefault="003F7AA5" w:rsidP="003F7AA5">
      <w:pPr>
        <w:tabs>
          <w:tab w:val="left" w:pos="2160"/>
        </w:tabs>
        <w:spacing w:line="240" w:lineRule="exact"/>
        <w:ind w:left="2880" w:hanging="2880"/>
        <w:jc w:val="both"/>
        <w:rPr>
          <w:rFonts w:ascii="Arial" w:hAnsi="Arial"/>
        </w:rPr>
      </w:pPr>
    </w:p>
    <w:p w14:paraId="5F9ACB40" w14:textId="77777777" w:rsidR="0071292B" w:rsidRDefault="003F7AA5" w:rsidP="003F7AA5">
      <w:pPr>
        <w:tabs>
          <w:tab w:val="left" w:pos="1440"/>
        </w:tabs>
        <w:spacing w:line="240" w:lineRule="exact"/>
        <w:ind w:left="2160" w:hanging="2160"/>
        <w:jc w:val="both"/>
        <w:rPr>
          <w:rFonts w:ascii="Arial" w:hAnsi="Arial"/>
        </w:rPr>
      </w:pPr>
      <w:r>
        <w:rPr>
          <w:rFonts w:ascii="Arial" w:hAnsi="Arial"/>
        </w:rPr>
        <w:tab/>
      </w:r>
    </w:p>
    <w:p w14:paraId="15C46441" w14:textId="77777777" w:rsidR="0071292B" w:rsidRDefault="0071292B" w:rsidP="003F7AA5">
      <w:pPr>
        <w:tabs>
          <w:tab w:val="left" w:pos="1440"/>
        </w:tabs>
        <w:spacing w:line="240" w:lineRule="exact"/>
        <w:ind w:left="2160" w:hanging="2160"/>
        <w:jc w:val="both"/>
        <w:rPr>
          <w:rFonts w:ascii="Arial" w:hAnsi="Arial"/>
        </w:rPr>
      </w:pPr>
    </w:p>
    <w:p w14:paraId="77575CC9" w14:textId="77777777" w:rsidR="0071292B" w:rsidRDefault="0071292B" w:rsidP="003F7AA5">
      <w:pPr>
        <w:tabs>
          <w:tab w:val="left" w:pos="1440"/>
        </w:tabs>
        <w:spacing w:line="240" w:lineRule="exact"/>
        <w:ind w:left="2160" w:hanging="2160"/>
        <w:jc w:val="both"/>
        <w:rPr>
          <w:rFonts w:ascii="Arial" w:hAnsi="Arial"/>
        </w:rPr>
      </w:pPr>
    </w:p>
    <w:p w14:paraId="33F13C4D" w14:textId="2A46C098" w:rsidR="003F7AA5" w:rsidRDefault="003F7AA5" w:rsidP="003F7AA5">
      <w:pPr>
        <w:tabs>
          <w:tab w:val="left" w:pos="1440"/>
        </w:tabs>
        <w:spacing w:line="240" w:lineRule="exact"/>
        <w:ind w:left="2160" w:hanging="2160"/>
        <w:jc w:val="both"/>
        <w:rPr>
          <w:rFonts w:ascii="Arial" w:hAnsi="Arial"/>
        </w:rPr>
      </w:pPr>
      <w:r>
        <w:rPr>
          <w:rFonts w:ascii="Arial" w:hAnsi="Arial"/>
        </w:rPr>
        <w:t>D.</w:t>
      </w:r>
      <w:r>
        <w:rPr>
          <w:rFonts w:ascii="Arial" w:hAnsi="Arial"/>
        </w:rPr>
        <w:tab/>
      </w:r>
      <w:r>
        <w:rPr>
          <w:rFonts w:ascii="Arial" w:hAnsi="Arial"/>
          <w:u w:val="single"/>
        </w:rPr>
        <w:t>Uses Prohibited</w:t>
      </w:r>
    </w:p>
    <w:p w14:paraId="48A3143D" w14:textId="77777777" w:rsidR="003F7AA5" w:rsidRDefault="003F7AA5" w:rsidP="003F7AA5">
      <w:pPr>
        <w:tabs>
          <w:tab w:val="left" w:pos="1440"/>
        </w:tabs>
        <w:spacing w:line="240" w:lineRule="exact"/>
        <w:ind w:left="2160" w:hanging="2160"/>
        <w:jc w:val="both"/>
        <w:rPr>
          <w:rFonts w:ascii="Arial" w:hAnsi="Arial"/>
        </w:rPr>
      </w:pPr>
    </w:p>
    <w:p w14:paraId="334C3FD4" w14:textId="77777777" w:rsidR="003F7AA5" w:rsidRDefault="003F7AA5" w:rsidP="003F7AA5">
      <w:pPr>
        <w:tabs>
          <w:tab w:val="left" w:pos="1440"/>
          <w:tab w:val="left" w:pos="2160"/>
        </w:tabs>
        <w:spacing w:line="240" w:lineRule="exact"/>
        <w:ind w:left="2880" w:hanging="2880"/>
        <w:jc w:val="both"/>
        <w:rPr>
          <w:rFonts w:ascii="Arial" w:hAnsi="Arial"/>
          <w:b/>
        </w:rPr>
      </w:pPr>
      <w:r>
        <w:rPr>
          <w:rFonts w:ascii="Arial" w:hAnsi="Arial"/>
        </w:rPr>
        <w:tab/>
      </w:r>
      <w:r>
        <w:rPr>
          <w:rFonts w:ascii="Arial" w:hAnsi="Arial"/>
        </w:rPr>
        <w:tab/>
        <w:t>1.</w:t>
      </w:r>
      <w:r>
        <w:rPr>
          <w:rFonts w:ascii="Arial" w:hAnsi="Arial"/>
        </w:rPr>
        <w:tab/>
        <w:t xml:space="preserve">Industrial uses, automobile wrecking, and/or recycling uses, junk or salvage yards, van or truck storage uses and uses not specifically permitted as a special exception.  </w:t>
      </w:r>
      <w:r>
        <w:rPr>
          <w:rFonts w:ascii="Arial" w:hAnsi="Arial"/>
          <w:b/>
          <w:i/>
        </w:rPr>
        <w:t>(No body shops per Ordinance 92-12)</w:t>
      </w:r>
      <w:r>
        <w:rPr>
          <w:rFonts w:ascii="Arial" w:hAnsi="Arial"/>
        </w:rPr>
        <w:t xml:space="preserve">.    </w:t>
      </w:r>
      <w:r>
        <w:rPr>
          <w:rFonts w:ascii="Arial" w:hAnsi="Arial"/>
          <w:b/>
        </w:rPr>
        <w:t>(Amended by Ordinance No. 99-17, July 15, 1999)</w:t>
      </w:r>
    </w:p>
    <w:p w14:paraId="0F396F6D" w14:textId="77777777" w:rsidR="003F7AA5" w:rsidRDefault="003F7AA5" w:rsidP="003F7AA5">
      <w:pPr>
        <w:tabs>
          <w:tab w:val="left" w:pos="1440"/>
          <w:tab w:val="left" w:pos="2160"/>
        </w:tabs>
        <w:spacing w:line="240" w:lineRule="exact"/>
        <w:ind w:left="2880" w:hanging="2880"/>
        <w:jc w:val="both"/>
        <w:rPr>
          <w:rFonts w:ascii="Arial" w:hAnsi="Arial"/>
        </w:rPr>
      </w:pPr>
    </w:p>
    <w:p w14:paraId="2974600C" w14:textId="77777777" w:rsidR="003F7AA5" w:rsidRPr="00D15D33" w:rsidRDefault="003F7AA5" w:rsidP="003F7AA5">
      <w:pPr>
        <w:tabs>
          <w:tab w:val="left" w:pos="1440"/>
          <w:tab w:val="left" w:pos="2160"/>
        </w:tabs>
        <w:spacing w:line="240" w:lineRule="exact"/>
        <w:ind w:left="2880" w:hanging="2880"/>
        <w:jc w:val="both"/>
        <w:rPr>
          <w:rFonts w:ascii="Arial" w:hAnsi="Arial"/>
          <w:strike/>
        </w:rPr>
      </w:pPr>
      <w:r>
        <w:rPr>
          <w:rFonts w:ascii="Arial" w:hAnsi="Arial"/>
        </w:rPr>
        <w:tab/>
      </w:r>
      <w:r>
        <w:rPr>
          <w:rFonts w:ascii="Arial" w:hAnsi="Arial"/>
        </w:rPr>
        <w:tab/>
      </w:r>
      <w:r w:rsidRPr="00D15D33">
        <w:rPr>
          <w:rFonts w:ascii="Arial" w:hAnsi="Arial"/>
          <w:strike/>
        </w:rPr>
        <w:t xml:space="preserve"> </w:t>
      </w:r>
    </w:p>
    <w:p w14:paraId="70956FB8" w14:textId="77777777" w:rsidR="003F7AA5" w:rsidRDefault="003F7AA5" w:rsidP="003F7AA5">
      <w:pPr>
        <w:tabs>
          <w:tab w:val="left" w:pos="1440"/>
        </w:tabs>
        <w:spacing w:line="240" w:lineRule="exact"/>
        <w:ind w:left="2160" w:hanging="2160"/>
        <w:jc w:val="both"/>
        <w:rPr>
          <w:rFonts w:ascii="Arial" w:hAnsi="Arial"/>
        </w:rPr>
      </w:pPr>
      <w:r>
        <w:rPr>
          <w:rFonts w:ascii="Arial" w:hAnsi="Arial"/>
        </w:rPr>
        <w:tab/>
        <w:t>E.</w:t>
      </w:r>
      <w:r>
        <w:rPr>
          <w:rFonts w:ascii="Arial" w:hAnsi="Arial"/>
        </w:rPr>
        <w:tab/>
      </w:r>
      <w:r>
        <w:rPr>
          <w:rFonts w:ascii="Arial" w:hAnsi="Arial"/>
          <w:u w:val="single"/>
        </w:rPr>
        <w:t>Dimensional Regulations</w:t>
      </w:r>
    </w:p>
    <w:p w14:paraId="2FEBCB00" w14:textId="77777777" w:rsidR="003F7AA5" w:rsidRDefault="003F7AA5" w:rsidP="003F7AA5">
      <w:pPr>
        <w:tabs>
          <w:tab w:val="left" w:pos="1440"/>
        </w:tabs>
        <w:spacing w:line="240" w:lineRule="exact"/>
        <w:ind w:left="2160" w:hanging="2160"/>
        <w:jc w:val="both"/>
        <w:rPr>
          <w:rFonts w:ascii="Arial" w:hAnsi="Arial"/>
        </w:rPr>
      </w:pPr>
    </w:p>
    <w:p w14:paraId="03D77ADF" w14:textId="77777777" w:rsidR="003F7AA5" w:rsidRDefault="003F7AA5" w:rsidP="003F7AA5">
      <w:pPr>
        <w:tabs>
          <w:tab w:val="left" w:pos="1440"/>
        </w:tabs>
        <w:spacing w:line="240" w:lineRule="exact"/>
        <w:ind w:left="2160" w:hanging="2160"/>
        <w:jc w:val="both"/>
        <w:rPr>
          <w:rFonts w:ascii="Arial" w:hAnsi="Arial"/>
        </w:rPr>
      </w:pPr>
      <w:r>
        <w:rPr>
          <w:rFonts w:ascii="Arial" w:hAnsi="Arial"/>
        </w:rPr>
        <w:tab/>
      </w:r>
      <w:r>
        <w:rPr>
          <w:rFonts w:ascii="Arial" w:hAnsi="Arial"/>
        </w:rPr>
        <w:tab/>
        <w:t>All uses permitted in the C-2, General Commercial District, shall comply with the following requirements except as provided in Article VI.</w:t>
      </w:r>
    </w:p>
    <w:p w14:paraId="7C917581" w14:textId="77777777" w:rsidR="003F7AA5" w:rsidRDefault="003F7AA5" w:rsidP="003F7AA5">
      <w:pPr>
        <w:tabs>
          <w:tab w:val="left" w:pos="1440"/>
        </w:tabs>
        <w:spacing w:line="240" w:lineRule="exact"/>
        <w:ind w:left="2160" w:hanging="2160"/>
        <w:jc w:val="both"/>
        <w:rPr>
          <w:rFonts w:ascii="Arial" w:hAnsi="Arial"/>
        </w:rPr>
      </w:pPr>
    </w:p>
    <w:p w14:paraId="7355D46A" w14:textId="77777777" w:rsidR="003F7AA5" w:rsidRDefault="003F7AA5" w:rsidP="003F7AA5">
      <w:pPr>
        <w:tabs>
          <w:tab w:val="left" w:pos="1440"/>
        </w:tabs>
        <w:spacing w:line="240" w:lineRule="exact"/>
        <w:ind w:left="2160" w:hanging="2160"/>
        <w:jc w:val="both"/>
        <w:rPr>
          <w:rFonts w:ascii="Arial" w:hAnsi="Arial"/>
        </w:rPr>
      </w:pPr>
    </w:p>
    <w:p w14:paraId="3EC2DEC5" w14:textId="77777777" w:rsidR="003F7AA5" w:rsidRDefault="003F7AA5" w:rsidP="003F7AA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t>1.</w:t>
      </w:r>
      <w:r>
        <w:rPr>
          <w:rFonts w:ascii="Arial" w:hAnsi="Arial"/>
        </w:rPr>
        <w:tab/>
      </w:r>
      <w:r>
        <w:rPr>
          <w:rFonts w:ascii="Arial" w:hAnsi="Arial"/>
          <w:u w:val="single"/>
        </w:rPr>
        <w:t>Minimum Lot Size Requirements</w:t>
      </w:r>
    </w:p>
    <w:p w14:paraId="54E8F392" w14:textId="77777777" w:rsidR="003F7AA5" w:rsidRDefault="003F7AA5" w:rsidP="003F7AA5">
      <w:pPr>
        <w:tabs>
          <w:tab w:val="left" w:pos="720"/>
          <w:tab w:val="left" w:pos="2160"/>
        </w:tabs>
        <w:spacing w:line="240" w:lineRule="exact"/>
        <w:ind w:left="2880" w:hanging="2880"/>
        <w:jc w:val="both"/>
        <w:rPr>
          <w:rFonts w:ascii="Arial" w:hAnsi="Arial"/>
        </w:rPr>
      </w:pPr>
    </w:p>
    <w:p w14:paraId="07D5173D" w14:textId="77777777" w:rsidR="003F7AA5" w:rsidRDefault="003F7AA5" w:rsidP="003F7AA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No minimum lot size shall be required.</w:t>
      </w:r>
    </w:p>
    <w:p w14:paraId="14E9218E" w14:textId="77777777" w:rsidR="003F7AA5" w:rsidRDefault="003F7AA5" w:rsidP="003F7AA5">
      <w:pPr>
        <w:tabs>
          <w:tab w:val="left" w:pos="720"/>
          <w:tab w:val="left" w:pos="2160"/>
        </w:tabs>
        <w:spacing w:line="240" w:lineRule="exact"/>
        <w:ind w:left="2880" w:hanging="2880"/>
        <w:jc w:val="both"/>
        <w:rPr>
          <w:rFonts w:ascii="Arial" w:hAnsi="Arial"/>
        </w:rPr>
      </w:pPr>
    </w:p>
    <w:p w14:paraId="4EB9065F" w14:textId="77777777" w:rsidR="003F7AA5" w:rsidRDefault="003F7AA5" w:rsidP="003F7AA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t>2.</w:t>
      </w:r>
      <w:r>
        <w:rPr>
          <w:rFonts w:ascii="Arial" w:hAnsi="Arial"/>
        </w:rPr>
        <w:tab/>
      </w:r>
      <w:r>
        <w:rPr>
          <w:rFonts w:ascii="Arial" w:hAnsi="Arial"/>
          <w:u w:val="single"/>
        </w:rPr>
        <w:t>Minimum Yard Requirements</w:t>
      </w:r>
    </w:p>
    <w:p w14:paraId="2B3656C9" w14:textId="77777777" w:rsidR="003F7AA5" w:rsidRDefault="003F7AA5" w:rsidP="003F7AA5">
      <w:pPr>
        <w:tabs>
          <w:tab w:val="left" w:pos="720"/>
          <w:tab w:val="left" w:pos="2160"/>
        </w:tabs>
        <w:spacing w:line="240" w:lineRule="exact"/>
        <w:ind w:left="2880" w:hanging="2880"/>
        <w:jc w:val="both"/>
        <w:rPr>
          <w:rFonts w:ascii="Arial" w:hAnsi="Arial"/>
        </w:rPr>
      </w:pPr>
    </w:p>
    <w:p w14:paraId="5EAC228D" w14:textId="77777777" w:rsidR="003F7AA5" w:rsidRDefault="003F7AA5" w:rsidP="003F7AA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Front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 feet</w:t>
      </w:r>
    </w:p>
    <w:p w14:paraId="0CB66AA5"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Two-thirds (2/3) of the front yards </w:t>
      </w:r>
    </w:p>
    <w:p w14:paraId="4D25F33D" w14:textId="77777777" w:rsidR="003F7AA5" w:rsidRDefault="003F7AA5" w:rsidP="003F7AA5">
      <w:pPr>
        <w:tabs>
          <w:tab w:val="left" w:pos="720"/>
          <w:tab w:val="left" w:pos="1440"/>
          <w:tab w:val="left" w:pos="2160"/>
          <w:tab w:val="left" w:pos="30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must be dedicated to landscaping).</w:t>
      </w:r>
    </w:p>
    <w:p w14:paraId="43F146F3"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Side Yard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10 feet</w:t>
      </w:r>
    </w:p>
    <w:p w14:paraId="1A3B9F50"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Rear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 feet</w:t>
      </w:r>
    </w:p>
    <w:p w14:paraId="7C5B7B07"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5C8BB9DF"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Building Setback </w:t>
      </w:r>
      <w:r>
        <w:rPr>
          <w:rFonts w:ascii="Arial" w:hAnsi="Arial"/>
        </w:rPr>
        <w:tab/>
      </w:r>
      <w:r>
        <w:rPr>
          <w:rFonts w:ascii="Arial" w:hAnsi="Arial"/>
        </w:rPr>
        <w:tab/>
      </w:r>
      <w:r>
        <w:rPr>
          <w:rFonts w:ascii="Arial" w:hAnsi="Arial"/>
        </w:rPr>
        <w:tab/>
      </w:r>
      <w:r>
        <w:rPr>
          <w:rFonts w:ascii="Arial" w:hAnsi="Arial"/>
        </w:rPr>
        <w:tab/>
      </w:r>
      <w:r>
        <w:rPr>
          <w:rFonts w:ascii="Arial" w:hAnsi="Arial"/>
        </w:rPr>
        <w:tab/>
        <w:t>35 feet</w:t>
      </w:r>
    </w:p>
    <w:p w14:paraId="77668370"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32CD6151"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3.</w:t>
      </w:r>
      <w:r>
        <w:rPr>
          <w:rFonts w:ascii="Arial" w:hAnsi="Arial"/>
        </w:rPr>
        <w:tab/>
      </w:r>
      <w:r>
        <w:rPr>
          <w:rFonts w:ascii="Arial" w:hAnsi="Arial"/>
          <w:u w:val="single"/>
        </w:rPr>
        <w:t>Maximum Lot Coverage</w:t>
      </w:r>
    </w:p>
    <w:p w14:paraId="0C1B1D32"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073BC68F"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Provided landscaping and parking requirements are met there is no restrictions on the area occupied by all buildings including accessory buildings on a lot or parcel located in the C-2 District.</w:t>
      </w:r>
    </w:p>
    <w:p w14:paraId="1B3D02B1"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0E9CF042"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4.</w:t>
      </w:r>
      <w:r>
        <w:rPr>
          <w:rFonts w:ascii="Arial" w:hAnsi="Arial"/>
        </w:rPr>
        <w:tab/>
      </w:r>
      <w:r>
        <w:rPr>
          <w:rFonts w:ascii="Arial" w:hAnsi="Arial"/>
          <w:u w:val="single"/>
        </w:rPr>
        <w:t>Height Requirements</w:t>
      </w:r>
    </w:p>
    <w:p w14:paraId="35B9D10B"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34956E43" w14:textId="77777777" w:rsidR="003F7AA5" w:rsidRDefault="003F7AA5" w:rsidP="003F7AA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 xml:space="preserve">No building shall exceed fifty-three (53) feet in height </w:t>
      </w:r>
      <w:r w:rsidRPr="00E708F5">
        <w:rPr>
          <w:rFonts w:ascii="Arial" w:hAnsi="Arial"/>
          <w:b/>
        </w:rPr>
        <w:t>(Amended by Ordinance 15-09, May 21, 2015.)</w:t>
      </w:r>
      <w:r>
        <w:rPr>
          <w:rFonts w:ascii="Arial" w:hAnsi="Arial"/>
          <w:b/>
        </w:rPr>
        <w:t>,</w:t>
      </w:r>
      <w:r>
        <w:rPr>
          <w:rFonts w:ascii="Arial" w:hAnsi="Arial"/>
        </w:rPr>
        <w:t xml:space="preserve"> except as provided in Article VII, Section 7.060.</w:t>
      </w:r>
    </w:p>
    <w:p w14:paraId="63B3BCF4" w14:textId="77777777" w:rsidR="003F7AA5" w:rsidRDefault="003F7AA5" w:rsidP="003F7AA5">
      <w:pPr>
        <w:tabs>
          <w:tab w:val="left" w:pos="720"/>
          <w:tab w:val="left" w:pos="1440"/>
          <w:tab w:val="left" w:pos="2160"/>
        </w:tabs>
        <w:spacing w:line="240" w:lineRule="exact"/>
        <w:ind w:left="2880" w:hanging="2880"/>
        <w:jc w:val="both"/>
        <w:rPr>
          <w:rFonts w:ascii="Arial" w:hAnsi="Arial"/>
        </w:rPr>
      </w:pPr>
    </w:p>
    <w:p w14:paraId="0164DAD3" w14:textId="77777777"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F.</w:t>
      </w:r>
      <w:r>
        <w:rPr>
          <w:rFonts w:ascii="Arial" w:hAnsi="Arial"/>
        </w:rPr>
        <w:tab/>
      </w:r>
      <w:r>
        <w:rPr>
          <w:rFonts w:ascii="Arial" w:hAnsi="Arial"/>
          <w:u w:val="single"/>
        </w:rPr>
        <w:t>Landscape Requirements</w:t>
      </w:r>
    </w:p>
    <w:p w14:paraId="152B7FA3" w14:textId="77777777" w:rsidR="003F7AA5" w:rsidRDefault="003F7AA5" w:rsidP="003F7AA5">
      <w:pPr>
        <w:tabs>
          <w:tab w:val="left" w:pos="720"/>
          <w:tab w:val="left" w:pos="1440"/>
        </w:tabs>
        <w:spacing w:line="240" w:lineRule="exact"/>
        <w:ind w:left="2160" w:hanging="2160"/>
        <w:jc w:val="both"/>
        <w:rPr>
          <w:rFonts w:ascii="Arial" w:hAnsi="Arial"/>
        </w:rPr>
      </w:pPr>
    </w:p>
    <w:p w14:paraId="40CC3F6C" w14:textId="77777777"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1.</w:t>
      </w:r>
      <w:r>
        <w:rPr>
          <w:rFonts w:ascii="Arial" w:hAnsi="Arial"/>
        </w:rPr>
        <w:tab/>
        <w:t>As regulated in Article III, Section 3.130, (c).</w:t>
      </w:r>
    </w:p>
    <w:p w14:paraId="76A9E1D8" w14:textId="77777777" w:rsidR="003F7AA5" w:rsidRDefault="003F7AA5" w:rsidP="003F7AA5">
      <w:pPr>
        <w:tabs>
          <w:tab w:val="left" w:pos="720"/>
          <w:tab w:val="left" w:pos="1440"/>
        </w:tabs>
        <w:spacing w:line="240" w:lineRule="exact"/>
        <w:ind w:left="2160" w:hanging="2160"/>
        <w:jc w:val="both"/>
        <w:rPr>
          <w:rFonts w:ascii="Arial" w:hAnsi="Arial"/>
        </w:rPr>
      </w:pPr>
    </w:p>
    <w:p w14:paraId="6E4A0843" w14:textId="77777777" w:rsidR="003F7AA5" w:rsidRDefault="003F7AA5" w:rsidP="003F7AA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G.</w:t>
      </w:r>
      <w:r>
        <w:rPr>
          <w:rFonts w:ascii="Arial" w:hAnsi="Arial"/>
        </w:rPr>
        <w:tab/>
      </w:r>
      <w:r>
        <w:rPr>
          <w:rFonts w:ascii="Arial" w:hAnsi="Arial"/>
          <w:u w:val="single"/>
        </w:rPr>
        <w:t>Outdoor Storage</w:t>
      </w:r>
    </w:p>
    <w:p w14:paraId="292BE8A7" w14:textId="77777777" w:rsidR="003F7AA5" w:rsidRDefault="003F7AA5" w:rsidP="003F7AA5">
      <w:pPr>
        <w:tabs>
          <w:tab w:val="left" w:pos="720"/>
          <w:tab w:val="left" w:pos="1440"/>
        </w:tabs>
        <w:spacing w:line="240" w:lineRule="exact"/>
        <w:ind w:left="2160" w:hanging="2160"/>
        <w:jc w:val="both"/>
        <w:rPr>
          <w:rFonts w:ascii="Arial" w:hAnsi="Arial"/>
        </w:rPr>
      </w:pPr>
    </w:p>
    <w:p w14:paraId="14892151" w14:textId="77777777" w:rsidR="003F7AA5" w:rsidRDefault="003F7AA5" w:rsidP="003F7AA5">
      <w:pPr>
        <w:tabs>
          <w:tab w:val="left" w:pos="2160"/>
        </w:tabs>
        <w:spacing w:line="240" w:lineRule="exact"/>
        <w:ind w:left="2880" w:hanging="2880"/>
        <w:jc w:val="both"/>
        <w:rPr>
          <w:rFonts w:ascii="Arial" w:hAnsi="Arial"/>
        </w:rPr>
      </w:pPr>
      <w:r>
        <w:rPr>
          <w:rFonts w:ascii="Arial" w:hAnsi="Arial"/>
        </w:rPr>
        <w:tab/>
        <w:t>1.</w:t>
      </w:r>
      <w:r>
        <w:rPr>
          <w:rFonts w:ascii="Arial" w:hAnsi="Arial"/>
        </w:rPr>
        <w:tab/>
        <w:t>All outdoor storage shall be prohibited in the front yard which shall be interpreted as that portion of the property abutting the right-of-way.</w:t>
      </w:r>
    </w:p>
    <w:p w14:paraId="6BCFE150" w14:textId="77777777" w:rsidR="003F7AA5" w:rsidRDefault="003F7AA5" w:rsidP="003F7AA5">
      <w:pPr>
        <w:tabs>
          <w:tab w:val="left" w:pos="2160"/>
        </w:tabs>
        <w:spacing w:line="240" w:lineRule="exact"/>
        <w:ind w:left="2880" w:hanging="2880"/>
        <w:jc w:val="both"/>
        <w:rPr>
          <w:rFonts w:ascii="Arial" w:hAnsi="Arial"/>
        </w:rPr>
      </w:pPr>
    </w:p>
    <w:p w14:paraId="35C97A4C" w14:textId="21039F71" w:rsidR="00FE73C9" w:rsidRPr="00A34620" w:rsidRDefault="003F7AA5" w:rsidP="003F7AA5">
      <w:pPr>
        <w:rPr>
          <w:rFonts w:ascii="Tahoma" w:hAnsi="Tahoma" w:cs="Tahoma"/>
        </w:rPr>
      </w:pPr>
      <w:r>
        <w:rPr>
          <w:rFonts w:ascii="Arial" w:hAnsi="Arial"/>
        </w:rPr>
        <w:tab/>
        <w:t>2.</w:t>
      </w:r>
      <w:r>
        <w:rPr>
          <w:rFonts w:ascii="Arial" w:hAnsi="Arial"/>
        </w:rPr>
        <w:tab/>
        <w:t>Outdoor storage shall take place in the rear yard and shall be screened by solid, non-transparent fencing or landscaping.</w:t>
      </w:r>
    </w:p>
    <w:p w14:paraId="0D6584AA" w14:textId="77777777" w:rsidR="00FE73C9" w:rsidRPr="00A34620" w:rsidRDefault="00FE73C9" w:rsidP="00FE73C9">
      <w:pPr>
        <w:rPr>
          <w:rFonts w:ascii="Tahoma" w:hAnsi="Tahoma" w:cs="Tahoma"/>
        </w:rPr>
      </w:pPr>
    </w:p>
    <w:p w14:paraId="3616C3A6" w14:textId="77777777" w:rsidR="00FE73C9" w:rsidRPr="00A34620" w:rsidRDefault="00FE73C9" w:rsidP="00FE73C9">
      <w:pPr>
        <w:rPr>
          <w:rFonts w:ascii="Tahoma" w:hAnsi="Tahoma" w:cs="Tahoma"/>
        </w:rPr>
      </w:pPr>
    </w:p>
    <w:p w14:paraId="0F270584" w14:textId="3082CF5F" w:rsidR="00D27411" w:rsidRPr="00A1084B" w:rsidRDefault="00D27411" w:rsidP="00D27411">
      <w:pPr>
        <w:rPr>
          <w:rFonts w:ascii="Tahoma" w:hAnsi="Tahoma" w:cs="Tahoma"/>
          <w:bCs/>
        </w:rPr>
      </w:pPr>
      <w:r>
        <w:rPr>
          <w:rFonts w:ascii="Tahoma" w:hAnsi="Tahoma" w:cs="Tahoma"/>
          <w:b/>
          <w:highlight w:val="yellow"/>
        </w:rPr>
        <w:t>Finding of Fact</w:t>
      </w:r>
      <w:r w:rsidRPr="003809FF">
        <w:rPr>
          <w:rFonts w:ascii="Tahoma" w:hAnsi="Tahoma" w:cs="Tahoma"/>
          <w:b/>
          <w:highlight w:val="yellow"/>
        </w:rPr>
        <w:t>:</w:t>
      </w:r>
      <w:r w:rsidRPr="003809FF">
        <w:rPr>
          <w:rFonts w:ascii="Tahoma" w:hAnsi="Tahoma" w:cs="Tahoma"/>
          <w:bCs/>
          <w:highlight w:val="yellow"/>
        </w:rPr>
        <w:t xml:space="preserve"> </w:t>
      </w:r>
      <w:r>
        <w:rPr>
          <w:rFonts w:ascii="Tahoma" w:hAnsi="Tahoma" w:cs="Tahoma"/>
          <w:bCs/>
          <w:highlight w:val="yellow"/>
        </w:rPr>
        <w:t xml:space="preserve">This </w:t>
      </w:r>
      <w:r w:rsidR="002E290A">
        <w:rPr>
          <w:rFonts w:ascii="Tahoma" w:hAnsi="Tahoma" w:cs="Tahoma"/>
          <w:bCs/>
          <w:highlight w:val="yellow"/>
        </w:rPr>
        <w:t xml:space="preserve">would add consistency to the zoning ordinance changes made in June in moving major auto repair to be approved by special exception.  Auto Dealerships sometimes have major repair as a component of </w:t>
      </w:r>
      <w:r w:rsidR="00510045">
        <w:rPr>
          <w:rFonts w:ascii="Tahoma" w:hAnsi="Tahoma" w:cs="Tahoma"/>
          <w:bCs/>
          <w:highlight w:val="yellow"/>
        </w:rPr>
        <w:t>their</w:t>
      </w:r>
      <w:r w:rsidR="002E290A">
        <w:rPr>
          <w:rFonts w:ascii="Tahoma" w:hAnsi="Tahoma" w:cs="Tahoma"/>
          <w:bCs/>
          <w:highlight w:val="yellow"/>
        </w:rPr>
        <w:t xml:space="preserve"> business </w:t>
      </w:r>
      <w:r w:rsidR="00510045">
        <w:rPr>
          <w:rFonts w:ascii="Tahoma" w:hAnsi="Tahoma" w:cs="Tahoma"/>
          <w:bCs/>
          <w:highlight w:val="yellow"/>
        </w:rPr>
        <w:t xml:space="preserve">unit. </w:t>
      </w:r>
    </w:p>
    <w:p w14:paraId="225C8B74" w14:textId="77777777" w:rsidR="00FE73C9" w:rsidRPr="00A34620" w:rsidRDefault="00FE73C9" w:rsidP="00FE73C9">
      <w:pPr>
        <w:rPr>
          <w:rFonts w:ascii="Tahoma" w:hAnsi="Tahoma" w:cs="Tahoma"/>
        </w:rPr>
      </w:pPr>
    </w:p>
    <w:p w14:paraId="535E93F1" w14:textId="77777777" w:rsidR="00FE73C9" w:rsidRPr="00A34620" w:rsidRDefault="00FE73C9" w:rsidP="00FE73C9">
      <w:pPr>
        <w:rPr>
          <w:rFonts w:ascii="Tahoma" w:hAnsi="Tahoma" w:cs="Tahoma"/>
        </w:rPr>
      </w:pPr>
    </w:p>
    <w:p w14:paraId="137805FB" w14:textId="77777777" w:rsidR="00EB578F" w:rsidRDefault="00EB578F" w:rsidP="00FE73C9">
      <w:pPr>
        <w:tabs>
          <w:tab w:val="left" w:pos="8370"/>
        </w:tabs>
        <w:rPr>
          <w:rFonts w:ascii="Tahoma" w:hAnsi="Tahoma" w:cs="Tahoma"/>
          <w:b/>
          <w:bCs/>
          <w:u w:val="single"/>
        </w:rPr>
      </w:pPr>
    </w:p>
    <w:p w14:paraId="14C41BDD" w14:textId="77777777" w:rsidR="00EB578F" w:rsidRDefault="00EB578F" w:rsidP="00FE73C9">
      <w:pPr>
        <w:tabs>
          <w:tab w:val="left" w:pos="8370"/>
        </w:tabs>
        <w:rPr>
          <w:rFonts w:ascii="Tahoma" w:hAnsi="Tahoma" w:cs="Tahoma"/>
          <w:b/>
          <w:bCs/>
          <w:u w:val="single"/>
        </w:rPr>
      </w:pPr>
    </w:p>
    <w:p w14:paraId="53E91209" w14:textId="77777777" w:rsidR="00773DEF" w:rsidRDefault="00773DEF" w:rsidP="00FE73C9">
      <w:pPr>
        <w:tabs>
          <w:tab w:val="left" w:pos="8370"/>
        </w:tabs>
        <w:rPr>
          <w:rFonts w:ascii="Tahoma" w:hAnsi="Tahoma" w:cs="Tahoma"/>
          <w:b/>
          <w:bCs/>
          <w:u w:val="single"/>
        </w:rPr>
      </w:pPr>
    </w:p>
    <w:p w14:paraId="6C489606" w14:textId="77777777" w:rsidR="00773DEF" w:rsidRDefault="00773DEF" w:rsidP="00FE73C9">
      <w:pPr>
        <w:tabs>
          <w:tab w:val="left" w:pos="8370"/>
        </w:tabs>
        <w:rPr>
          <w:rFonts w:ascii="Tahoma" w:hAnsi="Tahoma" w:cs="Tahoma"/>
          <w:b/>
          <w:bCs/>
          <w:u w:val="single"/>
        </w:rPr>
      </w:pPr>
    </w:p>
    <w:p w14:paraId="02D18EE8" w14:textId="77777777" w:rsidR="00773DEF" w:rsidRDefault="00773DEF" w:rsidP="00FE73C9">
      <w:pPr>
        <w:tabs>
          <w:tab w:val="left" w:pos="8370"/>
        </w:tabs>
        <w:rPr>
          <w:rFonts w:ascii="Tahoma" w:hAnsi="Tahoma" w:cs="Tahoma"/>
          <w:b/>
          <w:bCs/>
          <w:u w:val="single"/>
        </w:rPr>
      </w:pPr>
    </w:p>
    <w:p w14:paraId="62A4DD5A" w14:textId="77777777" w:rsidR="00773DEF" w:rsidRDefault="00773DEF" w:rsidP="00FE73C9">
      <w:pPr>
        <w:tabs>
          <w:tab w:val="left" w:pos="8370"/>
        </w:tabs>
        <w:rPr>
          <w:rFonts w:ascii="Tahoma" w:hAnsi="Tahoma" w:cs="Tahoma"/>
          <w:b/>
          <w:bCs/>
          <w:u w:val="single"/>
        </w:rPr>
      </w:pPr>
    </w:p>
    <w:p w14:paraId="6BFF8632" w14:textId="77777777" w:rsidR="00773DEF" w:rsidRDefault="00773DEF" w:rsidP="00FE73C9">
      <w:pPr>
        <w:tabs>
          <w:tab w:val="left" w:pos="8370"/>
        </w:tabs>
        <w:rPr>
          <w:rFonts w:ascii="Tahoma" w:hAnsi="Tahoma" w:cs="Tahoma"/>
          <w:b/>
          <w:bCs/>
          <w:u w:val="single"/>
        </w:rPr>
      </w:pPr>
    </w:p>
    <w:p w14:paraId="6500443A" w14:textId="77777777" w:rsidR="00773DEF" w:rsidRDefault="00773DEF" w:rsidP="00FE73C9">
      <w:pPr>
        <w:tabs>
          <w:tab w:val="left" w:pos="8370"/>
        </w:tabs>
        <w:rPr>
          <w:rFonts w:ascii="Tahoma" w:hAnsi="Tahoma" w:cs="Tahoma"/>
          <w:b/>
          <w:bCs/>
          <w:u w:val="single"/>
        </w:rPr>
      </w:pPr>
    </w:p>
    <w:p w14:paraId="727559D4" w14:textId="5344C116" w:rsidR="00E12C7E" w:rsidRDefault="00E12C7E" w:rsidP="00FE73C9">
      <w:pPr>
        <w:tabs>
          <w:tab w:val="left" w:pos="8370"/>
        </w:tabs>
        <w:rPr>
          <w:rFonts w:ascii="Tahoma" w:hAnsi="Tahoma" w:cs="Tahoma"/>
          <w:b/>
          <w:u w:val="single"/>
        </w:rPr>
      </w:pPr>
    </w:p>
    <w:p w14:paraId="05F3392A" w14:textId="5EE4C125" w:rsidR="00E12C7E" w:rsidRDefault="00E12C7E" w:rsidP="00FE73C9">
      <w:pPr>
        <w:tabs>
          <w:tab w:val="left" w:pos="8370"/>
        </w:tabs>
        <w:rPr>
          <w:rFonts w:ascii="Tahoma" w:hAnsi="Tahoma" w:cs="Tahoma"/>
          <w:b/>
          <w:u w:val="single"/>
        </w:rPr>
      </w:pPr>
    </w:p>
    <w:p w14:paraId="08D28DD3" w14:textId="109781EA" w:rsidR="00E12C7E" w:rsidRDefault="00E12C7E" w:rsidP="00FE73C9">
      <w:pPr>
        <w:tabs>
          <w:tab w:val="left" w:pos="8370"/>
        </w:tabs>
        <w:rPr>
          <w:rFonts w:ascii="Tahoma" w:hAnsi="Tahoma" w:cs="Tahoma"/>
          <w:b/>
          <w:u w:val="single"/>
        </w:rPr>
      </w:pPr>
    </w:p>
    <w:p w14:paraId="1F5FB292" w14:textId="3552463C" w:rsidR="00E12C7E" w:rsidRDefault="00E12C7E" w:rsidP="00FE73C9">
      <w:pPr>
        <w:tabs>
          <w:tab w:val="left" w:pos="8370"/>
        </w:tabs>
        <w:rPr>
          <w:rFonts w:ascii="Tahoma" w:hAnsi="Tahoma" w:cs="Tahoma"/>
          <w:b/>
          <w:u w:val="single"/>
        </w:rPr>
      </w:pPr>
    </w:p>
    <w:p w14:paraId="305D324E" w14:textId="025FB142" w:rsidR="00E12C7E" w:rsidRDefault="00E12C7E" w:rsidP="00FE73C9">
      <w:pPr>
        <w:tabs>
          <w:tab w:val="left" w:pos="8370"/>
        </w:tabs>
        <w:rPr>
          <w:rFonts w:ascii="Tahoma" w:hAnsi="Tahoma" w:cs="Tahoma"/>
          <w:b/>
          <w:u w:val="single"/>
        </w:rPr>
      </w:pPr>
    </w:p>
    <w:p w14:paraId="2C1FD911" w14:textId="5CD71B79" w:rsidR="00E12C7E" w:rsidRDefault="00E12C7E" w:rsidP="00FE73C9">
      <w:pPr>
        <w:tabs>
          <w:tab w:val="left" w:pos="8370"/>
        </w:tabs>
        <w:rPr>
          <w:rFonts w:ascii="Tahoma" w:hAnsi="Tahoma" w:cs="Tahoma"/>
          <w:b/>
          <w:u w:val="single"/>
        </w:rPr>
      </w:pPr>
    </w:p>
    <w:p w14:paraId="4345C793" w14:textId="15F1D0A9" w:rsidR="00E12C7E" w:rsidRDefault="00E12C7E" w:rsidP="00FE73C9">
      <w:pPr>
        <w:tabs>
          <w:tab w:val="left" w:pos="8370"/>
        </w:tabs>
        <w:rPr>
          <w:rFonts w:ascii="Tahoma" w:hAnsi="Tahoma" w:cs="Tahoma"/>
          <w:b/>
          <w:u w:val="single"/>
        </w:rPr>
      </w:pPr>
    </w:p>
    <w:p w14:paraId="72B999BF" w14:textId="554C18DD" w:rsidR="00E12C7E" w:rsidRDefault="00E12C7E" w:rsidP="00FE73C9">
      <w:pPr>
        <w:tabs>
          <w:tab w:val="left" w:pos="8370"/>
        </w:tabs>
        <w:rPr>
          <w:rFonts w:ascii="Tahoma" w:hAnsi="Tahoma" w:cs="Tahoma"/>
          <w:b/>
          <w:u w:val="single"/>
        </w:rPr>
      </w:pPr>
    </w:p>
    <w:p w14:paraId="6362C673" w14:textId="5F6426C2" w:rsidR="00E12C7E" w:rsidRDefault="00E12C7E" w:rsidP="00FE73C9">
      <w:pPr>
        <w:tabs>
          <w:tab w:val="left" w:pos="8370"/>
        </w:tabs>
        <w:rPr>
          <w:rFonts w:ascii="Tahoma" w:hAnsi="Tahoma" w:cs="Tahoma"/>
          <w:b/>
          <w:u w:val="single"/>
        </w:rPr>
      </w:pPr>
    </w:p>
    <w:p w14:paraId="202FB96B" w14:textId="61E908A6" w:rsidR="00E12C7E" w:rsidRDefault="00E12C7E" w:rsidP="00FE73C9">
      <w:pPr>
        <w:tabs>
          <w:tab w:val="left" w:pos="8370"/>
        </w:tabs>
        <w:rPr>
          <w:rFonts w:ascii="Tahoma" w:hAnsi="Tahoma" w:cs="Tahoma"/>
          <w:b/>
          <w:u w:val="single"/>
        </w:rPr>
      </w:pPr>
    </w:p>
    <w:p w14:paraId="43FDACC9" w14:textId="75DA64BF" w:rsidR="00E12C7E" w:rsidRDefault="00E12C7E" w:rsidP="00FE73C9">
      <w:pPr>
        <w:tabs>
          <w:tab w:val="left" w:pos="8370"/>
        </w:tabs>
        <w:rPr>
          <w:rFonts w:ascii="Tahoma" w:hAnsi="Tahoma" w:cs="Tahoma"/>
          <w:b/>
          <w:u w:val="single"/>
        </w:rPr>
      </w:pPr>
    </w:p>
    <w:p w14:paraId="5657E966" w14:textId="77777777" w:rsidR="00E12C7E" w:rsidRDefault="00E12C7E" w:rsidP="00FE73C9">
      <w:pPr>
        <w:tabs>
          <w:tab w:val="left" w:pos="8370"/>
        </w:tabs>
        <w:rPr>
          <w:rFonts w:ascii="Tahoma" w:hAnsi="Tahoma" w:cs="Tahoma"/>
          <w:b/>
          <w:u w:val="single"/>
        </w:rPr>
      </w:pPr>
    </w:p>
    <w:p w14:paraId="6E5E643B" w14:textId="24A12FBF" w:rsidR="00FE73C9" w:rsidRDefault="00FE73C9" w:rsidP="00FE73C9">
      <w:pPr>
        <w:tabs>
          <w:tab w:val="left" w:pos="8370"/>
        </w:tabs>
        <w:rPr>
          <w:rFonts w:ascii="Tahoma" w:hAnsi="Tahoma" w:cs="Tahoma"/>
        </w:rPr>
      </w:pPr>
      <w:r>
        <w:tab/>
      </w:r>
    </w:p>
    <w:p w14:paraId="12C8827B" w14:textId="77777777" w:rsidR="00FE73C9" w:rsidRPr="00F91F22" w:rsidRDefault="00FE73C9" w:rsidP="00FE73C9">
      <w:pPr>
        <w:rPr>
          <w:rFonts w:ascii="Tahoma" w:hAnsi="Tahoma" w:cs="Tahoma"/>
        </w:rPr>
      </w:pPr>
    </w:p>
    <w:p w14:paraId="31425C89" w14:textId="77777777" w:rsidR="00FE73C9" w:rsidRPr="00F91F22" w:rsidRDefault="00FE73C9" w:rsidP="00FE73C9">
      <w:pPr>
        <w:rPr>
          <w:rFonts w:ascii="Tahoma" w:hAnsi="Tahoma" w:cs="Tahoma"/>
        </w:rPr>
      </w:pPr>
    </w:p>
    <w:p w14:paraId="49B5E232" w14:textId="77777777" w:rsidR="00976F57" w:rsidRPr="00A34620" w:rsidRDefault="00976F57" w:rsidP="00976F57">
      <w:pPr>
        <w:rPr>
          <w:rFonts w:ascii="Tahoma" w:hAnsi="Tahoma" w:cs="Tahoma"/>
        </w:rPr>
      </w:pPr>
    </w:p>
    <w:p w14:paraId="61B36EA1" w14:textId="77777777" w:rsidR="00976F57" w:rsidRPr="00A34620" w:rsidRDefault="00976F57" w:rsidP="00976F57">
      <w:pPr>
        <w:rPr>
          <w:rFonts w:ascii="Tahoma" w:hAnsi="Tahoma" w:cs="Tahoma"/>
        </w:rPr>
      </w:pPr>
    </w:p>
    <w:p w14:paraId="3BA807DB" w14:textId="77777777" w:rsidR="00976F57" w:rsidRPr="00A34620" w:rsidRDefault="00976F57" w:rsidP="00976F57">
      <w:pPr>
        <w:rPr>
          <w:rFonts w:ascii="Tahoma" w:hAnsi="Tahoma" w:cs="Tahoma"/>
        </w:rPr>
      </w:pPr>
    </w:p>
    <w:p w14:paraId="38422F94" w14:textId="77777777" w:rsidR="00976F57" w:rsidRPr="00A34620" w:rsidRDefault="00976F57" w:rsidP="00976F57">
      <w:pPr>
        <w:rPr>
          <w:rFonts w:ascii="Tahoma" w:hAnsi="Tahoma" w:cs="Tahoma"/>
        </w:rPr>
      </w:pPr>
    </w:p>
    <w:p w14:paraId="5E28247E" w14:textId="77777777" w:rsidR="00976F57" w:rsidRPr="00A34620" w:rsidRDefault="00976F57" w:rsidP="00976F57">
      <w:pPr>
        <w:rPr>
          <w:rFonts w:ascii="Tahoma" w:hAnsi="Tahoma" w:cs="Tahoma"/>
        </w:rPr>
      </w:pPr>
    </w:p>
    <w:p w14:paraId="450CECE9" w14:textId="77777777" w:rsidR="00976F57" w:rsidRPr="00A34620" w:rsidRDefault="00976F57" w:rsidP="00976F57">
      <w:pPr>
        <w:rPr>
          <w:rFonts w:ascii="Tahoma" w:hAnsi="Tahoma" w:cs="Tahoma"/>
        </w:rPr>
      </w:pPr>
    </w:p>
    <w:p w14:paraId="1BE97925" w14:textId="77777777" w:rsidR="00976F57" w:rsidRPr="00A34620" w:rsidRDefault="00976F57" w:rsidP="00976F57">
      <w:pPr>
        <w:rPr>
          <w:rFonts w:ascii="Tahoma" w:hAnsi="Tahoma" w:cs="Tahoma"/>
        </w:rPr>
      </w:pPr>
    </w:p>
    <w:p w14:paraId="359570F3" w14:textId="232FE36D" w:rsidR="00976F57" w:rsidRPr="006F0A2E" w:rsidRDefault="006F0A2E" w:rsidP="006F0A2E">
      <w:pPr>
        <w:jc w:val="both"/>
        <w:rPr>
          <w:b/>
          <w:sz w:val="22"/>
          <w:szCs w:val="22"/>
        </w:rPr>
      </w:pPr>
      <w:r w:rsidRPr="007A4E62">
        <w:rPr>
          <w:noProof/>
        </w:rPr>
        <mc:AlternateContent>
          <mc:Choice Requires="wps">
            <w:drawing>
              <wp:anchor distT="45720" distB="45720" distL="114300" distR="114300" simplePos="0" relativeHeight="251783168" behindDoc="0" locked="0" layoutInCell="1" allowOverlap="1" wp14:anchorId="0D466D94" wp14:editId="7F34950D">
                <wp:simplePos x="0" y="0"/>
                <wp:positionH relativeFrom="margin">
                  <wp:align>right</wp:align>
                </wp:positionH>
                <wp:positionV relativeFrom="paragraph">
                  <wp:posOffset>349250</wp:posOffset>
                </wp:positionV>
                <wp:extent cx="4810760" cy="7162800"/>
                <wp:effectExtent l="19050" t="19050" r="2794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7162800"/>
                        </a:xfrm>
                        <a:prstGeom prst="rect">
                          <a:avLst/>
                        </a:prstGeom>
                        <a:solidFill>
                          <a:srgbClr val="FFFFFF"/>
                        </a:solidFill>
                        <a:ln w="28575">
                          <a:solidFill>
                            <a:srgbClr val="000000"/>
                          </a:solidFill>
                          <a:miter lim="800000"/>
                          <a:headEnd/>
                          <a:tailEnd/>
                        </a:ln>
                      </wps:spPr>
                      <wps:txbx>
                        <w:txbxContent>
                          <w:p w14:paraId="0D3F6855" w14:textId="77777777" w:rsidR="00821FBD" w:rsidRDefault="00821FBD" w:rsidP="00821FBD">
                            <w:pPr>
                              <w:rPr>
                                <w:b/>
                                <w:bCs/>
                              </w:rPr>
                            </w:pPr>
                            <w:r>
                              <w:tab/>
                            </w:r>
                            <w:r>
                              <w:tab/>
                            </w:r>
                            <w:r>
                              <w:tab/>
                            </w:r>
                            <w:r w:rsidRPr="00787A50">
                              <w:rPr>
                                <w:b/>
                                <w:bCs/>
                              </w:rPr>
                              <w:t>Staff Overview</w:t>
                            </w:r>
                            <w:r>
                              <w:rPr>
                                <w:b/>
                                <w:bCs/>
                              </w:rPr>
                              <w:t xml:space="preserve"> </w:t>
                            </w:r>
                          </w:p>
                          <w:p w14:paraId="54922A6B" w14:textId="77777777" w:rsidR="00821FBD" w:rsidRDefault="00821FBD" w:rsidP="00821FBD">
                            <w:pPr>
                              <w:rPr>
                                <w:b/>
                                <w:bCs/>
                              </w:rPr>
                            </w:pPr>
                          </w:p>
                          <w:p w14:paraId="2BE42E13" w14:textId="75AC0CF9" w:rsidR="00821FBD" w:rsidRDefault="00821FBD" w:rsidP="00821FBD">
                            <w:pPr>
                              <w:rPr>
                                <w:b/>
                                <w:bCs/>
                              </w:rPr>
                            </w:pPr>
                            <w:r>
                              <w:tab/>
                            </w:r>
                            <w:r>
                              <w:tab/>
                            </w:r>
                          </w:p>
                          <w:p w14:paraId="6BC84BAB" w14:textId="0D99FF1A" w:rsidR="00821FBD" w:rsidRDefault="00717603" w:rsidP="00821FBD">
                            <w:r w:rsidRPr="00E13989">
                              <w:t xml:space="preserve">The requested annexation is located on Pleasant Grove Rd, just north and adjacent to the Holly Tree Subdivision.  This would bring </w:t>
                            </w:r>
                            <w:r w:rsidR="00B83023" w:rsidRPr="00E13989">
                              <w:t>16</w:t>
                            </w:r>
                            <w:r w:rsidRPr="00E13989">
                              <w:t xml:space="preserve"> acres into the city, to be owned and subdivided into five lots.  </w:t>
                            </w:r>
                            <w:r w:rsidR="00B83023" w:rsidRPr="00E13989">
                              <w:t xml:space="preserve">When looking at the site plan, the shaded area shown, and the 5.449 acres on the northern edge of the site are what is being requested to be annexed in. The 2.488 acres, immediately off Pleasant Grove Rd will not be a part of this request.  </w:t>
                            </w:r>
                            <w:r w:rsidR="00E13989" w:rsidRPr="00E13989">
                              <w:t xml:space="preserve">This will be a private development, </w:t>
                            </w:r>
                            <w:r w:rsidR="00E13989" w:rsidRPr="00E13989">
                              <w:t>all improvements made to the property will be done to city specifications by owner, including sidewalks, streetlights, road paving and sewer.</w:t>
                            </w:r>
                          </w:p>
                          <w:p w14:paraId="67DC3493" w14:textId="1C981357" w:rsidR="00E13989" w:rsidRDefault="00E13989" w:rsidP="00821FBD"/>
                          <w:p w14:paraId="112ABC36" w14:textId="2F8321A9" w:rsidR="00E13989" w:rsidRDefault="00E13989" w:rsidP="00821FBD"/>
                          <w:p w14:paraId="54AF1328" w14:textId="5B7EB94D" w:rsidR="00E13989" w:rsidRDefault="00E13989" w:rsidP="00821FBD"/>
                          <w:p w14:paraId="27979BA9" w14:textId="7E3B7051" w:rsidR="00E13989" w:rsidRDefault="00E13989" w:rsidP="00821FBD"/>
                          <w:p w14:paraId="4950D008" w14:textId="3C499F71" w:rsidR="00E13989" w:rsidRDefault="00E13989" w:rsidP="00821FBD"/>
                          <w:p w14:paraId="6F769866" w14:textId="77777777" w:rsidR="00E13989" w:rsidRDefault="00E13989" w:rsidP="00821FBD"/>
                          <w:p w14:paraId="616904B8" w14:textId="3B250969" w:rsidR="00E13989" w:rsidRPr="00E13989" w:rsidRDefault="00E13989" w:rsidP="00821FBD">
                            <w:r>
                              <w:rPr>
                                <w:noProof/>
                              </w:rPr>
                              <w:drawing>
                                <wp:inline distT="0" distB="0" distL="0" distR="0" wp14:anchorId="16E6D9DD" wp14:editId="2C9587BC">
                                  <wp:extent cx="4599940" cy="2332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9940" cy="23323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66D94" id="_x0000_s1034" type="#_x0000_t202" style="position:absolute;left:0;text-align:left;margin-left:327.6pt;margin-top:27.5pt;width:378.8pt;height:564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" strokeweight="2.25pt">
                <v:textbox>
                  <w:txbxContent>
                    <w:p w14:paraId="0D3F6855" w14:textId="77777777" w:rsidR="00821FBD" w:rsidRDefault="00821FBD" w:rsidP="00821FBD">
                      <w:pPr>
                        <w:rPr>
                          <w:b/>
                          <w:bCs/>
                        </w:rPr>
                      </w:pPr>
                      <w:r>
                        <w:tab/>
                      </w:r>
                      <w:r>
                        <w:tab/>
                      </w:r>
                      <w:r>
                        <w:tab/>
                      </w:r>
                      <w:r w:rsidRPr="00787A50">
                        <w:rPr>
                          <w:b/>
                          <w:bCs/>
                        </w:rPr>
                        <w:t>Staff Overview</w:t>
                      </w:r>
                      <w:r>
                        <w:rPr>
                          <w:b/>
                          <w:bCs/>
                        </w:rPr>
                        <w:t xml:space="preserve"> </w:t>
                      </w:r>
                    </w:p>
                    <w:p w14:paraId="54922A6B" w14:textId="77777777" w:rsidR="00821FBD" w:rsidRDefault="00821FBD" w:rsidP="00821FBD">
                      <w:pPr>
                        <w:rPr>
                          <w:b/>
                          <w:bCs/>
                        </w:rPr>
                      </w:pPr>
                    </w:p>
                    <w:p w14:paraId="2BE42E13" w14:textId="75AC0CF9" w:rsidR="00821FBD" w:rsidRDefault="00821FBD" w:rsidP="00821FBD">
                      <w:pPr>
                        <w:rPr>
                          <w:b/>
                          <w:bCs/>
                        </w:rPr>
                      </w:pPr>
                      <w:r>
                        <w:tab/>
                      </w:r>
                      <w:r>
                        <w:tab/>
                      </w:r>
                    </w:p>
                    <w:p w14:paraId="6BC84BAB" w14:textId="0D99FF1A" w:rsidR="00821FBD" w:rsidRDefault="00717603" w:rsidP="00821FBD">
                      <w:r w:rsidRPr="00E13989">
                        <w:t xml:space="preserve">The requested annexation is located on Pleasant Grove Rd, just north and adjacent to the Holly Tree Subdivision.  This would bring </w:t>
                      </w:r>
                      <w:r w:rsidR="00B83023" w:rsidRPr="00E13989">
                        <w:t>16</w:t>
                      </w:r>
                      <w:r w:rsidRPr="00E13989">
                        <w:t xml:space="preserve"> acres into the city, to be owned and subdivided into five lots.  </w:t>
                      </w:r>
                      <w:r w:rsidR="00B83023" w:rsidRPr="00E13989">
                        <w:t xml:space="preserve">When looking at the site plan, the shaded area shown, and the 5.449 acres on the northern edge of the site are what is being requested to be annexed in. The 2.488 acres, immediately off Pleasant Grove Rd will not be a part of this request.  </w:t>
                      </w:r>
                      <w:r w:rsidR="00E13989" w:rsidRPr="00E13989">
                        <w:t xml:space="preserve">This will be a private development, </w:t>
                      </w:r>
                      <w:r w:rsidR="00E13989" w:rsidRPr="00E13989">
                        <w:t>all improvements made to the property will be done to city specifications by owner, including sidewalks, streetlights, road paving and sewer.</w:t>
                      </w:r>
                    </w:p>
                    <w:p w14:paraId="67DC3493" w14:textId="1C981357" w:rsidR="00E13989" w:rsidRDefault="00E13989" w:rsidP="00821FBD"/>
                    <w:p w14:paraId="112ABC36" w14:textId="2F8321A9" w:rsidR="00E13989" w:rsidRDefault="00E13989" w:rsidP="00821FBD"/>
                    <w:p w14:paraId="54AF1328" w14:textId="5B7EB94D" w:rsidR="00E13989" w:rsidRDefault="00E13989" w:rsidP="00821FBD"/>
                    <w:p w14:paraId="27979BA9" w14:textId="7E3B7051" w:rsidR="00E13989" w:rsidRDefault="00E13989" w:rsidP="00821FBD"/>
                    <w:p w14:paraId="4950D008" w14:textId="3C499F71" w:rsidR="00E13989" w:rsidRDefault="00E13989" w:rsidP="00821FBD"/>
                    <w:p w14:paraId="6F769866" w14:textId="77777777" w:rsidR="00E13989" w:rsidRDefault="00E13989" w:rsidP="00821FBD"/>
                    <w:p w14:paraId="616904B8" w14:textId="3B250969" w:rsidR="00E13989" w:rsidRPr="00E13989" w:rsidRDefault="00E13989" w:rsidP="00821FBD">
                      <w:r>
                        <w:rPr>
                          <w:noProof/>
                        </w:rPr>
                        <w:drawing>
                          <wp:inline distT="0" distB="0" distL="0" distR="0" wp14:anchorId="16E6D9DD" wp14:editId="2C9587BC">
                            <wp:extent cx="4599940" cy="23323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9940" cy="2332355"/>
                                    </a:xfrm>
                                    <a:prstGeom prst="rect">
                                      <a:avLst/>
                                    </a:prstGeom>
                                  </pic:spPr>
                                </pic:pic>
                              </a:graphicData>
                            </a:graphic>
                          </wp:inline>
                        </w:drawing>
                      </w:r>
                    </w:p>
                  </w:txbxContent>
                </v:textbox>
                <w10:wrap type="square" anchorx="margin"/>
              </v:shape>
            </w:pict>
          </mc:Fallback>
        </mc:AlternateContent>
      </w:r>
      <w:r w:rsidRPr="00C47CDB">
        <w:rPr>
          <w:noProof/>
        </w:rPr>
        <mc:AlternateContent>
          <mc:Choice Requires="wps">
            <w:drawing>
              <wp:anchor distT="0" distB="0" distL="114300" distR="114300" simplePos="0" relativeHeight="251782144" behindDoc="0" locked="0" layoutInCell="1" allowOverlap="1" wp14:anchorId="5F5065CF" wp14:editId="3D4C191A">
                <wp:simplePos x="0" y="0"/>
                <wp:positionH relativeFrom="margin">
                  <wp:posOffset>0</wp:posOffset>
                </wp:positionH>
                <wp:positionV relativeFrom="paragraph">
                  <wp:posOffset>339725</wp:posOffset>
                </wp:positionV>
                <wp:extent cx="2028190" cy="7181850"/>
                <wp:effectExtent l="19050" t="19050" r="10160" b="19050"/>
                <wp:wrapNone/>
                <wp:docPr id="6" name="Text Box 6"/>
                <wp:cNvGraphicFramePr/>
                <a:graphic xmlns:a="http://schemas.openxmlformats.org/drawingml/2006/main">
                  <a:graphicData uri="http://schemas.microsoft.com/office/word/2010/wordprocessingShape">
                    <wps:wsp>
                      <wps:cNvSpPr txBox="1"/>
                      <wps:spPr>
                        <a:xfrm>
                          <a:off x="0" y="0"/>
                          <a:ext cx="2028190" cy="7181850"/>
                        </a:xfrm>
                        <a:prstGeom prst="rect">
                          <a:avLst/>
                        </a:prstGeom>
                        <a:solidFill>
                          <a:sysClr val="window" lastClr="FFFFFF"/>
                        </a:solidFill>
                        <a:ln w="28575">
                          <a:solidFill>
                            <a:prstClr val="black"/>
                          </a:solidFill>
                        </a:ln>
                      </wps:spPr>
                      <wps:txbx>
                        <w:txbxContent>
                          <w:p w14:paraId="0391F9E6" w14:textId="3973BB3A" w:rsidR="00821FBD" w:rsidRDefault="00821FBD" w:rsidP="00821FBD">
                            <w:pPr>
                              <w:rPr>
                                <w:u w:val="single"/>
                              </w:rPr>
                            </w:pPr>
                            <w:r w:rsidRPr="00AB1E63">
                              <w:rPr>
                                <w:u w:val="single"/>
                              </w:rPr>
                              <w:t>Applicant</w:t>
                            </w:r>
                            <w:r>
                              <w:rPr>
                                <w:u w:val="single"/>
                              </w:rPr>
                              <w:t xml:space="preserve"> or Representative-Overview: </w:t>
                            </w:r>
                            <w:r>
                              <w:rPr>
                                <w:b/>
                                <w:bCs/>
                              </w:rPr>
                              <w:t>Doug Cox</w:t>
                            </w:r>
                          </w:p>
                          <w:p w14:paraId="122C8E20" w14:textId="77777777" w:rsidR="00821FBD" w:rsidRDefault="00821FBD" w:rsidP="00821FBD">
                            <w:pPr>
                              <w:rPr>
                                <w:u w:val="single"/>
                              </w:rPr>
                            </w:pPr>
                          </w:p>
                          <w:p w14:paraId="5255237C" w14:textId="77777777" w:rsidR="00821FBD" w:rsidRDefault="00821FBD" w:rsidP="00821FBD">
                            <w:pPr>
                              <w:rPr>
                                <w:u w:val="single"/>
                              </w:rPr>
                            </w:pPr>
                            <w:r>
                              <w:rPr>
                                <w:u w:val="single"/>
                              </w:rPr>
                              <w:t>Tax Parcel and ID</w:t>
                            </w:r>
                          </w:p>
                          <w:p w14:paraId="273F3F4A" w14:textId="29657ECC" w:rsidR="00821FBD" w:rsidRDefault="00821FBD" w:rsidP="00821FBD">
                            <w:pPr>
                              <w:rPr>
                                <w:b/>
                                <w:bCs/>
                              </w:rPr>
                            </w:pPr>
                            <w:r w:rsidRPr="00417299">
                              <w:rPr>
                                <w:b/>
                                <w:bCs/>
                              </w:rPr>
                              <w:t xml:space="preserve">Robertson County Tax Map </w:t>
                            </w:r>
                            <w:r w:rsidR="00514FD9" w:rsidRPr="00514FD9">
                              <w:rPr>
                                <w:b/>
                                <w:bCs/>
                              </w:rPr>
                              <w:t>095, Parcel 095.00, 096.00 and 097.00. Property is located at Pleasant Grove Road.</w:t>
                            </w:r>
                          </w:p>
                          <w:p w14:paraId="406BBB4C" w14:textId="77777777" w:rsidR="00821FBD" w:rsidRPr="008E7A89" w:rsidRDefault="00821FBD" w:rsidP="00821FBD">
                            <w:pPr>
                              <w:rPr>
                                <w:b/>
                                <w:bCs/>
                              </w:rPr>
                            </w:pPr>
                          </w:p>
                          <w:p w14:paraId="7FFD1C09" w14:textId="77777777" w:rsidR="00821FBD" w:rsidRDefault="00821FBD" w:rsidP="00821FBD">
                            <w:pPr>
                              <w:rPr>
                                <w:u w:val="single"/>
                              </w:rPr>
                            </w:pPr>
                            <w:r>
                              <w:rPr>
                                <w:u w:val="single"/>
                              </w:rPr>
                              <w:t xml:space="preserve">Zoning and Property </w:t>
                            </w:r>
                          </w:p>
                          <w:p w14:paraId="2C2985C6" w14:textId="0CA27670" w:rsidR="00821FBD" w:rsidRPr="006609C6" w:rsidRDefault="00717603" w:rsidP="00821FBD">
                            <w:pPr>
                              <w:rPr>
                                <w:b/>
                                <w:bCs/>
                                <w:u w:val="single"/>
                              </w:rPr>
                            </w:pPr>
                            <w:r>
                              <w:rPr>
                                <w:b/>
                                <w:bCs/>
                                <w:u w:val="single"/>
                              </w:rPr>
                              <w:t xml:space="preserve">Robertson County </w:t>
                            </w:r>
                            <w:r w:rsidR="00514FD9">
                              <w:rPr>
                                <w:b/>
                                <w:bCs/>
                                <w:u w:val="single"/>
                              </w:rPr>
                              <w:t>Ag to R-40</w:t>
                            </w:r>
                          </w:p>
                          <w:p w14:paraId="4FFDC430" w14:textId="77777777" w:rsidR="00821FBD" w:rsidRDefault="00821FBD" w:rsidP="00821FBD">
                            <w:pPr>
                              <w:rPr>
                                <w:u w:val="single"/>
                              </w:rPr>
                            </w:pPr>
                          </w:p>
                          <w:p w14:paraId="555C354F" w14:textId="77777777" w:rsidR="00821FBD" w:rsidRDefault="00821FBD" w:rsidP="00821FBD">
                            <w:pPr>
                              <w:rPr>
                                <w:u w:val="single"/>
                              </w:rPr>
                            </w:pPr>
                          </w:p>
                          <w:p w14:paraId="4D7609AA" w14:textId="77777777" w:rsidR="00821FBD" w:rsidRDefault="00821FBD" w:rsidP="00821FBD">
                            <w:pPr>
                              <w:rPr>
                                <w:u w:val="single"/>
                              </w:rPr>
                            </w:pPr>
                          </w:p>
                          <w:p w14:paraId="445DA329" w14:textId="77777777" w:rsidR="00821FBD" w:rsidRDefault="00821FBD" w:rsidP="00821FBD">
                            <w:pPr>
                              <w:rPr>
                                <w:u w:val="single"/>
                              </w:rPr>
                            </w:pPr>
                            <w:r>
                              <w:rPr>
                                <w:u w:val="single"/>
                              </w:rPr>
                              <w:t>Description Location Overview</w:t>
                            </w:r>
                          </w:p>
                          <w:p w14:paraId="57494505" w14:textId="06F849A9" w:rsidR="00821FBD" w:rsidRPr="00A45368" w:rsidRDefault="00514FD9" w:rsidP="00821FBD">
                            <w:pPr>
                              <w:rPr>
                                <w:b/>
                              </w:rPr>
                            </w:pPr>
                            <w:r>
                              <w:rPr>
                                <w:b/>
                              </w:rPr>
                              <w:t>Pleasant Grove Rd</w:t>
                            </w:r>
                          </w:p>
                          <w:p w14:paraId="30E9A496" w14:textId="77777777" w:rsidR="00821FBD" w:rsidRDefault="00821FBD" w:rsidP="00821FBD">
                            <w:r w:rsidRPr="00A45368">
                              <w:rPr>
                                <w:b/>
                              </w:rPr>
                              <w:tab/>
                            </w:r>
                          </w:p>
                          <w:p w14:paraId="0E5BEB2F" w14:textId="77777777" w:rsidR="00821FBD" w:rsidRDefault="00821FBD" w:rsidP="00821FBD"/>
                          <w:p w14:paraId="775A11A2" w14:textId="77777777" w:rsidR="00821FBD" w:rsidRDefault="00821FBD" w:rsidP="00821FBD"/>
                          <w:p w14:paraId="55637075" w14:textId="77777777" w:rsidR="00821FBD" w:rsidRDefault="00821FBD" w:rsidP="00821FBD">
                            <w:pPr>
                              <w:rPr>
                                <w:u w:val="single"/>
                              </w:rPr>
                            </w:pPr>
                            <w:r w:rsidRPr="007424C8">
                              <w:rPr>
                                <w:u w:val="single"/>
                              </w:rPr>
                              <w:t>Comprehensive Plan District</w:t>
                            </w:r>
                            <w:r>
                              <w:rPr>
                                <w:u w:val="single"/>
                              </w:rPr>
                              <w:t xml:space="preserve">: </w:t>
                            </w:r>
                          </w:p>
                          <w:p w14:paraId="7CDA06FB" w14:textId="3A0957C1" w:rsidR="00821FBD" w:rsidRDefault="00514FD9" w:rsidP="00821FBD">
                            <w:pPr>
                              <w:rPr>
                                <w:i/>
                                <w:iCs/>
                              </w:rPr>
                            </w:pPr>
                            <w:r w:rsidRPr="00514FD9">
                              <w:rPr>
                                <w:b/>
                                <w:bCs/>
                              </w:rPr>
                              <w:t>Large Lot Residential District</w:t>
                            </w:r>
                          </w:p>
                          <w:p w14:paraId="534AD008" w14:textId="77777777" w:rsidR="00821FBD" w:rsidRDefault="00821FBD" w:rsidP="00821FBD"/>
                          <w:p w14:paraId="781B9EB1" w14:textId="77777777" w:rsidR="00821FBD" w:rsidRDefault="00821FBD" w:rsidP="00821FBD"/>
                          <w:p w14:paraId="3C59A89A" w14:textId="77777777" w:rsidR="00821FBD" w:rsidRDefault="00821FBD" w:rsidP="00821FBD"/>
                          <w:p w14:paraId="56A5FF39" w14:textId="13BBD1A8" w:rsidR="00821FBD" w:rsidRPr="00717603" w:rsidRDefault="00514FD9" w:rsidP="00821FBD">
                            <w:pPr>
                              <w:rPr>
                                <w:b/>
                                <w:bCs/>
                                <w:u w:val="single"/>
                              </w:rPr>
                            </w:pPr>
                            <w:r w:rsidRPr="00717603">
                              <w:rPr>
                                <w:b/>
                                <w:bCs/>
                                <w:u w:val="single"/>
                              </w:rPr>
                              <w:t>Finding of Fact</w:t>
                            </w:r>
                            <w:r w:rsidR="00821FBD" w:rsidRPr="00717603">
                              <w:rPr>
                                <w:b/>
                                <w:bCs/>
                                <w:u w:val="single"/>
                              </w:rPr>
                              <w:t xml:space="preserve">: </w:t>
                            </w:r>
                          </w:p>
                          <w:p w14:paraId="79370AE9" w14:textId="64B5309A" w:rsidR="00821FBD" w:rsidRDefault="00717603" w:rsidP="00821FBD">
                            <w:r>
                              <w:t>Concurrent with the annexation of additional territory into the City of White House shall be the zoning of that property and the amending of the Official Zoning Map in accordance with the provisions of Article X, of this ordinance. The Planning Commission shall make a recommendation</w:t>
                            </w:r>
                          </w:p>
                          <w:p w14:paraId="4FAA8A13" w14:textId="77777777" w:rsidR="00821FBD" w:rsidRDefault="00821FBD" w:rsidP="00821FBD"/>
                          <w:p w14:paraId="5C7FD770" w14:textId="77777777" w:rsidR="00821FBD" w:rsidRDefault="00821FBD" w:rsidP="00821FBD"/>
                          <w:p w14:paraId="2F78CA0A" w14:textId="77777777" w:rsidR="00821FBD" w:rsidRDefault="00821FBD" w:rsidP="00821FBD"/>
                          <w:p w14:paraId="47EBC01E" w14:textId="77777777" w:rsidR="00821FBD" w:rsidRDefault="00821FBD" w:rsidP="00821FBD"/>
                          <w:p w14:paraId="3A361A9D" w14:textId="77777777" w:rsidR="00821FBD" w:rsidRDefault="00821FBD" w:rsidP="00821FBD"/>
                          <w:p w14:paraId="48A7B919" w14:textId="77777777" w:rsidR="00821FBD" w:rsidRDefault="00821FBD" w:rsidP="00821FBD"/>
                          <w:p w14:paraId="6574D988" w14:textId="77777777" w:rsidR="00821FBD" w:rsidRDefault="00821FBD" w:rsidP="00821FBD"/>
                          <w:p w14:paraId="4ECA345C" w14:textId="77777777" w:rsidR="00821FBD" w:rsidRDefault="00821FBD" w:rsidP="00821FBD"/>
                          <w:p w14:paraId="3E479439" w14:textId="77777777" w:rsidR="00821FBD" w:rsidRDefault="00821FBD" w:rsidP="00821FBD"/>
                          <w:p w14:paraId="5B0E30A3" w14:textId="77777777" w:rsidR="00821FBD" w:rsidRDefault="00821FBD" w:rsidP="00821FBD"/>
                          <w:p w14:paraId="4A6CC690" w14:textId="77777777" w:rsidR="00821FBD" w:rsidRDefault="00821FBD" w:rsidP="00821FBD">
                            <w:r>
                              <w:rPr>
                                <w:u w:val="single"/>
                              </w:rPr>
                              <w:t xml:space="preserve">Staff </w:t>
                            </w:r>
                            <w:r w:rsidRPr="00787A50">
                              <w:rPr>
                                <w:u w:val="single"/>
                              </w:rPr>
                              <w:t>Recommendation:</w:t>
                            </w:r>
                            <w:r>
                              <w:t xml:space="preserve"> </w:t>
                            </w:r>
                            <w:r w:rsidRPr="00787A50">
                              <w:rPr>
                                <w:b/>
                                <w:bCs/>
                              </w:rPr>
                              <w:t>Approval</w:t>
                            </w:r>
                            <w:r>
                              <w:rPr>
                                <w:b/>
                                <w:bCs/>
                              </w:rPr>
                              <w:t xml:space="preserve"> to $150,607.98</w:t>
                            </w:r>
                          </w:p>
                          <w:p w14:paraId="4A0A6AFD" w14:textId="77777777" w:rsidR="00821FBD" w:rsidRDefault="00821FBD" w:rsidP="00821FBD">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CB73C3D" w14:textId="77777777" w:rsidR="00821FBD" w:rsidRDefault="00821FBD" w:rsidP="00821FBD"/>
                          <w:p w14:paraId="6C8E98D8" w14:textId="77777777" w:rsidR="00821FBD" w:rsidRDefault="00821FBD" w:rsidP="00821FBD"/>
                          <w:p w14:paraId="358A8883" w14:textId="77777777" w:rsidR="00821FBD" w:rsidRDefault="00821FBD" w:rsidP="00821FBD"/>
                          <w:p w14:paraId="1EA3CEC0" w14:textId="77777777" w:rsidR="00821FBD" w:rsidRPr="00AB1E63" w:rsidRDefault="00821FBD" w:rsidP="00821FBD">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65CF" id="Text Box 6" o:spid="_x0000_s1035" type="#_x0000_t202" style="position:absolute;left:0;text-align:left;margin-left:0;margin-top:26.75pt;width:159.7pt;height:565.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" fillcolor="window" strokeweight="2.25pt">
                <v:textbox>
                  <w:txbxContent>
                    <w:p w14:paraId="0391F9E6" w14:textId="3973BB3A" w:rsidR="00821FBD" w:rsidRDefault="00821FBD" w:rsidP="00821FBD">
                      <w:pPr>
                        <w:rPr>
                          <w:u w:val="single"/>
                        </w:rPr>
                      </w:pPr>
                      <w:r w:rsidRPr="00AB1E63">
                        <w:rPr>
                          <w:u w:val="single"/>
                        </w:rPr>
                        <w:t>Applicant</w:t>
                      </w:r>
                      <w:r>
                        <w:rPr>
                          <w:u w:val="single"/>
                        </w:rPr>
                        <w:t xml:space="preserve"> or Representative-Overview: </w:t>
                      </w:r>
                      <w:r>
                        <w:rPr>
                          <w:b/>
                          <w:bCs/>
                        </w:rPr>
                        <w:t>Doug Cox</w:t>
                      </w:r>
                    </w:p>
                    <w:p w14:paraId="122C8E20" w14:textId="77777777" w:rsidR="00821FBD" w:rsidRDefault="00821FBD" w:rsidP="00821FBD">
                      <w:pPr>
                        <w:rPr>
                          <w:u w:val="single"/>
                        </w:rPr>
                      </w:pPr>
                    </w:p>
                    <w:p w14:paraId="5255237C" w14:textId="77777777" w:rsidR="00821FBD" w:rsidRDefault="00821FBD" w:rsidP="00821FBD">
                      <w:pPr>
                        <w:rPr>
                          <w:u w:val="single"/>
                        </w:rPr>
                      </w:pPr>
                      <w:r>
                        <w:rPr>
                          <w:u w:val="single"/>
                        </w:rPr>
                        <w:t>Tax Parcel and ID</w:t>
                      </w:r>
                    </w:p>
                    <w:p w14:paraId="273F3F4A" w14:textId="29657ECC" w:rsidR="00821FBD" w:rsidRDefault="00821FBD" w:rsidP="00821FBD">
                      <w:pPr>
                        <w:rPr>
                          <w:b/>
                          <w:bCs/>
                        </w:rPr>
                      </w:pPr>
                      <w:r w:rsidRPr="00417299">
                        <w:rPr>
                          <w:b/>
                          <w:bCs/>
                        </w:rPr>
                        <w:t xml:space="preserve">Robertson County Tax Map </w:t>
                      </w:r>
                      <w:r w:rsidR="00514FD9" w:rsidRPr="00514FD9">
                        <w:rPr>
                          <w:b/>
                          <w:bCs/>
                        </w:rPr>
                        <w:t>095, Parcel 095.00, 096.00 and 097.00. Property is located at Pleasant Grove Road.</w:t>
                      </w:r>
                    </w:p>
                    <w:p w14:paraId="406BBB4C" w14:textId="77777777" w:rsidR="00821FBD" w:rsidRPr="008E7A89" w:rsidRDefault="00821FBD" w:rsidP="00821FBD">
                      <w:pPr>
                        <w:rPr>
                          <w:b/>
                          <w:bCs/>
                        </w:rPr>
                      </w:pPr>
                    </w:p>
                    <w:p w14:paraId="7FFD1C09" w14:textId="77777777" w:rsidR="00821FBD" w:rsidRDefault="00821FBD" w:rsidP="00821FBD">
                      <w:pPr>
                        <w:rPr>
                          <w:u w:val="single"/>
                        </w:rPr>
                      </w:pPr>
                      <w:r>
                        <w:rPr>
                          <w:u w:val="single"/>
                        </w:rPr>
                        <w:t xml:space="preserve">Zoning and Property </w:t>
                      </w:r>
                    </w:p>
                    <w:p w14:paraId="2C2985C6" w14:textId="0CA27670" w:rsidR="00821FBD" w:rsidRPr="006609C6" w:rsidRDefault="00717603" w:rsidP="00821FBD">
                      <w:pPr>
                        <w:rPr>
                          <w:b/>
                          <w:bCs/>
                          <w:u w:val="single"/>
                        </w:rPr>
                      </w:pPr>
                      <w:r>
                        <w:rPr>
                          <w:b/>
                          <w:bCs/>
                          <w:u w:val="single"/>
                        </w:rPr>
                        <w:t xml:space="preserve">Robertson County </w:t>
                      </w:r>
                      <w:r w:rsidR="00514FD9">
                        <w:rPr>
                          <w:b/>
                          <w:bCs/>
                          <w:u w:val="single"/>
                        </w:rPr>
                        <w:t>Ag to R-40</w:t>
                      </w:r>
                    </w:p>
                    <w:p w14:paraId="4FFDC430" w14:textId="77777777" w:rsidR="00821FBD" w:rsidRDefault="00821FBD" w:rsidP="00821FBD">
                      <w:pPr>
                        <w:rPr>
                          <w:u w:val="single"/>
                        </w:rPr>
                      </w:pPr>
                    </w:p>
                    <w:p w14:paraId="555C354F" w14:textId="77777777" w:rsidR="00821FBD" w:rsidRDefault="00821FBD" w:rsidP="00821FBD">
                      <w:pPr>
                        <w:rPr>
                          <w:u w:val="single"/>
                        </w:rPr>
                      </w:pPr>
                    </w:p>
                    <w:p w14:paraId="4D7609AA" w14:textId="77777777" w:rsidR="00821FBD" w:rsidRDefault="00821FBD" w:rsidP="00821FBD">
                      <w:pPr>
                        <w:rPr>
                          <w:u w:val="single"/>
                        </w:rPr>
                      </w:pPr>
                    </w:p>
                    <w:p w14:paraId="445DA329" w14:textId="77777777" w:rsidR="00821FBD" w:rsidRDefault="00821FBD" w:rsidP="00821FBD">
                      <w:pPr>
                        <w:rPr>
                          <w:u w:val="single"/>
                        </w:rPr>
                      </w:pPr>
                      <w:r>
                        <w:rPr>
                          <w:u w:val="single"/>
                        </w:rPr>
                        <w:t>Description Location Overview</w:t>
                      </w:r>
                    </w:p>
                    <w:p w14:paraId="57494505" w14:textId="06F849A9" w:rsidR="00821FBD" w:rsidRPr="00A45368" w:rsidRDefault="00514FD9" w:rsidP="00821FBD">
                      <w:pPr>
                        <w:rPr>
                          <w:b/>
                        </w:rPr>
                      </w:pPr>
                      <w:r>
                        <w:rPr>
                          <w:b/>
                        </w:rPr>
                        <w:t>Pleasant Grove Rd</w:t>
                      </w:r>
                    </w:p>
                    <w:p w14:paraId="30E9A496" w14:textId="77777777" w:rsidR="00821FBD" w:rsidRDefault="00821FBD" w:rsidP="00821FBD">
                      <w:r w:rsidRPr="00A45368">
                        <w:rPr>
                          <w:b/>
                        </w:rPr>
                        <w:tab/>
                      </w:r>
                    </w:p>
                    <w:p w14:paraId="0E5BEB2F" w14:textId="77777777" w:rsidR="00821FBD" w:rsidRDefault="00821FBD" w:rsidP="00821FBD"/>
                    <w:p w14:paraId="775A11A2" w14:textId="77777777" w:rsidR="00821FBD" w:rsidRDefault="00821FBD" w:rsidP="00821FBD"/>
                    <w:p w14:paraId="55637075" w14:textId="77777777" w:rsidR="00821FBD" w:rsidRDefault="00821FBD" w:rsidP="00821FBD">
                      <w:pPr>
                        <w:rPr>
                          <w:u w:val="single"/>
                        </w:rPr>
                      </w:pPr>
                      <w:r w:rsidRPr="007424C8">
                        <w:rPr>
                          <w:u w:val="single"/>
                        </w:rPr>
                        <w:t>Comprehensive Plan District</w:t>
                      </w:r>
                      <w:r>
                        <w:rPr>
                          <w:u w:val="single"/>
                        </w:rPr>
                        <w:t xml:space="preserve">: </w:t>
                      </w:r>
                    </w:p>
                    <w:p w14:paraId="7CDA06FB" w14:textId="3A0957C1" w:rsidR="00821FBD" w:rsidRDefault="00514FD9" w:rsidP="00821FBD">
                      <w:pPr>
                        <w:rPr>
                          <w:i/>
                          <w:iCs/>
                        </w:rPr>
                      </w:pPr>
                      <w:r w:rsidRPr="00514FD9">
                        <w:rPr>
                          <w:b/>
                          <w:bCs/>
                        </w:rPr>
                        <w:t>Large Lot Residential District</w:t>
                      </w:r>
                    </w:p>
                    <w:p w14:paraId="534AD008" w14:textId="77777777" w:rsidR="00821FBD" w:rsidRDefault="00821FBD" w:rsidP="00821FBD"/>
                    <w:p w14:paraId="781B9EB1" w14:textId="77777777" w:rsidR="00821FBD" w:rsidRDefault="00821FBD" w:rsidP="00821FBD"/>
                    <w:p w14:paraId="3C59A89A" w14:textId="77777777" w:rsidR="00821FBD" w:rsidRDefault="00821FBD" w:rsidP="00821FBD"/>
                    <w:p w14:paraId="56A5FF39" w14:textId="13BBD1A8" w:rsidR="00821FBD" w:rsidRPr="00717603" w:rsidRDefault="00514FD9" w:rsidP="00821FBD">
                      <w:pPr>
                        <w:rPr>
                          <w:b/>
                          <w:bCs/>
                          <w:u w:val="single"/>
                        </w:rPr>
                      </w:pPr>
                      <w:r w:rsidRPr="00717603">
                        <w:rPr>
                          <w:b/>
                          <w:bCs/>
                          <w:u w:val="single"/>
                        </w:rPr>
                        <w:t>Finding of Fact</w:t>
                      </w:r>
                      <w:r w:rsidR="00821FBD" w:rsidRPr="00717603">
                        <w:rPr>
                          <w:b/>
                          <w:bCs/>
                          <w:u w:val="single"/>
                        </w:rPr>
                        <w:t xml:space="preserve">: </w:t>
                      </w:r>
                    </w:p>
                    <w:p w14:paraId="79370AE9" w14:textId="64B5309A" w:rsidR="00821FBD" w:rsidRDefault="00717603" w:rsidP="00821FBD">
                      <w:r>
                        <w:t>Concurrent with the annexation of additional territory into the City of White House shall be the zoning of that property and the amending of the Official Zoning Map in accordance with the provisions of Article X, of this ordinance. The Planning Commission shall make a recommendation</w:t>
                      </w:r>
                    </w:p>
                    <w:p w14:paraId="4FAA8A13" w14:textId="77777777" w:rsidR="00821FBD" w:rsidRDefault="00821FBD" w:rsidP="00821FBD"/>
                    <w:p w14:paraId="5C7FD770" w14:textId="77777777" w:rsidR="00821FBD" w:rsidRDefault="00821FBD" w:rsidP="00821FBD"/>
                    <w:p w14:paraId="2F78CA0A" w14:textId="77777777" w:rsidR="00821FBD" w:rsidRDefault="00821FBD" w:rsidP="00821FBD"/>
                    <w:p w14:paraId="47EBC01E" w14:textId="77777777" w:rsidR="00821FBD" w:rsidRDefault="00821FBD" w:rsidP="00821FBD"/>
                    <w:p w14:paraId="3A361A9D" w14:textId="77777777" w:rsidR="00821FBD" w:rsidRDefault="00821FBD" w:rsidP="00821FBD"/>
                    <w:p w14:paraId="48A7B919" w14:textId="77777777" w:rsidR="00821FBD" w:rsidRDefault="00821FBD" w:rsidP="00821FBD"/>
                    <w:p w14:paraId="6574D988" w14:textId="77777777" w:rsidR="00821FBD" w:rsidRDefault="00821FBD" w:rsidP="00821FBD"/>
                    <w:p w14:paraId="4ECA345C" w14:textId="77777777" w:rsidR="00821FBD" w:rsidRDefault="00821FBD" w:rsidP="00821FBD"/>
                    <w:p w14:paraId="3E479439" w14:textId="77777777" w:rsidR="00821FBD" w:rsidRDefault="00821FBD" w:rsidP="00821FBD"/>
                    <w:p w14:paraId="5B0E30A3" w14:textId="77777777" w:rsidR="00821FBD" w:rsidRDefault="00821FBD" w:rsidP="00821FBD"/>
                    <w:p w14:paraId="4A6CC690" w14:textId="77777777" w:rsidR="00821FBD" w:rsidRDefault="00821FBD" w:rsidP="00821FBD">
                      <w:r>
                        <w:rPr>
                          <w:u w:val="single"/>
                        </w:rPr>
                        <w:t xml:space="preserve">Staff </w:t>
                      </w:r>
                      <w:r w:rsidRPr="00787A50">
                        <w:rPr>
                          <w:u w:val="single"/>
                        </w:rPr>
                        <w:t>Recommendation:</w:t>
                      </w:r>
                      <w:r>
                        <w:t xml:space="preserve"> </w:t>
                      </w:r>
                      <w:r w:rsidRPr="00787A50">
                        <w:rPr>
                          <w:b/>
                          <w:bCs/>
                        </w:rPr>
                        <w:t>Approval</w:t>
                      </w:r>
                      <w:r>
                        <w:rPr>
                          <w:b/>
                          <w:bCs/>
                        </w:rPr>
                        <w:t xml:space="preserve"> to $150,607.98</w:t>
                      </w:r>
                    </w:p>
                    <w:p w14:paraId="4A0A6AFD" w14:textId="77777777" w:rsidR="00821FBD" w:rsidRDefault="00821FBD" w:rsidP="00821FBD">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CB73C3D" w14:textId="77777777" w:rsidR="00821FBD" w:rsidRDefault="00821FBD" w:rsidP="00821FBD"/>
                    <w:p w14:paraId="6C8E98D8" w14:textId="77777777" w:rsidR="00821FBD" w:rsidRDefault="00821FBD" w:rsidP="00821FBD"/>
                    <w:p w14:paraId="358A8883" w14:textId="77777777" w:rsidR="00821FBD" w:rsidRDefault="00821FBD" w:rsidP="00821FBD"/>
                    <w:p w14:paraId="1EA3CEC0" w14:textId="77777777" w:rsidR="00821FBD" w:rsidRPr="00AB1E63" w:rsidRDefault="00821FBD" w:rsidP="00821FBD">
                      <w:r>
                        <w:tab/>
                      </w:r>
                      <w:r>
                        <w:tab/>
                      </w:r>
                    </w:p>
                  </w:txbxContent>
                </v:textbox>
                <w10:wrap anchorx="margin"/>
              </v:shape>
            </w:pict>
          </mc:Fallback>
        </mc:AlternateContent>
      </w:r>
      <w:r w:rsidR="00821FBD" w:rsidRPr="00323018">
        <w:rPr>
          <w:rFonts w:ascii="Tahoma" w:hAnsi="Tahoma" w:cs="Tahoma"/>
          <w:b/>
        </w:rPr>
        <w:t xml:space="preserve">Item # </w:t>
      </w:r>
      <w:r w:rsidR="00821FBD">
        <w:rPr>
          <w:rFonts w:ascii="Tahoma" w:hAnsi="Tahoma" w:cs="Tahoma"/>
          <w:b/>
        </w:rPr>
        <w:t>7</w:t>
      </w:r>
      <w:r w:rsidR="00821FBD">
        <w:rPr>
          <w:rFonts w:ascii="Tahoma" w:hAnsi="Tahoma" w:cs="Tahoma"/>
          <w:bCs/>
        </w:rPr>
        <w:tab/>
      </w:r>
      <w:r w:rsidR="00821FBD">
        <w:rPr>
          <w:rFonts w:ascii="Tahoma" w:hAnsi="Tahoma" w:cs="Tahoma"/>
          <w:b/>
          <w:u w:val="single"/>
        </w:rPr>
        <w:t>Cox’s Place/Gretchen Cox:</w:t>
      </w:r>
      <w:r w:rsidR="00821FBD">
        <w:rPr>
          <w:rFonts w:ascii="Tahoma" w:hAnsi="Tahoma" w:cs="Tahoma"/>
          <w:b/>
          <w:u w:val="single"/>
        </w:rPr>
        <w:t xml:space="preserve"> Annexation R</w:t>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r w:rsidR="00821FBD">
        <w:tab/>
      </w:r>
    </w:p>
    <w:p w14:paraId="411AEA27" w14:textId="77777777" w:rsidR="00976F57" w:rsidRPr="00A34620" w:rsidRDefault="00976F57" w:rsidP="00976F57">
      <w:pPr>
        <w:rPr>
          <w:rFonts w:ascii="Tahoma" w:hAnsi="Tahoma" w:cs="Tahoma"/>
        </w:rPr>
      </w:pPr>
    </w:p>
    <w:p w14:paraId="4095A5C5" w14:textId="77777777" w:rsidR="00976F57" w:rsidRPr="00A34620" w:rsidRDefault="00976F57" w:rsidP="00976F57">
      <w:pPr>
        <w:rPr>
          <w:rFonts w:ascii="Tahoma" w:hAnsi="Tahoma" w:cs="Tahoma"/>
        </w:rPr>
      </w:pPr>
    </w:p>
    <w:p w14:paraId="567FA94A" w14:textId="69B09A90" w:rsidR="00976F57" w:rsidRDefault="00976F57" w:rsidP="00976F57">
      <w:pPr>
        <w:tabs>
          <w:tab w:val="left" w:pos="1440"/>
          <w:tab w:val="left" w:pos="2448"/>
        </w:tabs>
        <w:spacing w:line="240" w:lineRule="exact"/>
        <w:rPr>
          <w:rFonts w:ascii="Arial" w:hAnsi="Arial"/>
        </w:rPr>
      </w:pPr>
    </w:p>
    <w:p w14:paraId="372686AA" w14:textId="18699C96" w:rsidR="00FD3B9E" w:rsidRDefault="00FD3B9E" w:rsidP="00976F57">
      <w:pPr>
        <w:tabs>
          <w:tab w:val="left" w:pos="1440"/>
          <w:tab w:val="left" w:pos="2448"/>
        </w:tabs>
        <w:spacing w:line="240" w:lineRule="exact"/>
        <w:rPr>
          <w:rFonts w:ascii="Arial" w:hAnsi="Arial"/>
        </w:rPr>
      </w:pPr>
    </w:p>
    <w:p w14:paraId="26A8EB34" w14:textId="3953F305" w:rsidR="00FD3B9E" w:rsidRDefault="00FD3B9E" w:rsidP="00976F57">
      <w:pPr>
        <w:tabs>
          <w:tab w:val="left" w:pos="1440"/>
          <w:tab w:val="left" w:pos="2448"/>
        </w:tabs>
        <w:spacing w:line="240" w:lineRule="exact"/>
        <w:rPr>
          <w:rFonts w:ascii="Arial" w:hAnsi="Arial"/>
        </w:rPr>
      </w:pPr>
    </w:p>
    <w:p w14:paraId="68EE5420" w14:textId="77777777" w:rsidR="00271F4E" w:rsidRDefault="00271F4E" w:rsidP="00FD3B9E">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Tahoma" w:hAnsi="Tahoma" w:cs="Tahoma"/>
          <w:b/>
        </w:rPr>
      </w:pPr>
    </w:p>
    <w:p w14:paraId="24B8067F" w14:textId="77777777" w:rsidR="00271F4E" w:rsidRDefault="00271F4E" w:rsidP="00FD3B9E">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Tahoma" w:hAnsi="Tahoma" w:cs="Tahoma"/>
          <w:b/>
        </w:rPr>
      </w:pPr>
    </w:p>
    <w:p w14:paraId="5962FAA9" w14:textId="77777777" w:rsidR="00271F4E" w:rsidRDefault="00271F4E" w:rsidP="00FD3B9E">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Tahoma" w:hAnsi="Tahoma" w:cs="Tahoma"/>
          <w:b/>
        </w:rPr>
      </w:pPr>
    </w:p>
    <w:p w14:paraId="69355A9D" w14:textId="77777777" w:rsidR="00271F4E" w:rsidRDefault="00271F4E" w:rsidP="00FD3B9E">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Tahoma" w:hAnsi="Tahoma" w:cs="Tahoma"/>
          <w:b/>
        </w:rPr>
      </w:pPr>
    </w:p>
    <w:p w14:paraId="06535B00" w14:textId="77777777" w:rsidR="00271F4E" w:rsidRDefault="00271F4E" w:rsidP="00FD3B9E">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Tahoma" w:hAnsi="Tahoma" w:cs="Tahoma"/>
          <w:b/>
        </w:rPr>
      </w:pPr>
    </w:p>
    <w:p w14:paraId="3A53D872" w14:textId="77777777" w:rsidR="00271F4E" w:rsidRDefault="00271F4E" w:rsidP="00FD3B9E">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Tahoma" w:hAnsi="Tahoma" w:cs="Tahoma"/>
          <w:b/>
        </w:rPr>
      </w:pPr>
    </w:p>
    <w:p w14:paraId="665F4770" w14:textId="70448161" w:rsidR="00EA34ED" w:rsidRDefault="00EA34ED" w:rsidP="00976F57">
      <w:pPr>
        <w:tabs>
          <w:tab w:val="left" w:pos="1440"/>
          <w:tab w:val="left" w:pos="2448"/>
        </w:tabs>
        <w:spacing w:line="240" w:lineRule="exact"/>
        <w:rPr>
          <w:rFonts w:ascii="Arial" w:hAnsi="Arial"/>
        </w:rPr>
      </w:pPr>
    </w:p>
    <w:p w14:paraId="0F246372" w14:textId="0207D3FA" w:rsidR="00EA34ED" w:rsidRDefault="00EA34ED" w:rsidP="00976F57">
      <w:pPr>
        <w:tabs>
          <w:tab w:val="left" w:pos="1440"/>
          <w:tab w:val="left" w:pos="2448"/>
        </w:tabs>
        <w:spacing w:line="240" w:lineRule="exact"/>
        <w:rPr>
          <w:rFonts w:ascii="Arial" w:hAnsi="Arial"/>
        </w:rPr>
      </w:pPr>
    </w:p>
    <w:p w14:paraId="015BBCD8" w14:textId="37686597" w:rsidR="00EA34ED" w:rsidRDefault="00EA34ED" w:rsidP="00976F57">
      <w:pPr>
        <w:tabs>
          <w:tab w:val="left" w:pos="1440"/>
          <w:tab w:val="left" w:pos="2448"/>
        </w:tabs>
        <w:spacing w:line="240" w:lineRule="exact"/>
        <w:rPr>
          <w:rFonts w:ascii="Arial" w:hAnsi="Arial"/>
        </w:rPr>
      </w:pPr>
    </w:p>
    <w:p w14:paraId="3B0E2864" w14:textId="2930698F" w:rsidR="00EA34ED" w:rsidRDefault="00EA34ED" w:rsidP="00976F57">
      <w:pPr>
        <w:tabs>
          <w:tab w:val="left" w:pos="1440"/>
          <w:tab w:val="left" w:pos="2448"/>
        </w:tabs>
        <w:spacing w:line="240" w:lineRule="exact"/>
        <w:rPr>
          <w:rFonts w:ascii="Arial" w:hAnsi="Arial"/>
        </w:rPr>
      </w:pPr>
    </w:p>
    <w:p w14:paraId="414E55A3" w14:textId="75381B03" w:rsidR="00EA34ED" w:rsidRDefault="00EA34ED" w:rsidP="00976F57">
      <w:pPr>
        <w:tabs>
          <w:tab w:val="left" w:pos="1440"/>
          <w:tab w:val="left" w:pos="2448"/>
        </w:tabs>
        <w:spacing w:line="240" w:lineRule="exact"/>
        <w:rPr>
          <w:rFonts w:ascii="Arial" w:hAnsi="Arial"/>
        </w:rPr>
      </w:pPr>
    </w:p>
    <w:p w14:paraId="04714944" w14:textId="09145CE5" w:rsidR="00EA34ED" w:rsidRDefault="00EA34ED" w:rsidP="00976F57">
      <w:pPr>
        <w:tabs>
          <w:tab w:val="left" w:pos="1440"/>
          <w:tab w:val="left" w:pos="2448"/>
        </w:tabs>
        <w:spacing w:line="240" w:lineRule="exact"/>
        <w:rPr>
          <w:rFonts w:ascii="Arial" w:hAnsi="Arial"/>
        </w:rPr>
      </w:pPr>
    </w:p>
    <w:p w14:paraId="6D3C7097" w14:textId="42B841EC" w:rsidR="00EA34ED" w:rsidRDefault="00EA34ED" w:rsidP="00976F57">
      <w:pPr>
        <w:tabs>
          <w:tab w:val="left" w:pos="1440"/>
          <w:tab w:val="left" w:pos="2448"/>
        </w:tabs>
        <w:spacing w:line="240" w:lineRule="exact"/>
        <w:rPr>
          <w:rFonts w:ascii="Arial" w:hAnsi="Arial"/>
        </w:rPr>
      </w:pPr>
    </w:p>
    <w:p w14:paraId="31C5D852" w14:textId="0E08969C" w:rsidR="00EA34ED" w:rsidRDefault="00EA34ED" w:rsidP="00976F57">
      <w:pPr>
        <w:tabs>
          <w:tab w:val="left" w:pos="1440"/>
          <w:tab w:val="left" w:pos="2448"/>
        </w:tabs>
        <w:spacing w:line="240" w:lineRule="exact"/>
        <w:rPr>
          <w:rFonts w:ascii="Arial" w:hAnsi="Arial"/>
        </w:rPr>
      </w:pPr>
    </w:p>
    <w:p w14:paraId="19EECB06" w14:textId="77777777" w:rsidR="00C55BE7" w:rsidRDefault="00C55BE7" w:rsidP="00976F57">
      <w:pPr>
        <w:tabs>
          <w:tab w:val="left" w:pos="1440"/>
          <w:tab w:val="left" w:pos="2448"/>
        </w:tabs>
        <w:spacing w:line="240" w:lineRule="exact"/>
        <w:rPr>
          <w:rFonts w:ascii="Tahoma" w:hAnsi="Tahoma" w:cs="Tahoma"/>
          <w:b/>
        </w:rPr>
      </w:pPr>
    </w:p>
    <w:p w14:paraId="728E85BC" w14:textId="77777777" w:rsidR="00C55BE7" w:rsidRDefault="00C55BE7" w:rsidP="00976F57">
      <w:pPr>
        <w:tabs>
          <w:tab w:val="left" w:pos="1440"/>
          <w:tab w:val="left" w:pos="2448"/>
        </w:tabs>
        <w:spacing w:line="240" w:lineRule="exact"/>
        <w:rPr>
          <w:rFonts w:ascii="Tahoma" w:hAnsi="Tahoma" w:cs="Tahoma"/>
          <w:b/>
        </w:rPr>
      </w:pPr>
    </w:p>
    <w:p w14:paraId="7B7220B5" w14:textId="77777777" w:rsidR="00C55BE7" w:rsidRDefault="00C55BE7" w:rsidP="00976F57">
      <w:pPr>
        <w:tabs>
          <w:tab w:val="left" w:pos="1440"/>
          <w:tab w:val="left" w:pos="2448"/>
        </w:tabs>
        <w:spacing w:line="240" w:lineRule="exact"/>
        <w:rPr>
          <w:rFonts w:ascii="Tahoma" w:hAnsi="Tahoma" w:cs="Tahoma"/>
          <w:b/>
        </w:rPr>
      </w:pPr>
    </w:p>
    <w:p w14:paraId="7C0FC65F" w14:textId="77777777" w:rsidR="00C55BE7" w:rsidRDefault="00C55BE7" w:rsidP="00976F57">
      <w:pPr>
        <w:tabs>
          <w:tab w:val="left" w:pos="1440"/>
          <w:tab w:val="left" w:pos="2448"/>
        </w:tabs>
        <w:spacing w:line="240" w:lineRule="exact"/>
        <w:rPr>
          <w:rFonts w:ascii="Tahoma" w:hAnsi="Tahoma" w:cs="Tahoma"/>
          <w:b/>
        </w:rPr>
      </w:pPr>
    </w:p>
    <w:p w14:paraId="26913933" w14:textId="74E4B431" w:rsidR="00B04FCE" w:rsidRPr="006D692E" w:rsidRDefault="00B04FCE" w:rsidP="00B04FCE">
      <w:pPr>
        <w:jc w:val="both"/>
        <w:rPr>
          <w:b/>
          <w:sz w:val="22"/>
          <w:szCs w:val="22"/>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bookmarkStart w:id="5" w:name="_Hlk110496402"/>
      <w:r w:rsidRPr="00C47CDB">
        <w:rPr>
          <w:noProof/>
        </w:rPr>
        <mc:AlternateContent>
          <mc:Choice Requires="wps">
            <w:drawing>
              <wp:anchor distT="0" distB="0" distL="114300" distR="114300" simplePos="0" relativeHeight="251785216" behindDoc="0" locked="0" layoutInCell="1" allowOverlap="1" wp14:anchorId="7FA0EE3E" wp14:editId="5BE0C43F">
                <wp:simplePos x="0" y="0"/>
                <wp:positionH relativeFrom="margin">
                  <wp:posOffset>-828</wp:posOffset>
                </wp:positionH>
                <wp:positionV relativeFrom="paragraph">
                  <wp:posOffset>556591</wp:posOffset>
                </wp:positionV>
                <wp:extent cx="2028411" cy="6760818"/>
                <wp:effectExtent l="19050" t="19050" r="10160" b="21590"/>
                <wp:wrapNone/>
                <wp:docPr id="26" name="Text Box 26"/>
                <wp:cNvGraphicFramePr/>
                <a:graphic xmlns:a="http://schemas.openxmlformats.org/drawingml/2006/main">
                  <a:graphicData uri="http://schemas.microsoft.com/office/word/2010/wordprocessingShape">
                    <wps:wsp>
                      <wps:cNvSpPr txBox="1"/>
                      <wps:spPr>
                        <a:xfrm>
                          <a:off x="0" y="0"/>
                          <a:ext cx="2028411" cy="6760818"/>
                        </a:xfrm>
                        <a:prstGeom prst="rect">
                          <a:avLst/>
                        </a:prstGeom>
                        <a:solidFill>
                          <a:sysClr val="window" lastClr="FFFFFF"/>
                        </a:solidFill>
                        <a:ln w="28575">
                          <a:solidFill>
                            <a:prstClr val="black"/>
                          </a:solidFill>
                        </a:ln>
                      </wps:spPr>
                      <wps:txbx>
                        <w:txbxContent>
                          <w:p w14:paraId="642B62C7" w14:textId="77777777" w:rsidR="00B04FCE" w:rsidRDefault="00B04FCE" w:rsidP="00B04FCE">
                            <w:pPr>
                              <w:rPr>
                                <w:u w:val="single"/>
                              </w:rPr>
                            </w:pPr>
                            <w:r w:rsidRPr="00AB1E63">
                              <w:rPr>
                                <w:u w:val="single"/>
                              </w:rPr>
                              <w:t>Applicant</w:t>
                            </w:r>
                            <w:r>
                              <w:rPr>
                                <w:u w:val="single"/>
                              </w:rPr>
                              <w:t xml:space="preserve"> or Representative-Overview: </w:t>
                            </w:r>
                            <w:r w:rsidRPr="007A4E62">
                              <w:rPr>
                                <w:b/>
                                <w:bCs/>
                              </w:rPr>
                              <w:t>Tennessee Construction Associates, LLC</w:t>
                            </w:r>
                          </w:p>
                          <w:p w14:paraId="6F794E39" w14:textId="77777777" w:rsidR="00B04FCE" w:rsidRDefault="00B04FCE" w:rsidP="00B04FCE">
                            <w:pPr>
                              <w:rPr>
                                <w:u w:val="single"/>
                              </w:rPr>
                            </w:pPr>
                          </w:p>
                          <w:p w14:paraId="1BBACA0F" w14:textId="77777777" w:rsidR="00B04FCE" w:rsidRDefault="00B04FCE" w:rsidP="00B04FCE">
                            <w:pPr>
                              <w:rPr>
                                <w:u w:val="single"/>
                              </w:rPr>
                            </w:pPr>
                            <w:r>
                              <w:rPr>
                                <w:u w:val="single"/>
                              </w:rPr>
                              <w:t>Tax Parcel and ID</w:t>
                            </w:r>
                          </w:p>
                          <w:p w14:paraId="67E663E9" w14:textId="77777777" w:rsidR="00B04FCE" w:rsidRPr="001513BC" w:rsidRDefault="00B04FCE" w:rsidP="00B04FCE">
                            <w:pPr>
                              <w:rPr>
                                <w:b/>
                                <w:u w:val="single"/>
                              </w:rPr>
                            </w:pPr>
                            <w:r w:rsidRPr="001513BC">
                              <w:rPr>
                                <w:b/>
                              </w:rPr>
                              <w:t>Sumner County Tax Map 077, Parcel 2.00</w:t>
                            </w:r>
                          </w:p>
                          <w:p w14:paraId="0C93BFE8" w14:textId="77777777" w:rsidR="00B04FCE" w:rsidRDefault="00B04FCE" w:rsidP="00B04FCE">
                            <w:pPr>
                              <w:rPr>
                                <w:u w:val="single"/>
                              </w:rPr>
                            </w:pPr>
                          </w:p>
                          <w:p w14:paraId="1B35EE17" w14:textId="77777777" w:rsidR="00B04FCE" w:rsidRDefault="00B04FCE" w:rsidP="00B04FCE">
                            <w:pPr>
                              <w:rPr>
                                <w:u w:val="single"/>
                              </w:rPr>
                            </w:pPr>
                            <w:r>
                              <w:rPr>
                                <w:u w:val="single"/>
                              </w:rPr>
                              <w:t>Zoning and Property Description Location Overview</w:t>
                            </w:r>
                          </w:p>
                          <w:p w14:paraId="7EFBB4C7" w14:textId="77777777" w:rsidR="00B04FCE" w:rsidRPr="00787A50" w:rsidRDefault="00B04FCE" w:rsidP="00B04FCE">
                            <w:pPr>
                              <w:rPr>
                                <w:b/>
                                <w:bCs/>
                              </w:rPr>
                            </w:pPr>
                            <w:r>
                              <w:rPr>
                                <w:b/>
                                <w:bCs/>
                              </w:rPr>
                              <w:t>NCRPUD, 5.62 Acres at 3618 Hwy 31W.  Located on the west side of Hwy 31W, .15 miles north of the intersection of Calista Rd and Hwy 31W.</w:t>
                            </w:r>
                          </w:p>
                          <w:p w14:paraId="195340FD" w14:textId="77777777" w:rsidR="00B04FCE" w:rsidRDefault="00B04FCE" w:rsidP="00B04FCE">
                            <w:pPr>
                              <w:rPr>
                                <w:u w:val="single"/>
                              </w:rPr>
                            </w:pPr>
                          </w:p>
                          <w:p w14:paraId="29F0E5C8" w14:textId="77777777" w:rsidR="00B04FCE" w:rsidRDefault="00B04FCE" w:rsidP="00B04FCE">
                            <w:pPr>
                              <w:rPr>
                                <w:u w:val="single"/>
                              </w:rPr>
                            </w:pPr>
                          </w:p>
                          <w:p w14:paraId="19ABE228" w14:textId="77777777" w:rsidR="00B04FCE" w:rsidRPr="00787A50" w:rsidRDefault="00B04FCE" w:rsidP="00B04FCE">
                            <w:pPr>
                              <w:rPr>
                                <w:b/>
                                <w:bCs/>
                              </w:rPr>
                            </w:pPr>
                            <w:r>
                              <w:rPr>
                                <w:u w:val="single"/>
                              </w:rPr>
                              <w:t xml:space="preserve">Ordinance Reference and Notes </w:t>
                            </w:r>
                          </w:p>
                          <w:p w14:paraId="720FCA5B" w14:textId="77777777" w:rsidR="00B04FCE" w:rsidRPr="00214083" w:rsidRDefault="00B04FCE" w:rsidP="00B04FCE">
                            <w:pPr>
                              <w:rPr>
                                <w:b/>
                                <w:bCs/>
                              </w:rPr>
                            </w:pPr>
                            <w:r>
                              <w:rPr>
                                <w:b/>
                                <w:bCs/>
                              </w:rPr>
                              <w:t xml:space="preserve">Zoning Article 5, </w:t>
                            </w:r>
                            <w:r w:rsidRPr="00214083">
                              <w:rPr>
                                <w:b/>
                                <w:bCs/>
                              </w:rPr>
                              <w:t>5.056</w:t>
                            </w:r>
                          </w:p>
                          <w:p w14:paraId="62D2FD3E" w14:textId="77777777" w:rsidR="00B04FCE" w:rsidRDefault="00B04FCE" w:rsidP="00B04FCE">
                            <w:pPr>
                              <w:rPr>
                                <w:u w:val="single"/>
                              </w:rPr>
                            </w:pPr>
                          </w:p>
                          <w:p w14:paraId="534A1AD9" w14:textId="77777777" w:rsidR="00B04FCE" w:rsidRDefault="00B04FCE" w:rsidP="00B04FCE"/>
                          <w:p w14:paraId="5CF4E32D" w14:textId="77777777" w:rsidR="00B04FCE" w:rsidRDefault="00B04FCE" w:rsidP="00B04FCE"/>
                          <w:p w14:paraId="39BC2837" w14:textId="77777777" w:rsidR="00B04FCE" w:rsidRDefault="00B04FCE" w:rsidP="00B04FCE">
                            <w:r>
                              <w:rPr>
                                <w:u w:val="single"/>
                              </w:rPr>
                              <w:t xml:space="preserve">Staff </w:t>
                            </w:r>
                            <w:r w:rsidRPr="00787A50">
                              <w:rPr>
                                <w:u w:val="single"/>
                              </w:rPr>
                              <w:t>Recommendation:</w:t>
                            </w:r>
                            <w:r>
                              <w:t xml:space="preserve"> </w:t>
                            </w:r>
                            <w:r w:rsidRPr="00787A50">
                              <w:rPr>
                                <w:b/>
                                <w:bCs/>
                              </w:rPr>
                              <w:t>Approval</w:t>
                            </w:r>
                            <w:r>
                              <w:rPr>
                                <w:b/>
                                <w:bCs/>
                              </w:rPr>
                              <w:t>-Site Plan is sufficient and adheres to zoning district requirements.</w:t>
                            </w:r>
                          </w:p>
                          <w:p w14:paraId="025F8AEB" w14:textId="77777777" w:rsidR="00B04FCE" w:rsidRDefault="00B04FCE" w:rsidP="00B04FC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661110B" w14:textId="77777777" w:rsidR="00B04FCE" w:rsidRDefault="00B04FCE" w:rsidP="00B04FCE"/>
                          <w:p w14:paraId="74D7AB43" w14:textId="77777777" w:rsidR="00B04FCE" w:rsidRDefault="00B04FCE" w:rsidP="00B04FCE"/>
                          <w:p w14:paraId="10D21923" w14:textId="77777777" w:rsidR="00B04FCE" w:rsidRDefault="00B04FCE" w:rsidP="00B04FCE"/>
                          <w:p w14:paraId="671B077D" w14:textId="77777777" w:rsidR="00B04FCE" w:rsidRPr="00AB1E63" w:rsidRDefault="00B04FCE" w:rsidP="00B04FCE">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EE3E" id="Text Box 26" o:spid="_x0000_s1036" type="#_x0000_t202" style="position:absolute;left:0;text-align:left;margin-left:-.05pt;margin-top:43.85pt;width:159.7pt;height:532.3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" fillcolor="window" strokeweight="2.25pt">
                <v:textbox>
                  <w:txbxContent>
                    <w:p w14:paraId="642B62C7" w14:textId="77777777" w:rsidR="00B04FCE" w:rsidRDefault="00B04FCE" w:rsidP="00B04FCE">
                      <w:pPr>
                        <w:rPr>
                          <w:u w:val="single"/>
                        </w:rPr>
                      </w:pPr>
                      <w:r w:rsidRPr="00AB1E63">
                        <w:rPr>
                          <w:u w:val="single"/>
                        </w:rPr>
                        <w:t>Applicant</w:t>
                      </w:r>
                      <w:r>
                        <w:rPr>
                          <w:u w:val="single"/>
                        </w:rPr>
                        <w:t xml:space="preserve"> or Representative-Overview: </w:t>
                      </w:r>
                      <w:r w:rsidRPr="007A4E62">
                        <w:rPr>
                          <w:b/>
                          <w:bCs/>
                        </w:rPr>
                        <w:t>Tennessee Construction Associates, LLC</w:t>
                      </w:r>
                    </w:p>
                    <w:p w14:paraId="6F794E39" w14:textId="77777777" w:rsidR="00B04FCE" w:rsidRDefault="00B04FCE" w:rsidP="00B04FCE">
                      <w:pPr>
                        <w:rPr>
                          <w:u w:val="single"/>
                        </w:rPr>
                      </w:pPr>
                    </w:p>
                    <w:p w14:paraId="1BBACA0F" w14:textId="77777777" w:rsidR="00B04FCE" w:rsidRDefault="00B04FCE" w:rsidP="00B04FCE">
                      <w:pPr>
                        <w:rPr>
                          <w:u w:val="single"/>
                        </w:rPr>
                      </w:pPr>
                      <w:r>
                        <w:rPr>
                          <w:u w:val="single"/>
                        </w:rPr>
                        <w:t>Tax Parcel and ID</w:t>
                      </w:r>
                    </w:p>
                    <w:p w14:paraId="67E663E9" w14:textId="77777777" w:rsidR="00B04FCE" w:rsidRPr="001513BC" w:rsidRDefault="00B04FCE" w:rsidP="00B04FCE">
                      <w:pPr>
                        <w:rPr>
                          <w:b/>
                          <w:u w:val="single"/>
                        </w:rPr>
                      </w:pPr>
                      <w:r w:rsidRPr="001513BC">
                        <w:rPr>
                          <w:b/>
                        </w:rPr>
                        <w:t>Sumner County Tax Map 077, Parcel 2.00</w:t>
                      </w:r>
                    </w:p>
                    <w:p w14:paraId="0C93BFE8" w14:textId="77777777" w:rsidR="00B04FCE" w:rsidRDefault="00B04FCE" w:rsidP="00B04FCE">
                      <w:pPr>
                        <w:rPr>
                          <w:u w:val="single"/>
                        </w:rPr>
                      </w:pPr>
                    </w:p>
                    <w:p w14:paraId="1B35EE17" w14:textId="77777777" w:rsidR="00B04FCE" w:rsidRDefault="00B04FCE" w:rsidP="00B04FCE">
                      <w:pPr>
                        <w:rPr>
                          <w:u w:val="single"/>
                        </w:rPr>
                      </w:pPr>
                      <w:r>
                        <w:rPr>
                          <w:u w:val="single"/>
                        </w:rPr>
                        <w:t>Zoning and Property Description Location Overview</w:t>
                      </w:r>
                    </w:p>
                    <w:p w14:paraId="7EFBB4C7" w14:textId="77777777" w:rsidR="00B04FCE" w:rsidRPr="00787A50" w:rsidRDefault="00B04FCE" w:rsidP="00B04FCE">
                      <w:pPr>
                        <w:rPr>
                          <w:b/>
                          <w:bCs/>
                        </w:rPr>
                      </w:pPr>
                      <w:r>
                        <w:rPr>
                          <w:b/>
                          <w:bCs/>
                        </w:rPr>
                        <w:t>NCRPUD, 5.62 Acres at 3618 Hwy 31W.  Located on the west side of Hwy 31W, .15 miles north of the intersection of Calista Rd and Hwy 31W.</w:t>
                      </w:r>
                    </w:p>
                    <w:p w14:paraId="195340FD" w14:textId="77777777" w:rsidR="00B04FCE" w:rsidRDefault="00B04FCE" w:rsidP="00B04FCE">
                      <w:pPr>
                        <w:rPr>
                          <w:u w:val="single"/>
                        </w:rPr>
                      </w:pPr>
                    </w:p>
                    <w:p w14:paraId="29F0E5C8" w14:textId="77777777" w:rsidR="00B04FCE" w:rsidRDefault="00B04FCE" w:rsidP="00B04FCE">
                      <w:pPr>
                        <w:rPr>
                          <w:u w:val="single"/>
                        </w:rPr>
                      </w:pPr>
                    </w:p>
                    <w:p w14:paraId="19ABE228" w14:textId="77777777" w:rsidR="00B04FCE" w:rsidRPr="00787A50" w:rsidRDefault="00B04FCE" w:rsidP="00B04FCE">
                      <w:pPr>
                        <w:rPr>
                          <w:b/>
                          <w:bCs/>
                        </w:rPr>
                      </w:pPr>
                      <w:r>
                        <w:rPr>
                          <w:u w:val="single"/>
                        </w:rPr>
                        <w:t xml:space="preserve">Ordinance Reference and Notes </w:t>
                      </w:r>
                    </w:p>
                    <w:p w14:paraId="720FCA5B" w14:textId="77777777" w:rsidR="00B04FCE" w:rsidRPr="00214083" w:rsidRDefault="00B04FCE" w:rsidP="00B04FCE">
                      <w:pPr>
                        <w:rPr>
                          <w:b/>
                          <w:bCs/>
                        </w:rPr>
                      </w:pPr>
                      <w:r>
                        <w:rPr>
                          <w:b/>
                          <w:bCs/>
                        </w:rPr>
                        <w:t xml:space="preserve">Zoning Article 5, </w:t>
                      </w:r>
                      <w:r w:rsidRPr="00214083">
                        <w:rPr>
                          <w:b/>
                          <w:bCs/>
                        </w:rPr>
                        <w:t>5.056</w:t>
                      </w:r>
                    </w:p>
                    <w:p w14:paraId="62D2FD3E" w14:textId="77777777" w:rsidR="00B04FCE" w:rsidRDefault="00B04FCE" w:rsidP="00B04FCE">
                      <w:pPr>
                        <w:rPr>
                          <w:u w:val="single"/>
                        </w:rPr>
                      </w:pPr>
                    </w:p>
                    <w:p w14:paraId="534A1AD9" w14:textId="77777777" w:rsidR="00B04FCE" w:rsidRDefault="00B04FCE" w:rsidP="00B04FCE"/>
                    <w:p w14:paraId="5CF4E32D" w14:textId="77777777" w:rsidR="00B04FCE" w:rsidRDefault="00B04FCE" w:rsidP="00B04FCE"/>
                    <w:p w14:paraId="39BC2837" w14:textId="77777777" w:rsidR="00B04FCE" w:rsidRDefault="00B04FCE" w:rsidP="00B04FCE">
                      <w:r>
                        <w:rPr>
                          <w:u w:val="single"/>
                        </w:rPr>
                        <w:t xml:space="preserve">Staff </w:t>
                      </w:r>
                      <w:r w:rsidRPr="00787A50">
                        <w:rPr>
                          <w:u w:val="single"/>
                        </w:rPr>
                        <w:t>Recommendation:</w:t>
                      </w:r>
                      <w:r>
                        <w:t xml:space="preserve"> </w:t>
                      </w:r>
                      <w:r w:rsidRPr="00787A50">
                        <w:rPr>
                          <w:b/>
                          <w:bCs/>
                        </w:rPr>
                        <w:t>Approval</w:t>
                      </w:r>
                      <w:r>
                        <w:rPr>
                          <w:b/>
                          <w:bCs/>
                        </w:rPr>
                        <w:t>-Site Plan is sufficient and adheres to zoning district requirements.</w:t>
                      </w:r>
                    </w:p>
                    <w:p w14:paraId="025F8AEB" w14:textId="77777777" w:rsidR="00B04FCE" w:rsidRDefault="00B04FCE" w:rsidP="00B04FCE">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661110B" w14:textId="77777777" w:rsidR="00B04FCE" w:rsidRDefault="00B04FCE" w:rsidP="00B04FCE"/>
                    <w:p w14:paraId="74D7AB43" w14:textId="77777777" w:rsidR="00B04FCE" w:rsidRDefault="00B04FCE" w:rsidP="00B04FCE"/>
                    <w:p w14:paraId="10D21923" w14:textId="77777777" w:rsidR="00B04FCE" w:rsidRDefault="00B04FCE" w:rsidP="00B04FCE"/>
                    <w:p w14:paraId="671B077D" w14:textId="77777777" w:rsidR="00B04FCE" w:rsidRPr="00AB1E63" w:rsidRDefault="00B04FCE" w:rsidP="00B04FCE">
                      <w:r>
                        <w:tab/>
                      </w:r>
                      <w:r>
                        <w:tab/>
                      </w:r>
                    </w:p>
                  </w:txbxContent>
                </v:textbox>
                <w10:wrap anchorx="margin"/>
              </v:shape>
            </w:pict>
          </mc:Fallback>
        </mc:AlternateContent>
      </w:r>
      <w:r w:rsidRPr="000B2FEE">
        <w:rPr>
          <w:rFonts w:ascii="Tahoma" w:hAnsi="Tahoma" w:cs="Tahoma"/>
          <w:b/>
        </w:rPr>
        <w:t xml:space="preserve"> </w:t>
      </w:r>
      <w:r>
        <w:rPr>
          <w:rFonts w:ascii="Tahoma" w:hAnsi="Tahoma" w:cs="Tahoma"/>
          <w:b/>
        </w:rPr>
        <w:t xml:space="preserve">Item # </w:t>
      </w:r>
      <w:r>
        <w:rPr>
          <w:rFonts w:ascii="Tahoma" w:hAnsi="Tahoma" w:cs="Tahoma"/>
          <w:b/>
        </w:rPr>
        <w:t>10</w:t>
      </w:r>
      <w:r>
        <w:rPr>
          <w:rFonts w:ascii="Tahoma" w:hAnsi="Tahoma" w:cs="Tahoma"/>
          <w:b/>
        </w:rPr>
        <w:tab/>
      </w:r>
      <w:r>
        <w:rPr>
          <w:rFonts w:ascii="Tahoma" w:hAnsi="Tahoma" w:cs="Tahoma"/>
          <w:b/>
          <w:u w:val="single"/>
        </w:rPr>
        <w:t>Summerlin-Phase 8</w:t>
      </w:r>
      <w:r>
        <w:rPr>
          <w:rFonts w:ascii="Tahoma" w:hAnsi="Tahoma" w:cs="Tahoma"/>
          <w:b/>
          <w:u w:val="single"/>
        </w:rPr>
        <w:t>:</w:t>
      </w:r>
    </w:p>
    <w:p w14:paraId="3D0C067F" w14:textId="4911564D" w:rsidR="002459BC" w:rsidRPr="006D692E" w:rsidRDefault="00B04FCE" w:rsidP="002459BC">
      <w:pPr>
        <w:jc w:val="both"/>
        <w:rPr>
          <w:b/>
          <w:sz w:val="22"/>
          <w:szCs w:val="22"/>
        </w:rPr>
      </w:pPr>
      <w:r w:rsidRPr="007A4E62">
        <w:rPr>
          <w:noProof/>
        </w:rPr>
        <mc:AlternateContent>
          <mc:Choice Requires="wps">
            <w:drawing>
              <wp:anchor distT="45720" distB="45720" distL="114300" distR="114300" simplePos="0" relativeHeight="251787264" behindDoc="0" locked="0" layoutInCell="1" allowOverlap="1" wp14:anchorId="58D58B50" wp14:editId="3928AE8D">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12FB33F5" w14:textId="77777777" w:rsidR="00B04FCE" w:rsidRDefault="00B04FCE" w:rsidP="00B04FCE">
                            <w:pPr>
                              <w:rPr>
                                <w:b/>
                                <w:bCs/>
                              </w:rPr>
                            </w:pPr>
                            <w:r>
                              <w:tab/>
                            </w:r>
                            <w:r>
                              <w:tab/>
                            </w:r>
                            <w:r>
                              <w:tab/>
                            </w:r>
                            <w:r w:rsidRPr="00787A50">
                              <w:rPr>
                                <w:b/>
                                <w:bCs/>
                              </w:rPr>
                              <w:t>Staff Overview</w:t>
                            </w:r>
                            <w:r>
                              <w:rPr>
                                <w:b/>
                                <w:bCs/>
                              </w:rPr>
                              <w:t xml:space="preserve"> </w:t>
                            </w:r>
                          </w:p>
                          <w:p w14:paraId="4A0506E9" w14:textId="77777777" w:rsidR="00B04FCE" w:rsidRPr="00C67714" w:rsidRDefault="00B04FCE" w:rsidP="00B04FCE"/>
                          <w:p w14:paraId="3DE6E85E" w14:textId="4B8F0B0B" w:rsidR="00B04FCE" w:rsidRDefault="00B04FCE" w:rsidP="00B04FCE">
                            <w:pPr>
                              <w:rPr>
                                <w:bCs/>
                              </w:rPr>
                            </w:pPr>
                            <w:r w:rsidRPr="00C67714">
                              <w:rPr>
                                <w:bCs/>
                              </w:rPr>
                              <w:t xml:space="preserve">Requests Final Plat Approval for </w:t>
                            </w:r>
                            <w:r>
                              <w:rPr>
                                <w:bCs/>
                              </w:rPr>
                              <w:t>32</w:t>
                            </w:r>
                            <w:r w:rsidRPr="00C67714">
                              <w:rPr>
                                <w:bCs/>
                              </w:rPr>
                              <w:t xml:space="preserve"> lots.  </w:t>
                            </w:r>
                            <w:r>
                              <w:rPr>
                                <w:bCs/>
                              </w:rPr>
                              <w:t xml:space="preserve">Summerlin </w:t>
                            </w:r>
                            <w:r w:rsidRPr="00C67714">
                              <w:rPr>
                                <w:bCs/>
                              </w:rPr>
                              <w:t xml:space="preserve">s is located at </w:t>
                            </w:r>
                            <w:r>
                              <w:rPr>
                                <w:bCs/>
                              </w:rPr>
                              <w:t>McCurdy</w:t>
                            </w:r>
                            <w:r w:rsidRPr="00C67714">
                              <w:rPr>
                                <w:bCs/>
                              </w:rPr>
                              <w:t xml:space="preserve">.  </w:t>
                            </w:r>
                            <w:r>
                              <w:rPr>
                                <w:bCs/>
                              </w:rPr>
                              <w:t xml:space="preserve">This development will consist of </w:t>
                            </w:r>
                            <w:r>
                              <w:rPr>
                                <w:bCs/>
                              </w:rPr>
                              <w:t>299</w:t>
                            </w:r>
                            <w:r>
                              <w:rPr>
                                <w:bCs/>
                              </w:rPr>
                              <w:t xml:space="preserve"> </w:t>
                            </w:r>
                            <w:r>
                              <w:rPr>
                                <w:bCs/>
                              </w:rPr>
                              <w:t>s</w:t>
                            </w:r>
                            <w:r>
                              <w:rPr>
                                <w:bCs/>
                              </w:rPr>
                              <w:t xml:space="preserve">ingle </w:t>
                            </w:r>
                            <w:r>
                              <w:rPr>
                                <w:bCs/>
                              </w:rPr>
                              <w:t>f</w:t>
                            </w:r>
                            <w:r>
                              <w:rPr>
                                <w:bCs/>
                              </w:rPr>
                              <w:t xml:space="preserve">amily </w:t>
                            </w:r>
                            <w:r>
                              <w:rPr>
                                <w:bCs/>
                              </w:rPr>
                              <w:t>u</w:t>
                            </w:r>
                            <w:r>
                              <w:rPr>
                                <w:bCs/>
                              </w:rPr>
                              <w:t>nits</w:t>
                            </w:r>
                            <w:r>
                              <w:rPr>
                                <w:bCs/>
                              </w:rPr>
                              <w:t>, with 89 to be built.</w:t>
                            </w:r>
                            <w:r>
                              <w:rPr>
                                <w:bCs/>
                              </w:rPr>
                              <w:t xml:space="preserve"> The only comments to the engineer on this request, was to add the FFE’s to the plat.  </w:t>
                            </w:r>
                          </w:p>
                          <w:p w14:paraId="5E6D422D" w14:textId="77777777" w:rsidR="00B04FCE" w:rsidRDefault="00B04FCE" w:rsidP="00B04FCE">
                            <w:pPr>
                              <w:rPr>
                                <w:bCs/>
                              </w:rPr>
                            </w:pPr>
                          </w:p>
                          <w:p w14:paraId="2090A4FF" w14:textId="77777777" w:rsidR="00B04FCE" w:rsidRDefault="00B04FCE" w:rsidP="00B04FCE">
                            <w:pPr>
                              <w:rPr>
                                <w:bCs/>
                              </w:rPr>
                            </w:pPr>
                            <w:r>
                              <w:rPr>
                                <w:noProof/>
                              </w:rPr>
                              <w:drawing>
                                <wp:inline distT="0" distB="0" distL="0" distR="0" wp14:anchorId="441E971E" wp14:editId="6498396E">
                                  <wp:extent cx="4446905" cy="33762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6905" cy="3376295"/>
                                          </a:xfrm>
                                          <a:prstGeom prst="rect">
                                            <a:avLst/>
                                          </a:prstGeom>
                                        </pic:spPr>
                                      </pic:pic>
                                    </a:graphicData>
                                  </a:graphic>
                                </wp:inline>
                              </w:drawing>
                            </w:r>
                          </w:p>
                          <w:p w14:paraId="68168CA5" w14:textId="77777777" w:rsidR="00B04FCE" w:rsidRPr="00A223CB" w:rsidRDefault="00B04FCE" w:rsidP="00B04FCE">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58B50" id="_x0000_s1037" type="#_x0000_t202" style="position:absolute;left:0;text-align:left;margin-left:174.45pt;margin-top:19.4pt;width:366.75pt;height:572.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" strokeweight="2.25pt">
                <v:textbox>
                  <w:txbxContent>
                    <w:p w14:paraId="12FB33F5" w14:textId="77777777" w:rsidR="00B04FCE" w:rsidRDefault="00B04FCE" w:rsidP="00B04FCE">
                      <w:pPr>
                        <w:rPr>
                          <w:b/>
                          <w:bCs/>
                        </w:rPr>
                      </w:pPr>
                      <w:r>
                        <w:tab/>
                      </w:r>
                      <w:r>
                        <w:tab/>
                      </w:r>
                      <w:r>
                        <w:tab/>
                      </w:r>
                      <w:r w:rsidRPr="00787A50">
                        <w:rPr>
                          <w:b/>
                          <w:bCs/>
                        </w:rPr>
                        <w:t>Staff Overview</w:t>
                      </w:r>
                      <w:r>
                        <w:rPr>
                          <w:b/>
                          <w:bCs/>
                        </w:rPr>
                        <w:t xml:space="preserve"> </w:t>
                      </w:r>
                    </w:p>
                    <w:p w14:paraId="4A0506E9" w14:textId="77777777" w:rsidR="00B04FCE" w:rsidRPr="00C67714" w:rsidRDefault="00B04FCE" w:rsidP="00B04FCE"/>
                    <w:p w14:paraId="3DE6E85E" w14:textId="4B8F0B0B" w:rsidR="00B04FCE" w:rsidRDefault="00B04FCE" w:rsidP="00B04FCE">
                      <w:pPr>
                        <w:rPr>
                          <w:bCs/>
                        </w:rPr>
                      </w:pPr>
                      <w:r w:rsidRPr="00C67714">
                        <w:rPr>
                          <w:bCs/>
                        </w:rPr>
                        <w:t xml:space="preserve">Requests Final Plat Approval for </w:t>
                      </w:r>
                      <w:r>
                        <w:rPr>
                          <w:bCs/>
                        </w:rPr>
                        <w:t>32</w:t>
                      </w:r>
                      <w:r w:rsidRPr="00C67714">
                        <w:rPr>
                          <w:bCs/>
                        </w:rPr>
                        <w:t xml:space="preserve"> lots.  </w:t>
                      </w:r>
                      <w:r>
                        <w:rPr>
                          <w:bCs/>
                        </w:rPr>
                        <w:t xml:space="preserve">Summerlin </w:t>
                      </w:r>
                      <w:r w:rsidRPr="00C67714">
                        <w:rPr>
                          <w:bCs/>
                        </w:rPr>
                        <w:t xml:space="preserve">s is located at </w:t>
                      </w:r>
                      <w:r>
                        <w:rPr>
                          <w:bCs/>
                        </w:rPr>
                        <w:t>McCurdy</w:t>
                      </w:r>
                      <w:r w:rsidRPr="00C67714">
                        <w:rPr>
                          <w:bCs/>
                        </w:rPr>
                        <w:t xml:space="preserve">.  </w:t>
                      </w:r>
                      <w:r>
                        <w:rPr>
                          <w:bCs/>
                        </w:rPr>
                        <w:t xml:space="preserve">This development will consist of </w:t>
                      </w:r>
                      <w:r>
                        <w:rPr>
                          <w:bCs/>
                        </w:rPr>
                        <w:t>299</w:t>
                      </w:r>
                      <w:r>
                        <w:rPr>
                          <w:bCs/>
                        </w:rPr>
                        <w:t xml:space="preserve"> </w:t>
                      </w:r>
                      <w:r>
                        <w:rPr>
                          <w:bCs/>
                        </w:rPr>
                        <w:t>s</w:t>
                      </w:r>
                      <w:r>
                        <w:rPr>
                          <w:bCs/>
                        </w:rPr>
                        <w:t xml:space="preserve">ingle </w:t>
                      </w:r>
                      <w:r>
                        <w:rPr>
                          <w:bCs/>
                        </w:rPr>
                        <w:t>f</w:t>
                      </w:r>
                      <w:r>
                        <w:rPr>
                          <w:bCs/>
                        </w:rPr>
                        <w:t xml:space="preserve">amily </w:t>
                      </w:r>
                      <w:r>
                        <w:rPr>
                          <w:bCs/>
                        </w:rPr>
                        <w:t>u</w:t>
                      </w:r>
                      <w:r>
                        <w:rPr>
                          <w:bCs/>
                        </w:rPr>
                        <w:t>nits</w:t>
                      </w:r>
                      <w:r>
                        <w:rPr>
                          <w:bCs/>
                        </w:rPr>
                        <w:t>, with 89 to be built.</w:t>
                      </w:r>
                      <w:r>
                        <w:rPr>
                          <w:bCs/>
                        </w:rPr>
                        <w:t xml:space="preserve"> The only comments to the engineer on this request, was to add the FFE’s to the plat.  </w:t>
                      </w:r>
                    </w:p>
                    <w:p w14:paraId="5E6D422D" w14:textId="77777777" w:rsidR="00B04FCE" w:rsidRDefault="00B04FCE" w:rsidP="00B04FCE">
                      <w:pPr>
                        <w:rPr>
                          <w:bCs/>
                        </w:rPr>
                      </w:pPr>
                    </w:p>
                    <w:p w14:paraId="2090A4FF" w14:textId="77777777" w:rsidR="00B04FCE" w:rsidRDefault="00B04FCE" w:rsidP="00B04FCE">
                      <w:pPr>
                        <w:rPr>
                          <w:bCs/>
                        </w:rPr>
                      </w:pPr>
                      <w:r>
                        <w:rPr>
                          <w:noProof/>
                        </w:rPr>
                        <w:drawing>
                          <wp:inline distT="0" distB="0" distL="0" distR="0" wp14:anchorId="441E971E" wp14:editId="6498396E">
                            <wp:extent cx="4446905" cy="33762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6905" cy="3376295"/>
                                    </a:xfrm>
                                    <a:prstGeom prst="rect">
                                      <a:avLst/>
                                    </a:prstGeom>
                                  </pic:spPr>
                                </pic:pic>
                              </a:graphicData>
                            </a:graphic>
                          </wp:inline>
                        </w:drawing>
                      </w:r>
                    </w:p>
                    <w:p w14:paraId="68168CA5" w14:textId="77777777" w:rsidR="00B04FCE" w:rsidRPr="00A223CB" w:rsidRDefault="00B04FCE" w:rsidP="00B04FCE">
                      <w:pPr>
                        <w:rPr>
                          <w:bCs/>
                        </w:rPr>
                      </w:pPr>
                    </w:p>
                  </w:txbxContent>
                </v:textbox>
                <w10:wrap type="square"/>
              </v:shape>
            </w:pict>
          </mc:Fallback>
        </mc:AlternateContent>
      </w:r>
      <w:r w:rsidRPr="007A4E62">
        <w:rPr>
          <w:noProof/>
        </w:rPr>
        <mc:AlternateContent>
          <mc:Choice Requires="wps">
            <w:drawing>
              <wp:anchor distT="0" distB="0" distL="114300" distR="114300" simplePos="0" relativeHeight="251786240" behindDoc="0" locked="0" layoutInCell="1" allowOverlap="1" wp14:anchorId="40FFDC8B" wp14:editId="461E581B">
                <wp:simplePos x="0" y="0"/>
                <wp:positionH relativeFrom="margin">
                  <wp:posOffset>-828</wp:posOffset>
                </wp:positionH>
                <wp:positionV relativeFrom="paragraph">
                  <wp:posOffset>247263</wp:posOffset>
                </wp:positionV>
                <wp:extent cx="2216150" cy="7267051"/>
                <wp:effectExtent l="19050" t="19050" r="12700" b="19685"/>
                <wp:wrapNone/>
                <wp:docPr id="19" name="Text Box 19"/>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3EE02181" w14:textId="77C8482F" w:rsidR="00B04FCE" w:rsidRDefault="00B04FCE" w:rsidP="00B04FCE">
                            <w:pPr>
                              <w:rPr>
                                <w:u w:val="single"/>
                              </w:rPr>
                            </w:pPr>
                            <w:r w:rsidRPr="00AB1E63">
                              <w:rPr>
                                <w:u w:val="single"/>
                              </w:rPr>
                              <w:t>Applicant</w:t>
                            </w:r>
                            <w:r>
                              <w:rPr>
                                <w:u w:val="single"/>
                              </w:rPr>
                              <w:t xml:space="preserve"> or Representative-Overview:</w:t>
                            </w:r>
                            <w:r>
                              <w:rPr>
                                <w:u w:val="single"/>
                              </w:rPr>
                              <w:t xml:space="preserve"> Goodall Homes</w:t>
                            </w:r>
                          </w:p>
                          <w:p w14:paraId="377224F6" w14:textId="77777777" w:rsidR="00B04FCE" w:rsidRDefault="00B04FCE" w:rsidP="00B04FCE">
                            <w:pPr>
                              <w:rPr>
                                <w:u w:val="single"/>
                              </w:rPr>
                            </w:pPr>
                          </w:p>
                          <w:p w14:paraId="3100B5B4" w14:textId="77777777" w:rsidR="00B04FCE" w:rsidRDefault="00B04FCE" w:rsidP="00B04FCE">
                            <w:pPr>
                              <w:rPr>
                                <w:u w:val="single"/>
                              </w:rPr>
                            </w:pPr>
                            <w:r>
                              <w:rPr>
                                <w:u w:val="single"/>
                              </w:rPr>
                              <w:t>Tax Parcel and ID</w:t>
                            </w:r>
                          </w:p>
                          <w:p w14:paraId="6A1483DD" w14:textId="46D429D9" w:rsidR="00B04FCE" w:rsidRDefault="00B04FCE" w:rsidP="00B04FCE">
                            <w:pPr>
                              <w:rPr>
                                <w:b/>
                                <w:bCs/>
                              </w:rPr>
                            </w:pPr>
                            <w:r w:rsidRPr="00B04FCE">
                              <w:rPr>
                                <w:b/>
                                <w:bCs/>
                              </w:rPr>
                              <w:t>Sumner County Tax Map 96, Parcel 55.01.</w:t>
                            </w:r>
                          </w:p>
                          <w:p w14:paraId="3013B172" w14:textId="77777777" w:rsidR="00B04FCE" w:rsidRDefault="00B04FCE" w:rsidP="00B04FCE">
                            <w:pPr>
                              <w:rPr>
                                <w:u w:val="single"/>
                              </w:rPr>
                            </w:pPr>
                          </w:p>
                          <w:p w14:paraId="7E8B2C11" w14:textId="77777777" w:rsidR="00B04FCE" w:rsidRDefault="00B04FCE" w:rsidP="00B04FCE">
                            <w:pPr>
                              <w:rPr>
                                <w:u w:val="single"/>
                              </w:rPr>
                            </w:pPr>
                            <w:r>
                              <w:rPr>
                                <w:u w:val="single"/>
                              </w:rPr>
                              <w:t xml:space="preserve">Zoning and Property </w:t>
                            </w:r>
                          </w:p>
                          <w:p w14:paraId="3C267738" w14:textId="77777777" w:rsidR="00B04FCE" w:rsidRDefault="00B04FCE" w:rsidP="00B04FCE">
                            <w:pPr>
                              <w:rPr>
                                <w:u w:val="single"/>
                              </w:rPr>
                            </w:pPr>
                            <w:r>
                              <w:rPr>
                                <w:u w:val="single"/>
                              </w:rPr>
                              <w:t xml:space="preserve">SRPUD- </w:t>
                            </w:r>
                            <w:r w:rsidRPr="00244A98">
                              <w:rPr>
                                <w:b/>
                              </w:rPr>
                              <w:t>Suburban Residential Planned Unit Development</w:t>
                            </w:r>
                          </w:p>
                          <w:p w14:paraId="2AB880AD" w14:textId="77777777" w:rsidR="00B04FCE" w:rsidRDefault="00B04FCE" w:rsidP="00B04FCE">
                            <w:pPr>
                              <w:rPr>
                                <w:u w:val="single"/>
                              </w:rPr>
                            </w:pPr>
                          </w:p>
                          <w:p w14:paraId="032D44D1" w14:textId="77777777" w:rsidR="00B04FCE" w:rsidRDefault="00B04FCE" w:rsidP="00B04FCE">
                            <w:pPr>
                              <w:rPr>
                                <w:u w:val="single"/>
                              </w:rPr>
                            </w:pPr>
                          </w:p>
                          <w:p w14:paraId="7AB5C2D7" w14:textId="77777777" w:rsidR="00B04FCE" w:rsidRDefault="00B04FCE" w:rsidP="00B04FCE">
                            <w:pPr>
                              <w:rPr>
                                <w:u w:val="single"/>
                              </w:rPr>
                            </w:pPr>
                          </w:p>
                          <w:p w14:paraId="2A00A5CC" w14:textId="77777777" w:rsidR="00B04FCE" w:rsidRDefault="00B04FCE" w:rsidP="00B04FCE">
                            <w:pPr>
                              <w:rPr>
                                <w:u w:val="single"/>
                              </w:rPr>
                            </w:pPr>
                            <w:r>
                              <w:rPr>
                                <w:u w:val="single"/>
                              </w:rPr>
                              <w:t>Description Location Overview</w:t>
                            </w:r>
                          </w:p>
                          <w:p w14:paraId="75E55F0B" w14:textId="7165D1F0" w:rsidR="00B04FCE" w:rsidRPr="00244A98" w:rsidRDefault="00B04FCE" w:rsidP="00B04FCE">
                            <w:pPr>
                              <w:rPr>
                                <w:b/>
                              </w:rPr>
                            </w:pPr>
                            <w:r>
                              <w:rPr>
                                <w:b/>
                              </w:rPr>
                              <w:t xml:space="preserve">Final Plat approval request for </w:t>
                            </w:r>
                            <w:r>
                              <w:rPr>
                                <w:b/>
                              </w:rPr>
                              <w:t xml:space="preserve">32 </w:t>
                            </w:r>
                            <w:r w:rsidRPr="00244A98">
                              <w:rPr>
                                <w:b/>
                              </w:rPr>
                              <w:t>lots</w:t>
                            </w:r>
                            <w:r>
                              <w:rPr>
                                <w:b/>
                              </w:rPr>
                              <w:t xml:space="preserve">, phase </w:t>
                            </w:r>
                            <w:r>
                              <w:rPr>
                                <w:b/>
                              </w:rPr>
                              <w:t>8</w:t>
                            </w:r>
                            <w:r>
                              <w:rPr>
                                <w:b/>
                              </w:rPr>
                              <w:t xml:space="preserve"> of </w:t>
                            </w:r>
                            <w:r>
                              <w:rPr>
                                <w:b/>
                              </w:rPr>
                              <w:t>Summerlin</w:t>
                            </w:r>
                          </w:p>
                          <w:p w14:paraId="7B7C2453" w14:textId="77777777" w:rsidR="00B04FCE" w:rsidRDefault="00B04FCE" w:rsidP="00B04FCE"/>
                          <w:p w14:paraId="648A83C1" w14:textId="77777777" w:rsidR="00B04FCE" w:rsidRDefault="00B04FCE" w:rsidP="00B04FCE"/>
                          <w:p w14:paraId="30ED69D7" w14:textId="77777777" w:rsidR="00B04FCE" w:rsidRDefault="00B04FCE" w:rsidP="00B04FCE"/>
                          <w:p w14:paraId="1F023812" w14:textId="77777777" w:rsidR="00B04FCE" w:rsidRDefault="00B04FCE" w:rsidP="00B04FCE">
                            <w:pPr>
                              <w:rPr>
                                <w:u w:val="single"/>
                              </w:rPr>
                            </w:pPr>
                            <w:r w:rsidRPr="007424C8">
                              <w:rPr>
                                <w:u w:val="single"/>
                              </w:rPr>
                              <w:t>Comprehensive Plan District</w:t>
                            </w:r>
                            <w:r>
                              <w:rPr>
                                <w:u w:val="single"/>
                              </w:rPr>
                              <w:t xml:space="preserve">: </w:t>
                            </w:r>
                          </w:p>
                          <w:p w14:paraId="332DD1A6" w14:textId="77777777" w:rsidR="00B04FCE" w:rsidRPr="000D2234" w:rsidRDefault="00B04FCE" w:rsidP="00B04FCE">
                            <w:pPr>
                              <w:rPr>
                                <w:b/>
                                <w:bCs/>
                              </w:rPr>
                            </w:pPr>
                            <w:r w:rsidRPr="000D2234">
                              <w:rPr>
                                <w:b/>
                                <w:bCs/>
                              </w:rPr>
                              <w:t>Residential Single Family Medium Density</w:t>
                            </w:r>
                          </w:p>
                          <w:p w14:paraId="7FD08F3D" w14:textId="77777777" w:rsidR="00B04FCE" w:rsidRDefault="00B04FCE" w:rsidP="00B04FCE">
                            <w:pPr>
                              <w:rPr>
                                <w:i/>
                                <w:iCs/>
                              </w:rPr>
                            </w:pPr>
                          </w:p>
                          <w:p w14:paraId="7F14115D" w14:textId="77777777" w:rsidR="00B04FCE" w:rsidRDefault="00B04FCE" w:rsidP="00B04FCE"/>
                          <w:p w14:paraId="3FEB26E1" w14:textId="77777777" w:rsidR="00B04FCE" w:rsidRDefault="00B04FCE" w:rsidP="00B04FCE"/>
                          <w:p w14:paraId="3B3F5696" w14:textId="77777777" w:rsidR="00B04FCE" w:rsidRPr="00D86496" w:rsidRDefault="00B04FCE" w:rsidP="00B04FCE">
                            <w:pPr>
                              <w:rPr>
                                <w:b/>
                                <w:bCs/>
                                <w:u w:val="single"/>
                              </w:rPr>
                            </w:pPr>
                            <w:r w:rsidRPr="00D86496">
                              <w:rPr>
                                <w:b/>
                                <w:bCs/>
                                <w:u w:val="single"/>
                              </w:rPr>
                              <w:t xml:space="preserve">Finding of Fact: </w:t>
                            </w:r>
                          </w:p>
                          <w:p w14:paraId="07E991F6" w14:textId="4248248A" w:rsidR="00B04FCE" w:rsidRPr="00AB2EDD" w:rsidRDefault="00B04FCE" w:rsidP="00B04FCE">
                            <w:r>
                              <w:t>The Final Plat matches the Final Master Development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DC8B" id="Text Box 19" o:spid="_x0000_s1038" type="#_x0000_t202" style="position:absolute;left:0;text-align:left;margin-left:-.05pt;margin-top:19.45pt;width:174.5pt;height:572.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" fillcolor="window" strokeweight="2.25pt">
                <v:textbox>
                  <w:txbxContent>
                    <w:p w14:paraId="3EE02181" w14:textId="77C8482F" w:rsidR="00B04FCE" w:rsidRDefault="00B04FCE" w:rsidP="00B04FCE">
                      <w:pPr>
                        <w:rPr>
                          <w:u w:val="single"/>
                        </w:rPr>
                      </w:pPr>
                      <w:r w:rsidRPr="00AB1E63">
                        <w:rPr>
                          <w:u w:val="single"/>
                        </w:rPr>
                        <w:t>Applicant</w:t>
                      </w:r>
                      <w:r>
                        <w:rPr>
                          <w:u w:val="single"/>
                        </w:rPr>
                        <w:t xml:space="preserve"> or Representative-Overview:</w:t>
                      </w:r>
                      <w:r>
                        <w:rPr>
                          <w:u w:val="single"/>
                        </w:rPr>
                        <w:t xml:space="preserve"> Goodall Homes</w:t>
                      </w:r>
                    </w:p>
                    <w:p w14:paraId="377224F6" w14:textId="77777777" w:rsidR="00B04FCE" w:rsidRDefault="00B04FCE" w:rsidP="00B04FCE">
                      <w:pPr>
                        <w:rPr>
                          <w:u w:val="single"/>
                        </w:rPr>
                      </w:pPr>
                    </w:p>
                    <w:p w14:paraId="3100B5B4" w14:textId="77777777" w:rsidR="00B04FCE" w:rsidRDefault="00B04FCE" w:rsidP="00B04FCE">
                      <w:pPr>
                        <w:rPr>
                          <w:u w:val="single"/>
                        </w:rPr>
                      </w:pPr>
                      <w:r>
                        <w:rPr>
                          <w:u w:val="single"/>
                        </w:rPr>
                        <w:t>Tax Parcel and ID</w:t>
                      </w:r>
                    </w:p>
                    <w:p w14:paraId="6A1483DD" w14:textId="46D429D9" w:rsidR="00B04FCE" w:rsidRDefault="00B04FCE" w:rsidP="00B04FCE">
                      <w:pPr>
                        <w:rPr>
                          <w:b/>
                          <w:bCs/>
                        </w:rPr>
                      </w:pPr>
                      <w:r w:rsidRPr="00B04FCE">
                        <w:rPr>
                          <w:b/>
                          <w:bCs/>
                        </w:rPr>
                        <w:t>Sumner County Tax Map 96, Parcel 55.01.</w:t>
                      </w:r>
                    </w:p>
                    <w:p w14:paraId="3013B172" w14:textId="77777777" w:rsidR="00B04FCE" w:rsidRDefault="00B04FCE" w:rsidP="00B04FCE">
                      <w:pPr>
                        <w:rPr>
                          <w:u w:val="single"/>
                        </w:rPr>
                      </w:pPr>
                    </w:p>
                    <w:p w14:paraId="7E8B2C11" w14:textId="77777777" w:rsidR="00B04FCE" w:rsidRDefault="00B04FCE" w:rsidP="00B04FCE">
                      <w:pPr>
                        <w:rPr>
                          <w:u w:val="single"/>
                        </w:rPr>
                      </w:pPr>
                      <w:r>
                        <w:rPr>
                          <w:u w:val="single"/>
                        </w:rPr>
                        <w:t xml:space="preserve">Zoning and Property </w:t>
                      </w:r>
                    </w:p>
                    <w:p w14:paraId="3C267738" w14:textId="77777777" w:rsidR="00B04FCE" w:rsidRDefault="00B04FCE" w:rsidP="00B04FCE">
                      <w:pPr>
                        <w:rPr>
                          <w:u w:val="single"/>
                        </w:rPr>
                      </w:pPr>
                      <w:r>
                        <w:rPr>
                          <w:u w:val="single"/>
                        </w:rPr>
                        <w:t xml:space="preserve">SRPUD- </w:t>
                      </w:r>
                      <w:r w:rsidRPr="00244A98">
                        <w:rPr>
                          <w:b/>
                        </w:rPr>
                        <w:t>Suburban Residential Planned Unit Development</w:t>
                      </w:r>
                    </w:p>
                    <w:p w14:paraId="2AB880AD" w14:textId="77777777" w:rsidR="00B04FCE" w:rsidRDefault="00B04FCE" w:rsidP="00B04FCE">
                      <w:pPr>
                        <w:rPr>
                          <w:u w:val="single"/>
                        </w:rPr>
                      </w:pPr>
                    </w:p>
                    <w:p w14:paraId="032D44D1" w14:textId="77777777" w:rsidR="00B04FCE" w:rsidRDefault="00B04FCE" w:rsidP="00B04FCE">
                      <w:pPr>
                        <w:rPr>
                          <w:u w:val="single"/>
                        </w:rPr>
                      </w:pPr>
                    </w:p>
                    <w:p w14:paraId="7AB5C2D7" w14:textId="77777777" w:rsidR="00B04FCE" w:rsidRDefault="00B04FCE" w:rsidP="00B04FCE">
                      <w:pPr>
                        <w:rPr>
                          <w:u w:val="single"/>
                        </w:rPr>
                      </w:pPr>
                    </w:p>
                    <w:p w14:paraId="2A00A5CC" w14:textId="77777777" w:rsidR="00B04FCE" w:rsidRDefault="00B04FCE" w:rsidP="00B04FCE">
                      <w:pPr>
                        <w:rPr>
                          <w:u w:val="single"/>
                        </w:rPr>
                      </w:pPr>
                      <w:r>
                        <w:rPr>
                          <w:u w:val="single"/>
                        </w:rPr>
                        <w:t>Description Location Overview</w:t>
                      </w:r>
                    </w:p>
                    <w:p w14:paraId="75E55F0B" w14:textId="7165D1F0" w:rsidR="00B04FCE" w:rsidRPr="00244A98" w:rsidRDefault="00B04FCE" w:rsidP="00B04FCE">
                      <w:pPr>
                        <w:rPr>
                          <w:b/>
                        </w:rPr>
                      </w:pPr>
                      <w:r>
                        <w:rPr>
                          <w:b/>
                        </w:rPr>
                        <w:t xml:space="preserve">Final Plat approval request for </w:t>
                      </w:r>
                      <w:r>
                        <w:rPr>
                          <w:b/>
                        </w:rPr>
                        <w:t xml:space="preserve">32 </w:t>
                      </w:r>
                      <w:r w:rsidRPr="00244A98">
                        <w:rPr>
                          <w:b/>
                        </w:rPr>
                        <w:t>lots</w:t>
                      </w:r>
                      <w:r>
                        <w:rPr>
                          <w:b/>
                        </w:rPr>
                        <w:t xml:space="preserve">, phase </w:t>
                      </w:r>
                      <w:r>
                        <w:rPr>
                          <w:b/>
                        </w:rPr>
                        <w:t>8</w:t>
                      </w:r>
                      <w:r>
                        <w:rPr>
                          <w:b/>
                        </w:rPr>
                        <w:t xml:space="preserve"> of </w:t>
                      </w:r>
                      <w:r>
                        <w:rPr>
                          <w:b/>
                        </w:rPr>
                        <w:t>Summerlin</w:t>
                      </w:r>
                    </w:p>
                    <w:p w14:paraId="7B7C2453" w14:textId="77777777" w:rsidR="00B04FCE" w:rsidRDefault="00B04FCE" w:rsidP="00B04FCE"/>
                    <w:p w14:paraId="648A83C1" w14:textId="77777777" w:rsidR="00B04FCE" w:rsidRDefault="00B04FCE" w:rsidP="00B04FCE"/>
                    <w:p w14:paraId="30ED69D7" w14:textId="77777777" w:rsidR="00B04FCE" w:rsidRDefault="00B04FCE" w:rsidP="00B04FCE"/>
                    <w:p w14:paraId="1F023812" w14:textId="77777777" w:rsidR="00B04FCE" w:rsidRDefault="00B04FCE" w:rsidP="00B04FCE">
                      <w:pPr>
                        <w:rPr>
                          <w:u w:val="single"/>
                        </w:rPr>
                      </w:pPr>
                      <w:r w:rsidRPr="007424C8">
                        <w:rPr>
                          <w:u w:val="single"/>
                        </w:rPr>
                        <w:t>Comprehensive Plan District</w:t>
                      </w:r>
                      <w:r>
                        <w:rPr>
                          <w:u w:val="single"/>
                        </w:rPr>
                        <w:t xml:space="preserve">: </w:t>
                      </w:r>
                    </w:p>
                    <w:p w14:paraId="332DD1A6" w14:textId="77777777" w:rsidR="00B04FCE" w:rsidRPr="000D2234" w:rsidRDefault="00B04FCE" w:rsidP="00B04FCE">
                      <w:pPr>
                        <w:rPr>
                          <w:b/>
                          <w:bCs/>
                        </w:rPr>
                      </w:pPr>
                      <w:r w:rsidRPr="000D2234">
                        <w:rPr>
                          <w:b/>
                          <w:bCs/>
                        </w:rPr>
                        <w:t>Residential Single Family Medium Density</w:t>
                      </w:r>
                    </w:p>
                    <w:p w14:paraId="7FD08F3D" w14:textId="77777777" w:rsidR="00B04FCE" w:rsidRDefault="00B04FCE" w:rsidP="00B04FCE">
                      <w:pPr>
                        <w:rPr>
                          <w:i/>
                          <w:iCs/>
                        </w:rPr>
                      </w:pPr>
                    </w:p>
                    <w:p w14:paraId="7F14115D" w14:textId="77777777" w:rsidR="00B04FCE" w:rsidRDefault="00B04FCE" w:rsidP="00B04FCE"/>
                    <w:p w14:paraId="3FEB26E1" w14:textId="77777777" w:rsidR="00B04FCE" w:rsidRDefault="00B04FCE" w:rsidP="00B04FCE"/>
                    <w:p w14:paraId="3B3F5696" w14:textId="77777777" w:rsidR="00B04FCE" w:rsidRPr="00D86496" w:rsidRDefault="00B04FCE" w:rsidP="00B04FCE">
                      <w:pPr>
                        <w:rPr>
                          <w:b/>
                          <w:bCs/>
                          <w:u w:val="single"/>
                        </w:rPr>
                      </w:pPr>
                      <w:r w:rsidRPr="00D86496">
                        <w:rPr>
                          <w:b/>
                          <w:bCs/>
                          <w:u w:val="single"/>
                        </w:rPr>
                        <w:t xml:space="preserve">Finding of Fact: </w:t>
                      </w:r>
                    </w:p>
                    <w:p w14:paraId="07E991F6" w14:textId="4248248A" w:rsidR="00B04FCE" w:rsidRPr="00AB2EDD" w:rsidRDefault="00B04FCE" w:rsidP="00B04FCE">
                      <w:r>
                        <w:t>The Final Plat matches the Final Master Development Plan</w:t>
                      </w:r>
                    </w:p>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2459BC" w:rsidRPr="000B2FEE">
        <w:rPr>
          <w:rFonts w:ascii="Tahoma" w:hAnsi="Tahoma" w:cs="Tahoma"/>
          <w:b/>
        </w:rPr>
        <w:t xml:space="preserve"> </w:t>
      </w:r>
      <w:r w:rsidR="002459BC">
        <w:rPr>
          <w:rFonts w:ascii="Tahoma" w:hAnsi="Tahoma" w:cs="Tahoma"/>
          <w:b/>
        </w:rPr>
        <w:t>Item # 3</w:t>
      </w:r>
      <w:r w:rsidR="002459BC">
        <w:rPr>
          <w:rFonts w:ascii="Tahoma" w:hAnsi="Tahoma" w:cs="Tahoma"/>
          <w:b/>
        </w:rPr>
        <w:tab/>
      </w:r>
      <w:r w:rsidR="002459BC">
        <w:rPr>
          <w:rFonts w:ascii="Tahoma" w:hAnsi="Tahoma" w:cs="Tahoma"/>
          <w:b/>
          <w:u w:val="single"/>
        </w:rPr>
        <w:t>Legacy Farms-Phase 2/Wilson &amp; Associates:</w:t>
      </w:r>
    </w:p>
    <w:p w14:paraId="0B60F024" w14:textId="64520A20" w:rsidR="00AC1907" w:rsidRPr="001258C5" w:rsidRDefault="002459BC" w:rsidP="002459BC">
      <w:pPr>
        <w:tabs>
          <w:tab w:val="left" w:pos="1440"/>
          <w:tab w:val="left" w:pos="2448"/>
        </w:tabs>
        <w:spacing w:line="240" w:lineRule="exact"/>
        <w:rPr>
          <w:rFonts w:ascii="Arial" w:hAnsi="Arial"/>
        </w:rPr>
      </w:pPr>
      <w:r w:rsidRPr="007A4E62">
        <w:rPr>
          <w:noProof/>
        </w:rPr>
        <mc:AlternateContent>
          <mc:Choice Requires="wps">
            <w:drawing>
              <wp:anchor distT="0" distB="0" distL="114300" distR="114300" simplePos="0" relativeHeight="251790336" behindDoc="0" locked="0" layoutInCell="1" allowOverlap="1" wp14:anchorId="71D85879" wp14:editId="66F89375">
                <wp:simplePos x="0" y="0"/>
                <wp:positionH relativeFrom="margin">
                  <wp:posOffset>0</wp:posOffset>
                </wp:positionH>
                <wp:positionV relativeFrom="paragraph">
                  <wp:posOffset>247650</wp:posOffset>
                </wp:positionV>
                <wp:extent cx="2216150" cy="7257415"/>
                <wp:effectExtent l="19050" t="19050" r="12700" b="19685"/>
                <wp:wrapNone/>
                <wp:docPr id="51" name="Text Box 51"/>
                <wp:cNvGraphicFramePr/>
                <a:graphic xmlns:a="http://schemas.openxmlformats.org/drawingml/2006/main">
                  <a:graphicData uri="http://schemas.microsoft.com/office/word/2010/wordprocessingShape">
                    <wps:wsp>
                      <wps:cNvSpPr txBox="1"/>
                      <wps:spPr>
                        <a:xfrm>
                          <a:off x="0" y="0"/>
                          <a:ext cx="2216150" cy="7257415"/>
                        </a:xfrm>
                        <a:prstGeom prst="rect">
                          <a:avLst/>
                        </a:prstGeom>
                        <a:solidFill>
                          <a:sysClr val="window" lastClr="FFFFFF"/>
                        </a:solidFill>
                        <a:ln w="28575">
                          <a:solidFill>
                            <a:prstClr val="black"/>
                          </a:solidFill>
                        </a:ln>
                      </wps:spPr>
                      <wps:txbx>
                        <w:txbxContent>
                          <w:p w14:paraId="6F224C15" w14:textId="1696FD14" w:rsidR="002459BC" w:rsidRDefault="002459BC" w:rsidP="002459BC">
                            <w:pPr>
                              <w:rPr>
                                <w:u w:val="single"/>
                              </w:rPr>
                            </w:pPr>
                            <w:r w:rsidRPr="00AB1E63">
                              <w:rPr>
                                <w:u w:val="single"/>
                              </w:rPr>
                              <w:t>Applicant</w:t>
                            </w:r>
                            <w:r>
                              <w:rPr>
                                <w:u w:val="single"/>
                              </w:rPr>
                              <w:t xml:space="preserve"> or Representative-Overview: </w:t>
                            </w:r>
                          </w:p>
                          <w:p w14:paraId="11CDBBC4" w14:textId="77777777" w:rsidR="002459BC" w:rsidRDefault="002459BC" w:rsidP="002459BC">
                            <w:pPr>
                              <w:rPr>
                                <w:u w:val="single"/>
                              </w:rPr>
                            </w:pPr>
                          </w:p>
                          <w:p w14:paraId="1CA904AE" w14:textId="77777777" w:rsidR="002459BC" w:rsidRDefault="002459BC" w:rsidP="002459BC">
                            <w:pPr>
                              <w:rPr>
                                <w:u w:val="single"/>
                              </w:rPr>
                            </w:pPr>
                            <w:r>
                              <w:rPr>
                                <w:u w:val="single"/>
                              </w:rPr>
                              <w:t>Tax Parcel and ID</w:t>
                            </w:r>
                          </w:p>
                          <w:p w14:paraId="7E96E01D" w14:textId="307CD250" w:rsidR="002459BC" w:rsidRDefault="00A61A37" w:rsidP="002459BC">
                            <w:pPr>
                              <w:rPr>
                                <w:b/>
                                <w:bCs/>
                              </w:rPr>
                            </w:pPr>
                            <w:r w:rsidRPr="00A61A37">
                              <w:rPr>
                                <w:b/>
                                <w:bCs/>
                              </w:rPr>
                              <w:t>Sumner County Tax Map 77, Parcel 84. Property is</w:t>
                            </w:r>
                          </w:p>
                          <w:p w14:paraId="7D20BC1B" w14:textId="77777777" w:rsidR="002459BC" w:rsidRDefault="002459BC" w:rsidP="002459BC">
                            <w:pPr>
                              <w:rPr>
                                <w:u w:val="single"/>
                              </w:rPr>
                            </w:pPr>
                          </w:p>
                          <w:p w14:paraId="6BDD5683" w14:textId="77777777" w:rsidR="002459BC" w:rsidRDefault="002459BC" w:rsidP="002459BC">
                            <w:pPr>
                              <w:rPr>
                                <w:u w:val="single"/>
                              </w:rPr>
                            </w:pPr>
                            <w:r>
                              <w:rPr>
                                <w:u w:val="single"/>
                              </w:rPr>
                              <w:t xml:space="preserve">Zoning and Property </w:t>
                            </w:r>
                          </w:p>
                          <w:p w14:paraId="390E515E" w14:textId="1F295820" w:rsidR="002459BC" w:rsidRPr="00A61A37" w:rsidRDefault="00A61A37" w:rsidP="00A61A37">
                            <w:pPr>
                              <w:rPr>
                                <w:b/>
                              </w:rPr>
                            </w:pPr>
                            <w:r>
                              <w:rPr>
                                <w:u w:val="single"/>
                              </w:rPr>
                              <w:t>NC</w:t>
                            </w:r>
                            <w:r w:rsidR="002459BC">
                              <w:rPr>
                                <w:u w:val="single"/>
                              </w:rPr>
                              <w:t>RPUD</w:t>
                            </w:r>
                          </w:p>
                          <w:p w14:paraId="755444DC" w14:textId="77777777" w:rsidR="002459BC" w:rsidRDefault="002459BC" w:rsidP="002459BC">
                            <w:pPr>
                              <w:rPr>
                                <w:u w:val="single"/>
                              </w:rPr>
                            </w:pPr>
                          </w:p>
                          <w:p w14:paraId="3CE2913A" w14:textId="77777777" w:rsidR="002459BC" w:rsidRDefault="002459BC" w:rsidP="002459BC">
                            <w:pPr>
                              <w:rPr>
                                <w:u w:val="single"/>
                              </w:rPr>
                            </w:pPr>
                            <w:r>
                              <w:rPr>
                                <w:u w:val="single"/>
                              </w:rPr>
                              <w:t>Description Location Overview</w:t>
                            </w:r>
                          </w:p>
                          <w:p w14:paraId="5AEA27B9" w14:textId="58C6947C" w:rsidR="002459BC" w:rsidRPr="00244A98" w:rsidRDefault="002459BC" w:rsidP="002459BC">
                            <w:pPr>
                              <w:rPr>
                                <w:b/>
                              </w:rPr>
                            </w:pPr>
                            <w:r>
                              <w:rPr>
                                <w:b/>
                              </w:rPr>
                              <w:t xml:space="preserve">Final Plat approval request for </w:t>
                            </w:r>
                            <w:r w:rsidR="00A61A37">
                              <w:rPr>
                                <w:b/>
                              </w:rPr>
                              <w:t>7</w:t>
                            </w:r>
                            <w:r w:rsidRPr="00244A98">
                              <w:rPr>
                                <w:b/>
                              </w:rPr>
                              <w:t xml:space="preserve"> lots</w:t>
                            </w:r>
                            <w:r>
                              <w:rPr>
                                <w:b/>
                              </w:rPr>
                              <w:t>, phase</w:t>
                            </w:r>
                            <w:r w:rsidR="00A61A37">
                              <w:rPr>
                                <w:b/>
                              </w:rPr>
                              <w:t xml:space="preserve"> 1A </w:t>
                            </w:r>
                          </w:p>
                          <w:p w14:paraId="6402D340" w14:textId="77777777" w:rsidR="002459BC" w:rsidRDefault="002459BC" w:rsidP="002459BC"/>
                          <w:p w14:paraId="5B6F1F6E" w14:textId="77777777" w:rsidR="002459BC" w:rsidRDefault="002459BC" w:rsidP="002459BC"/>
                          <w:p w14:paraId="5115AF5A" w14:textId="77777777" w:rsidR="002459BC" w:rsidRDefault="002459BC" w:rsidP="002459BC"/>
                          <w:p w14:paraId="47F4FB38" w14:textId="77777777" w:rsidR="002459BC" w:rsidRDefault="002459BC" w:rsidP="002459BC">
                            <w:pPr>
                              <w:rPr>
                                <w:u w:val="single"/>
                              </w:rPr>
                            </w:pPr>
                            <w:r w:rsidRPr="007424C8">
                              <w:rPr>
                                <w:u w:val="single"/>
                              </w:rPr>
                              <w:t>Comprehensive Plan District</w:t>
                            </w:r>
                            <w:r>
                              <w:rPr>
                                <w:u w:val="single"/>
                              </w:rPr>
                              <w:t xml:space="preserve">: </w:t>
                            </w:r>
                          </w:p>
                          <w:p w14:paraId="1C565FEC" w14:textId="77777777" w:rsidR="002459BC" w:rsidRPr="000D2234" w:rsidRDefault="002459BC" w:rsidP="002459BC">
                            <w:pPr>
                              <w:rPr>
                                <w:b/>
                                <w:bCs/>
                              </w:rPr>
                            </w:pPr>
                            <w:r w:rsidRPr="000D2234">
                              <w:rPr>
                                <w:b/>
                                <w:bCs/>
                              </w:rPr>
                              <w:t>Residential Single Family Medium Density</w:t>
                            </w:r>
                          </w:p>
                          <w:p w14:paraId="38AAACA3" w14:textId="77777777" w:rsidR="002459BC" w:rsidRDefault="002459BC" w:rsidP="002459BC">
                            <w:pPr>
                              <w:rPr>
                                <w:i/>
                                <w:iCs/>
                              </w:rPr>
                            </w:pPr>
                          </w:p>
                          <w:p w14:paraId="06ADC322" w14:textId="77777777" w:rsidR="002459BC" w:rsidRDefault="002459BC" w:rsidP="002459BC"/>
                          <w:p w14:paraId="5323A1A1" w14:textId="77777777" w:rsidR="002459BC" w:rsidRDefault="002459BC" w:rsidP="002459BC"/>
                          <w:p w14:paraId="18FC72C2" w14:textId="77777777" w:rsidR="002459BC" w:rsidRPr="00D86496" w:rsidRDefault="002459BC" w:rsidP="002459BC">
                            <w:pPr>
                              <w:rPr>
                                <w:b/>
                                <w:bCs/>
                                <w:u w:val="single"/>
                              </w:rPr>
                            </w:pPr>
                            <w:r w:rsidRPr="00D86496">
                              <w:rPr>
                                <w:b/>
                                <w:bCs/>
                                <w:u w:val="single"/>
                              </w:rPr>
                              <w:t xml:space="preserve">Finding of Fact: </w:t>
                            </w:r>
                          </w:p>
                          <w:p w14:paraId="27CB4B14" w14:textId="77777777" w:rsidR="002459BC" w:rsidRPr="00AB2EDD" w:rsidRDefault="002459BC" w:rsidP="002459BC">
                            <w:r w:rsidRPr="00AF33C0">
                              <w:t>Staff comments to developer to add</w:t>
                            </w:r>
                            <w:r>
                              <w:rPr>
                                <w:b/>
                                <w:bCs/>
                              </w:rPr>
                              <w:t xml:space="preserve"> </w:t>
                            </w:r>
                            <w:r>
                              <w:t>FFE’s have been added and the final plat. There were no changes from the approved FDMP. The surety will be calculated and covenants will be reviewed before recording plat.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5879" id="Text Box 51" o:spid="_x0000_s1039" type="#_x0000_t202" style="position:absolute;margin-left:0;margin-top:19.5pt;width:174.5pt;height:571.4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" fillcolor="window" strokeweight="2.25pt">
                <v:textbox>
                  <w:txbxContent>
                    <w:p w14:paraId="6F224C15" w14:textId="1696FD14" w:rsidR="002459BC" w:rsidRDefault="002459BC" w:rsidP="002459BC">
                      <w:pPr>
                        <w:rPr>
                          <w:u w:val="single"/>
                        </w:rPr>
                      </w:pPr>
                      <w:r w:rsidRPr="00AB1E63">
                        <w:rPr>
                          <w:u w:val="single"/>
                        </w:rPr>
                        <w:t>Applicant</w:t>
                      </w:r>
                      <w:r>
                        <w:rPr>
                          <w:u w:val="single"/>
                        </w:rPr>
                        <w:t xml:space="preserve"> or Representative-Overview: </w:t>
                      </w:r>
                    </w:p>
                    <w:p w14:paraId="11CDBBC4" w14:textId="77777777" w:rsidR="002459BC" w:rsidRDefault="002459BC" w:rsidP="002459BC">
                      <w:pPr>
                        <w:rPr>
                          <w:u w:val="single"/>
                        </w:rPr>
                      </w:pPr>
                    </w:p>
                    <w:p w14:paraId="1CA904AE" w14:textId="77777777" w:rsidR="002459BC" w:rsidRDefault="002459BC" w:rsidP="002459BC">
                      <w:pPr>
                        <w:rPr>
                          <w:u w:val="single"/>
                        </w:rPr>
                      </w:pPr>
                      <w:r>
                        <w:rPr>
                          <w:u w:val="single"/>
                        </w:rPr>
                        <w:t>Tax Parcel and ID</w:t>
                      </w:r>
                    </w:p>
                    <w:p w14:paraId="7E96E01D" w14:textId="307CD250" w:rsidR="002459BC" w:rsidRDefault="00A61A37" w:rsidP="002459BC">
                      <w:pPr>
                        <w:rPr>
                          <w:b/>
                          <w:bCs/>
                        </w:rPr>
                      </w:pPr>
                      <w:r w:rsidRPr="00A61A37">
                        <w:rPr>
                          <w:b/>
                          <w:bCs/>
                        </w:rPr>
                        <w:t>Sumner County Tax Map 77, Parcel 84. Property is</w:t>
                      </w:r>
                    </w:p>
                    <w:p w14:paraId="7D20BC1B" w14:textId="77777777" w:rsidR="002459BC" w:rsidRDefault="002459BC" w:rsidP="002459BC">
                      <w:pPr>
                        <w:rPr>
                          <w:u w:val="single"/>
                        </w:rPr>
                      </w:pPr>
                    </w:p>
                    <w:p w14:paraId="6BDD5683" w14:textId="77777777" w:rsidR="002459BC" w:rsidRDefault="002459BC" w:rsidP="002459BC">
                      <w:pPr>
                        <w:rPr>
                          <w:u w:val="single"/>
                        </w:rPr>
                      </w:pPr>
                      <w:r>
                        <w:rPr>
                          <w:u w:val="single"/>
                        </w:rPr>
                        <w:t xml:space="preserve">Zoning and Property </w:t>
                      </w:r>
                    </w:p>
                    <w:p w14:paraId="390E515E" w14:textId="1F295820" w:rsidR="002459BC" w:rsidRPr="00A61A37" w:rsidRDefault="00A61A37" w:rsidP="00A61A37">
                      <w:pPr>
                        <w:rPr>
                          <w:b/>
                        </w:rPr>
                      </w:pPr>
                      <w:r>
                        <w:rPr>
                          <w:u w:val="single"/>
                        </w:rPr>
                        <w:t>NC</w:t>
                      </w:r>
                      <w:r w:rsidR="002459BC">
                        <w:rPr>
                          <w:u w:val="single"/>
                        </w:rPr>
                        <w:t>RPUD</w:t>
                      </w:r>
                    </w:p>
                    <w:p w14:paraId="755444DC" w14:textId="77777777" w:rsidR="002459BC" w:rsidRDefault="002459BC" w:rsidP="002459BC">
                      <w:pPr>
                        <w:rPr>
                          <w:u w:val="single"/>
                        </w:rPr>
                      </w:pPr>
                    </w:p>
                    <w:p w14:paraId="3CE2913A" w14:textId="77777777" w:rsidR="002459BC" w:rsidRDefault="002459BC" w:rsidP="002459BC">
                      <w:pPr>
                        <w:rPr>
                          <w:u w:val="single"/>
                        </w:rPr>
                      </w:pPr>
                      <w:r>
                        <w:rPr>
                          <w:u w:val="single"/>
                        </w:rPr>
                        <w:t>Description Location Overview</w:t>
                      </w:r>
                    </w:p>
                    <w:p w14:paraId="5AEA27B9" w14:textId="58C6947C" w:rsidR="002459BC" w:rsidRPr="00244A98" w:rsidRDefault="002459BC" w:rsidP="002459BC">
                      <w:pPr>
                        <w:rPr>
                          <w:b/>
                        </w:rPr>
                      </w:pPr>
                      <w:r>
                        <w:rPr>
                          <w:b/>
                        </w:rPr>
                        <w:t xml:space="preserve">Final Plat approval request for </w:t>
                      </w:r>
                      <w:r w:rsidR="00A61A37">
                        <w:rPr>
                          <w:b/>
                        </w:rPr>
                        <w:t>7</w:t>
                      </w:r>
                      <w:r w:rsidRPr="00244A98">
                        <w:rPr>
                          <w:b/>
                        </w:rPr>
                        <w:t xml:space="preserve"> lots</w:t>
                      </w:r>
                      <w:r>
                        <w:rPr>
                          <w:b/>
                        </w:rPr>
                        <w:t>, phase</w:t>
                      </w:r>
                      <w:r w:rsidR="00A61A37">
                        <w:rPr>
                          <w:b/>
                        </w:rPr>
                        <w:t xml:space="preserve"> 1A </w:t>
                      </w:r>
                    </w:p>
                    <w:p w14:paraId="6402D340" w14:textId="77777777" w:rsidR="002459BC" w:rsidRDefault="002459BC" w:rsidP="002459BC"/>
                    <w:p w14:paraId="5B6F1F6E" w14:textId="77777777" w:rsidR="002459BC" w:rsidRDefault="002459BC" w:rsidP="002459BC"/>
                    <w:p w14:paraId="5115AF5A" w14:textId="77777777" w:rsidR="002459BC" w:rsidRDefault="002459BC" w:rsidP="002459BC"/>
                    <w:p w14:paraId="47F4FB38" w14:textId="77777777" w:rsidR="002459BC" w:rsidRDefault="002459BC" w:rsidP="002459BC">
                      <w:pPr>
                        <w:rPr>
                          <w:u w:val="single"/>
                        </w:rPr>
                      </w:pPr>
                      <w:r w:rsidRPr="007424C8">
                        <w:rPr>
                          <w:u w:val="single"/>
                        </w:rPr>
                        <w:t>Comprehensive Plan District</w:t>
                      </w:r>
                      <w:r>
                        <w:rPr>
                          <w:u w:val="single"/>
                        </w:rPr>
                        <w:t xml:space="preserve">: </w:t>
                      </w:r>
                    </w:p>
                    <w:p w14:paraId="1C565FEC" w14:textId="77777777" w:rsidR="002459BC" w:rsidRPr="000D2234" w:rsidRDefault="002459BC" w:rsidP="002459BC">
                      <w:pPr>
                        <w:rPr>
                          <w:b/>
                          <w:bCs/>
                        </w:rPr>
                      </w:pPr>
                      <w:r w:rsidRPr="000D2234">
                        <w:rPr>
                          <w:b/>
                          <w:bCs/>
                        </w:rPr>
                        <w:t>Residential Single Family Medium Density</w:t>
                      </w:r>
                    </w:p>
                    <w:p w14:paraId="38AAACA3" w14:textId="77777777" w:rsidR="002459BC" w:rsidRDefault="002459BC" w:rsidP="002459BC">
                      <w:pPr>
                        <w:rPr>
                          <w:i/>
                          <w:iCs/>
                        </w:rPr>
                      </w:pPr>
                    </w:p>
                    <w:p w14:paraId="06ADC322" w14:textId="77777777" w:rsidR="002459BC" w:rsidRDefault="002459BC" w:rsidP="002459BC"/>
                    <w:p w14:paraId="5323A1A1" w14:textId="77777777" w:rsidR="002459BC" w:rsidRDefault="002459BC" w:rsidP="002459BC"/>
                    <w:p w14:paraId="18FC72C2" w14:textId="77777777" w:rsidR="002459BC" w:rsidRPr="00D86496" w:rsidRDefault="002459BC" w:rsidP="002459BC">
                      <w:pPr>
                        <w:rPr>
                          <w:b/>
                          <w:bCs/>
                          <w:u w:val="single"/>
                        </w:rPr>
                      </w:pPr>
                      <w:r w:rsidRPr="00D86496">
                        <w:rPr>
                          <w:b/>
                          <w:bCs/>
                          <w:u w:val="single"/>
                        </w:rPr>
                        <w:t xml:space="preserve">Finding of Fact: </w:t>
                      </w:r>
                    </w:p>
                    <w:p w14:paraId="27CB4B14" w14:textId="77777777" w:rsidR="002459BC" w:rsidRPr="00AB2EDD" w:rsidRDefault="002459BC" w:rsidP="002459BC">
                      <w:r w:rsidRPr="00AF33C0">
                        <w:t>Staff comments to developer to add</w:t>
                      </w:r>
                      <w:r>
                        <w:rPr>
                          <w:b/>
                          <w:bCs/>
                        </w:rPr>
                        <w:t xml:space="preserve"> </w:t>
                      </w:r>
                      <w:r>
                        <w:t>FFE’s have been added and the final plat. There were no changes from the approved FDMP. The surety will be calculated and covenants will be reviewed before recording plat.</w:t>
                      </w:r>
                    </w:p>
                  </w:txbxContent>
                </v:textbox>
                <w10:wrap anchorx="margin"/>
              </v:shape>
            </w:pict>
          </mc:Fallback>
        </mc:AlternateContent>
      </w:r>
      <w:r w:rsidRPr="007A4E62">
        <w:rPr>
          <w:noProof/>
        </w:rPr>
        <mc:AlternateContent>
          <mc:Choice Requires="wps">
            <w:drawing>
              <wp:anchor distT="45720" distB="45720" distL="114300" distR="114300" simplePos="0" relativeHeight="251791360" behindDoc="0" locked="0" layoutInCell="1" allowOverlap="1" wp14:anchorId="5821261A" wp14:editId="69E2CFA3">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0310828F" w14:textId="77777777" w:rsidR="002459BC" w:rsidRDefault="002459BC" w:rsidP="002459BC">
                            <w:pPr>
                              <w:rPr>
                                <w:b/>
                                <w:bCs/>
                              </w:rPr>
                            </w:pPr>
                            <w:r>
                              <w:tab/>
                            </w:r>
                            <w:r>
                              <w:tab/>
                            </w:r>
                            <w:r>
                              <w:tab/>
                            </w:r>
                            <w:r w:rsidRPr="00787A50">
                              <w:rPr>
                                <w:b/>
                                <w:bCs/>
                              </w:rPr>
                              <w:t>Staff Overview</w:t>
                            </w:r>
                            <w:r>
                              <w:rPr>
                                <w:b/>
                                <w:bCs/>
                              </w:rPr>
                              <w:t xml:space="preserve"> </w:t>
                            </w:r>
                          </w:p>
                          <w:p w14:paraId="2B6D5EF3" w14:textId="77777777" w:rsidR="002459BC" w:rsidRPr="00C67714" w:rsidRDefault="002459BC" w:rsidP="002459BC"/>
                          <w:p w14:paraId="1DE05032" w14:textId="23AB96B6" w:rsidR="002459BC" w:rsidRDefault="002459BC" w:rsidP="002459BC">
                            <w:pPr>
                              <w:rPr>
                                <w:bCs/>
                              </w:rPr>
                            </w:pPr>
                            <w:r w:rsidRPr="00C67714">
                              <w:rPr>
                                <w:bCs/>
                              </w:rPr>
                              <w:t xml:space="preserve">Requests Final Plat Approval for </w:t>
                            </w:r>
                            <w:r w:rsidR="00A61A37">
                              <w:rPr>
                                <w:bCs/>
                              </w:rPr>
                              <w:t>7</w:t>
                            </w:r>
                            <w:r w:rsidRPr="00C67714">
                              <w:rPr>
                                <w:bCs/>
                              </w:rPr>
                              <w:t xml:space="preserve"> lots.  </w:t>
                            </w:r>
                            <w:r w:rsidR="00A61A37">
                              <w:rPr>
                                <w:bCs/>
                              </w:rPr>
                              <w:t>Copes</w:t>
                            </w:r>
                            <w:r w:rsidRPr="00C67714">
                              <w:rPr>
                                <w:bCs/>
                              </w:rPr>
                              <w:t xml:space="preserve"> is located </w:t>
                            </w:r>
                            <w:r w:rsidR="00A61A37">
                              <w:rPr>
                                <w:bCs/>
                              </w:rPr>
                              <w:t>Tyree Springs</w:t>
                            </w:r>
                            <w:r w:rsidRPr="00C67714">
                              <w:rPr>
                                <w:bCs/>
                              </w:rPr>
                              <w:t xml:space="preserve"> Rd.  </w:t>
                            </w:r>
                            <w:r>
                              <w:rPr>
                                <w:bCs/>
                              </w:rPr>
                              <w:t xml:space="preserve">This development will consist of </w:t>
                            </w:r>
                            <w:r w:rsidR="00A61A37">
                              <w:rPr>
                                <w:bCs/>
                              </w:rPr>
                              <w:t>103</w:t>
                            </w:r>
                            <w:r>
                              <w:rPr>
                                <w:bCs/>
                              </w:rPr>
                              <w:t xml:space="preserve"> Single Family Units.  The only comments to the engineer on this request, was to add the FFE’s to the plat.  </w:t>
                            </w:r>
                          </w:p>
                          <w:p w14:paraId="41715652" w14:textId="77777777" w:rsidR="002459BC" w:rsidRDefault="002459BC" w:rsidP="002459BC">
                            <w:pPr>
                              <w:rPr>
                                <w:bCs/>
                              </w:rPr>
                            </w:pPr>
                          </w:p>
                          <w:p w14:paraId="34095E8F" w14:textId="441AECF1" w:rsidR="002459BC" w:rsidRDefault="004A10DC" w:rsidP="002459BC">
                            <w:pPr>
                              <w:rPr>
                                <w:bCs/>
                              </w:rPr>
                            </w:pPr>
                            <w:r>
                              <w:rPr>
                                <w:noProof/>
                              </w:rPr>
                              <w:drawing>
                                <wp:inline distT="0" distB="0" distL="0" distR="0" wp14:anchorId="5800BE41" wp14:editId="1106F896">
                                  <wp:extent cx="4446905" cy="24980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6905" cy="2498090"/>
                                          </a:xfrm>
                                          <a:prstGeom prst="rect">
                                            <a:avLst/>
                                          </a:prstGeom>
                                        </pic:spPr>
                                      </pic:pic>
                                    </a:graphicData>
                                  </a:graphic>
                                </wp:inline>
                              </w:drawing>
                            </w:r>
                          </w:p>
                          <w:p w14:paraId="667D5476" w14:textId="77777777" w:rsidR="002459BC" w:rsidRPr="00A223CB" w:rsidRDefault="002459BC" w:rsidP="002459BC">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261A" id="_x0000_s1040" type="#_x0000_t202" style="position:absolute;margin-left:174.45pt;margin-top:19.4pt;width:366.75pt;height:572.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" strokeweight="2.25pt">
                <v:textbox>
                  <w:txbxContent>
                    <w:p w14:paraId="0310828F" w14:textId="77777777" w:rsidR="002459BC" w:rsidRDefault="002459BC" w:rsidP="002459BC">
                      <w:pPr>
                        <w:rPr>
                          <w:b/>
                          <w:bCs/>
                        </w:rPr>
                      </w:pPr>
                      <w:r>
                        <w:tab/>
                      </w:r>
                      <w:r>
                        <w:tab/>
                      </w:r>
                      <w:r>
                        <w:tab/>
                      </w:r>
                      <w:r w:rsidRPr="00787A50">
                        <w:rPr>
                          <w:b/>
                          <w:bCs/>
                        </w:rPr>
                        <w:t>Staff Overview</w:t>
                      </w:r>
                      <w:r>
                        <w:rPr>
                          <w:b/>
                          <w:bCs/>
                        </w:rPr>
                        <w:t xml:space="preserve"> </w:t>
                      </w:r>
                    </w:p>
                    <w:p w14:paraId="2B6D5EF3" w14:textId="77777777" w:rsidR="002459BC" w:rsidRPr="00C67714" w:rsidRDefault="002459BC" w:rsidP="002459BC"/>
                    <w:p w14:paraId="1DE05032" w14:textId="23AB96B6" w:rsidR="002459BC" w:rsidRDefault="002459BC" w:rsidP="002459BC">
                      <w:pPr>
                        <w:rPr>
                          <w:bCs/>
                        </w:rPr>
                      </w:pPr>
                      <w:r w:rsidRPr="00C67714">
                        <w:rPr>
                          <w:bCs/>
                        </w:rPr>
                        <w:t xml:space="preserve">Requests Final Plat Approval for </w:t>
                      </w:r>
                      <w:r w:rsidR="00A61A37">
                        <w:rPr>
                          <w:bCs/>
                        </w:rPr>
                        <w:t>7</w:t>
                      </w:r>
                      <w:r w:rsidRPr="00C67714">
                        <w:rPr>
                          <w:bCs/>
                        </w:rPr>
                        <w:t xml:space="preserve"> lots.  </w:t>
                      </w:r>
                      <w:r w:rsidR="00A61A37">
                        <w:rPr>
                          <w:bCs/>
                        </w:rPr>
                        <w:t>Copes</w:t>
                      </w:r>
                      <w:r w:rsidRPr="00C67714">
                        <w:rPr>
                          <w:bCs/>
                        </w:rPr>
                        <w:t xml:space="preserve"> is located </w:t>
                      </w:r>
                      <w:r w:rsidR="00A61A37">
                        <w:rPr>
                          <w:bCs/>
                        </w:rPr>
                        <w:t>Tyree Springs</w:t>
                      </w:r>
                      <w:r w:rsidRPr="00C67714">
                        <w:rPr>
                          <w:bCs/>
                        </w:rPr>
                        <w:t xml:space="preserve"> Rd.  </w:t>
                      </w:r>
                      <w:r>
                        <w:rPr>
                          <w:bCs/>
                        </w:rPr>
                        <w:t xml:space="preserve">This development will consist of </w:t>
                      </w:r>
                      <w:r w:rsidR="00A61A37">
                        <w:rPr>
                          <w:bCs/>
                        </w:rPr>
                        <w:t>103</w:t>
                      </w:r>
                      <w:r>
                        <w:rPr>
                          <w:bCs/>
                        </w:rPr>
                        <w:t xml:space="preserve"> Single Family Units.  The only comments to the engineer on this request, was to add the FFE’s to the plat.  </w:t>
                      </w:r>
                    </w:p>
                    <w:p w14:paraId="41715652" w14:textId="77777777" w:rsidR="002459BC" w:rsidRDefault="002459BC" w:rsidP="002459BC">
                      <w:pPr>
                        <w:rPr>
                          <w:bCs/>
                        </w:rPr>
                      </w:pPr>
                    </w:p>
                    <w:p w14:paraId="34095E8F" w14:textId="441AECF1" w:rsidR="002459BC" w:rsidRDefault="004A10DC" w:rsidP="002459BC">
                      <w:pPr>
                        <w:rPr>
                          <w:bCs/>
                        </w:rPr>
                      </w:pPr>
                      <w:r>
                        <w:rPr>
                          <w:noProof/>
                        </w:rPr>
                        <w:drawing>
                          <wp:inline distT="0" distB="0" distL="0" distR="0" wp14:anchorId="5800BE41" wp14:editId="1106F896">
                            <wp:extent cx="4446905" cy="24980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6905" cy="2498090"/>
                                    </a:xfrm>
                                    <a:prstGeom prst="rect">
                                      <a:avLst/>
                                    </a:prstGeom>
                                  </pic:spPr>
                                </pic:pic>
                              </a:graphicData>
                            </a:graphic>
                          </wp:inline>
                        </w:drawing>
                      </w:r>
                    </w:p>
                    <w:p w14:paraId="667D5476" w14:textId="77777777" w:rsidR="002459BC" w:rsidRPr="00A223CB" w:rsidRDefault="002459BC" w:rsidP="002459BC">
                      <w:pPr>
                        <w:rPr>
                          <w:bCs/>
                        </w:rPr>
                      </w:pPr>
                    </w:p>
                  </w:txbxContent>
                </v:textbox>
                <w10:wrap type="square"/>
              </v:shape>
            </w:pict>
          </mc:Fallback>
        </mc:AlternateContent>
      </w:r>
      <w:r>
        <w:tab/>
      </w:r>
      <w:r w:rsidRPr="002459BC">
        <w:rPr>
          <w:b/>
          <w:bCs/>
        </w:rPr>
        <w:t>Item # 11- Copes Crossing</w:t>
      </w:r>
      <w:r w:rsidRPr="002459BC">
        <w:rPr>
          <w:b/>
          <w:bCs/>
        </w:rPr>
        <w:tab/>
      </w:r>
      <w:r w:rsidR="00A61A37">
        <w:rPr>
          <w:b/>
          <w:bCs/>
        </w:rPr>
        <w:t>Phase 1A</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04FCE">
        <w:tab/>
      </w:r>
      <w:r w:rsidR="00B04FCE">
        <w:tab/>
      </w:r>
      <w:r w:rsidR="00B04FCE">
        <w:tab/>
      </w:r>
      <w:r w:rsidR="00B04FCE">
        <w:tab/>
      </w:r>
      <w:r w:rsidR="00B04FCE">
        <w:tab/>
      </w:r>
      <w:bookmarkEnd w:id="5"/>
    </w:p>
    <w:sectPr w:rsidR="00AC1907" w:rsidRPr="001258C5" w:rsidSect="00C42895">
      <w:headerReference w:type="default" r:id="rId15"/>
      <w:footerReference w:type="default" r:id="rId16"/>
      <w:pgSz w:w="12240" w:h="15840"/>
      <w:pgMar w:top="2160" w:right="720" w:bottom="1440" w:left="720" w:header="36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18F02" w14:textId="77777777" w:rsidR="00C65A13" w:rsidRDefault="00C65A13">
      <w:r>
        <w:separator/>
      </w:r>
    </w:p>
  </w:endnote>
  <w:endnote w:type="continuationSeparator" w:id="0">
    <w:p w14:paraId="1164EF2C" w14:textId="77777777" w:rsidR="00C65A13" w:rsidRDefault="00C6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5AF8" w14:textId="5B7964C9" w:rsidR="004E5349" w:rsidRPr="00753AFC" w:rsidRDefault="004E5349" w:rsidP="00753AFC">
    <w:pPr>
      <w:pStyle w:val="Footer"/>
      <w:jc w:val="center"/>
      <w:rPr>
        <w:rFonts w:ascii="Arial" w:hAnsi="Arial" w:cs="Arial"/>
        <w:color w:val="000066"/>
        <w:sz w:val="20"/>
        <w:szCs w:val="20"/>
      </w:rPr>
    </w:pPr>
    <w:r w:rsidRPr="00753AFC">
      <w:rPr>
        <w:rFonts w:ascii="Arial" w:hAnsi="Arial" w:cs="Arial"/>
        <w:color w:val="000066"/>
        <w:sz w:val="20"/>
        <w:szCs w:val="20"/>
      </w:rPr>
      <w:t xml:space="preserve">The City of </w:t>
    </w:r>
    <w:smartTag w:uri="urn:schemas-microsoft-com:office:smarttags" w:element="City">
      <w:smartTag w:uri="urn:schemas-microsoft-com:office:smarttags" w:element="place">
        <w:r w:rsidRPr="00753AFC">
          <w:rPr>
            <w:rFonts w:ascii="Arial" w:hAnsi="Arial" w:cs="Arial"/>
            <w:color w:val="000066"/>
            <w:sz w:val="20"/>
            <w:szCs w:val="20"/>
          </w:rPr>
          <w:t>White House</w:t>
        </w:r>
      </w:smartTag>
    </w:smartTag>
    <w:r w:rsidRPr="00753AFC">
      <w:rPr>
        <w:rFonts w:ascii="Arial" w:hAnsi="Arial" w:cs="Arial"/>
        <w:color w:val="000066"/>
        <w:sz w:val="20"/>
        <w:szCs w:val="20"/>
      </w:rPr>
      <w:t xml:space="preserve"> is working towards the daily pursuit of excellence in management and delivery of services; while balancing the preservation of our </w:t>
    </w:r>
    <w:r w:rsidR="0034208F" w:rsidRPr="00753AFC">
      <w:rPr>
        <w:rFonts w:ascii="Arial" w:hAnsi="Arial" w:cs="Arial"/>
        <w:color w:val="000066"/>
        <w:sz w:val="20"/>
        <w:szCs w:val="20"/>
      </w:rPr>
      <w:t>small-town</w:t>
    </w:r>
    <w:r w:rsidRPr="00753AFC">
      <w:rPr>
        <w:rFonts w:ascii="Arial" w:hAnsi="Arial" w:cs="Arial"/>
        <w:color w:val="000066"/>
        <w:sz w:val="20"/>
        <w:szCs w:val="20"/>
      </w:rPr>
      <w:t xml:space="preserve"> atmosphere by nurturing orderly, proactive growth.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1847C" w14:textId="77777777" w:rsidR="00C65A13" w:rsidRDefault="00C65A13">
      <w:r>
        <w:separator/>
      </w:r>
    </w:p>
  </w:footnote>
  <w:footnote w:type="continuationSeparator" w:id="0">
    <w:p w14:paraId="208A67DD" w14:textId="77777777" w:rsidR="00C65A13" w:rsidRDefault="00C65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5F77" w14:textId="495F6C42" w:rsidR="004E5349" w:rsidRDefault="004E5349" w:rsidP="00753AFC">
    <w:pPr>
      <w:ind w:left="1620"/>
      <w:rPr>
        <w:b/>
        <w:color w:val="000066"/>
        <w:u w:val="double"/>
      </w:rPr>
    </w:pPr>
    <w:r>
      <w:rPr>
        <w:noProof/>
      </w:rPr>
      <w:drawing>
        <wp:anchor distT="0" distB="0" distL="114300" distR="114300" simplePos="0" relativeHeight="251657728" behindDoc="0" locked="0" layoutInCell="1" allowOverlap="1" wp14:anchorId="15A3F934" wp14:editId="4341AB8F">
          <wp:simplePos x="0" y="0"/>
          <wp:positionH relativeFrom="column">
            <wp:posOffset>0</wp:posOffset>
          </wp:positionH>
          <wp:positionV relativeFrom="paragraph">
            <wp:posOffset>0</wp:posOffset>
          </wp:positionV>
          <wp:extent cx="95758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1028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Pr="00995DB5">
          <w:rPr>
            <w:b/>
            <w:color w:val="000066"/>
            <w:sz w:val="26"/>
            <w:szCs w:val="26"/>
            <w:u w:val="double"/>
          </w:rPr>
          <w:t>City of White House</w:t>
        </w:r>
      </w:smartTag>
      <w:r w:rsidRPr="00995DB5">
        <w:rPr>
          <w:b/>
          <w:color w:val="000066"/>
          <w:sz w:val="26"/>
          <w:szCs w:val="26"/>
          <w:u w:val="double"/>
        </w:rPr>
        <w:t xml:space="preserve">, </w:t>
      </w:r>
      <w:smartTag w:uri="urn:schemas-microsoft-com:office:smarttags" w:element="State">
        <w:r w:rsidRPr="00995DB5">
          <w:rPr>
            <w:b/>
            <w:color w:val="000066"/>
            <w:sz w:val="26"/>
            <w:szCs w:val="26"/>
            <w:u w:val="double"/>
          </w:rPr>
          <w:t>T</w:t>
        </w:r>
        <w:r>
          <w:rPr>
            <w:b/>
            <w:color w:val="000066"/>
            <w:sz w:val="26"/>
            <w:szCs w:val="26"/>
            <w:u w:val="double"/>
          </w:rPr>
          <w:t>ennessee</w:t>
        </w:r>
      </w:smartTag>
    </w:smartTag>
    <w:r>
      <w:rPr>
        <w:b/>
        <w:color w:val="000066"/>
        <w:sz w:val="26"/>
        <w:szCs w:val="26"/>
        <w:u w:val="double"/>
      </w:rPr>
      <w:t xml:space="preserve"> </w:t>
    </w:r>
    <w:r>
      <w:rPr>
        <w:b/>
        <w:color w:val="000066"/>
        <w:u w:val="double"/>
      </w:rPr>
      <w:t xml:space="preserve">                                                                                          </w:t>
    </w:r>
    <w:r w:rsidRPr="00995DB5">
      <w:rPr>
        <w:b/>
        <w:color w:val="FFFFFF"/>
        <w:u w:val="double"/>
      </w:rPr>
      <w:t>N</w:t>
    </w:r>
    <w:r w:rsidRPr="00995DB5">
      <w:rPr>
        <w:b/>
        <w:color w:val="000066"/>
        <w:u w:val="single"/>
      </w:rPr>
      <w:t xml:space="preserve">                                                                                                              </w:t>
    </w:r>
    <w:r>
      <w:rPr>
        <w:b/>
        <w:color w:val="000066"/>
        <w:u w:val="double"/>
      </w:rPr>
      <w:t xml:space="preserve">                  </w:t>
    </w:r>
    <w:r w:rsidRPr="00995DB5">
      <w:rPr>
        <w:b/>
        <w:color w:val="000066"/>
        <w:u w:val="double"/>
      </w:rPr>
      <w:t xml:space="preserve">  </w:t>
    </w:r>
  </w:p>
  <w:p w14:paraId="60F20975" w14:textId="77777777" w:rsidR="004E5349" w:rsidRPr="00995DB5" w:rsidRDefault="004E5349" w:rsidP="00753AFC">
    <w:pPr>
      <w:ind w:left="1620"/>
      <w:rPr>
        <w:rFonts w:ascii="Arial" w:hAnsi="Arial" w:cs="Arial"/>
        <w:color w:val="000066"/>
        <w:sz w:val="6"/>
        <w:szCs w:val="6"/>
      </w:rPr>
    </w:pPr>
  </w:p>
  <w:p w14:paraId="4061B44E" w14:textId="77777777" w:rsidR="004E5349" w:rsidRPr="00492DD7" w:rsidRDefault="004E5349" w:rsidP="00753AFC">
    <w:pPr>
      <w:ind w:left="1620"/>
      <w:rPr>
        <w:rFonts w:ascii="Arial" w:hAnsi="Arial" w:cs="Arial"/>
        <w:b/>
        <w:color w:val="000066"/>
        <w:sz w:val="20"/>
        <w:szCs w:val="20"/>
      </w:rPr>
    </w:pPr>
    <w:r>
      <w:rPr>
        <w:rFonts w:ascii="Arial" w:hAnsi="Arial" w:cs="Arial"/>
        <w:b/>
        <w:color w:val="000066"/>
        <w:sz w:val="20"/>
        <w:szCs w:val="20"/>
      </w:rPr>
      <w:t>Planning and Codes Department</w:t>
    </w:r>
  </w:p>
  <w:p w14:paraId="7F4EF644" w14:textId="77777777" w:rsidR="004E5349" w:rsidRPr="00995DB5" w:rsidRDefault="004E5349" w:rsidP="00753AFC">
    <w:pPr>
      <w:ind w:left="1620"/>
      <w:rPr>
        <w:rFonts w:ascii="Arial" w:hAnsi="Arial" w:cs="Arial"/>
        <w:color w:val="000066"/>
        <w:sz w:val="20"/>
        <w:szCs w:val="20"/>
      </w:rPr>
    </w:pPr>
    <w:smartTag w:uri="urn:schemas-microsoft-com:office:smarttags" w:element="address">
      <w:smartTag w:uri="urn:schemas-microsoft-com:office:smarttags" w:element="Street">
        <w:r w:rsidRPr="00995DB5">
          <w:rPr>
            <w:rFonts w:ascii="Arial" w:hAnsi="Arial" w:cs="Arial"/>
            <w:color w:val="000066"/>
            <w:sz w:val="20"/>
            <w:szCs w:val="20"/>
          </w:rPr>
          <w:t>105 College Street</w:t>
        </w:r>
      </w:smartTag>
    </w:smartTag>
    <w:r w:rsidRPr="00995DB5">
      <w:rPr>
        <w:rFonts w:ascii="Arial" w:hAnsi="Arial" w:cs="Arial"/>
        <w:color w:val="000066"/>
        <w:sz w:val="20"/>
        <w:szCs w:val="20"/>
      </w:rPr>
      <w:t xml:space="preserve"> ● </w:t>
    </w:r>
    <w:smartTag w:uri="urn:schemas-microsoft-com:office:smarttags" w:element="place">
      <w:smartTag w:uri="urn:schemas-microsoft-com:office:smarttags" w:element="City">
        <w:r w:rsidRPr="00995DB5">
          <w:rPr>
            <w:rFonts w:ascii="Arial" w:hAnsi="Arial" w:cs="Arial"/>
            <w:color w:val="000066"/>
            <w:sz w:val="20"/>
            <w:szCs w:val="20"/>
          </w:rPr>
          <w:t>White House</w:t>
        </w:r>
      </w:smartTag>
      <w:r w:rsidRPr="00995DB5">
        <w:rPr>
          <w:rFonts w:ascii="Arial" w:hAnsi="Arial" w:cs="Arial"/>
          <w:color w:val="000066"/>
          <w:sz w:val="20"/>
          <w:szCs w:val="20"/>
        </w:rPr>
        <w:t xml:space="preserve">, </w:t>
      </w:r>
      <w:smartTag w:uri="urn:schemas-microsoft-com:office:smarttags" w:element="State">
        <w:r w:rsidRPr="00995DB5">
          <w:rPr>
            <w:rFonts w:ascii="Arial" w:hAnsi="Arial" w:cs="Arial"/>
            <w:color w:val="000066"/>
            <w:sz w:val="20"/>
            <w:szCs w:val="20"/>
          </w:rPr>
          <w:t>TN</w:t>
        </w:r>
      </w:smartTag>
      <w:r w:rsidRPr="00995DB5">
        <w:rPr>
          <w:rFonts w:ascii="Arial" w:hAnsi="Arial" w:cs="Arial"/>
          <w:color w:val="000066"/>
          <w:sz w:val="20"/>
          <w:szCs w:val="20"/>
        </w:rPr>
        <w:t xml:space="preserve"> </w:t>
      </w:r>
      <w:smartTag w:uri="urn:schemas-microsoft-com:office:smarttags" w:element="PostalCode">
        <w:r w:rsidRPr="00995DB5">
          <w:rPr>
            <w:rFonts w:ascii="Arial" w:hAnsi="Arial" w:cs="Arial"/>
            <w:color w:val="000066"/>
            <w:sz w:val="20"/>
            <w:szCs w:val="20"/>
          </w:rPr>
          <w:t>37188</w:t>
        </w:r>
      </w:smartTag>
    </w:smartTag>
  </w:p>
  <w:p w14:paraId="134A780E" w14:textId="77777777" w:rsidR="004E5349" w:rsidRPr="00995DB5" w:rsidRDefault="004E5349" w:rsidP="00753AFC">
    <w:pPr>
      <w:ind w:left="1620"/>
      <w:rPr>
        <w:rFonts w:ascii="Arial" w:hAnsi="Arial" w:cs="Arial"/>
        <w:color w:val="000066"/>
        <w:sz w:val="20"/>
        <w:szCs w:val="20"/>
      </w:rPr>
    </w:pPr>
    <w:r w:rsidRPr="00995DB5">
      <w:rPr>
        <w:rFonts w:ascii="Arial" w:hAnsi="Arial" w:cs="Arial"/>
        <w:color w:val="000066"/>
        <w:sz w:val="20"/>
        <w:szCs w:val="20"/>
      </w:rPr>
      <w:t>www.cityofwhitehouse.com</w:t>
    </w:r>
    <w:r>
      <w:rPr>
        <w:rFonts w:ascii="Arial" w:hAnsi="Arial" w:cs="Arial"/>
        <w:color w:val="000066"/>
        <w:sz w:val="20"/>
        <w:szCs w:val="20"/>
      </w:rPr>
      <w:t>/yourgovernment/planning-and-codes</w:t>
    </w:r>
  </w:p>
  <w:p w14:paraId="2AEC738D" w14:textId="77777777" w:rsidR="004E5349" w:rsidRDefault="004E5349" w:rsidP="00753AFC">
    <w:pPr>
      <w:tabs>
        <w:tab w:val="left" w:pos="7245"/>
      </w:tabs>
      <w:ind w:left="1620"/>
      <w:rPr>
        <w:rFonts w:ascii="Arial" w:hAnsi="Arial" w:cs="Arial"/>
        <w:color w:val="000066"/>
        <w:sz w:val="20"/>
        <w:szCs w:val="20"/>
      </w:rPr>
    </w:pPr>
    <w:r w:rsidRPr="00995DB5">
      <w:rPr>
        <w:rFonts w:ascii="Arial" w:hAnsi="Arial" w:cs="Arial"/>
        <w:color w:val="000066"/>
        <w:sz w:val="20"/>
        <w:szCs w:val="20"/>
      </w:rPr>
      <w:t xml:space="preserve">Phone (615) 672-4350 </w:t>
    </w:r>
    <w:r>
      <w:rPr>
        <w:rFonts w:ascii="Arial" w:hAnsi="Arial" w:cs="Arial"/>
        <w:color w:val="000066"/>
        <w:sz w:val="20"/>
        <w:szCs w:val="20"/>
      </w:rPr>
      <w:t>ext. 2121</w:t>
    </w:r>
    <w:r w:rsidRPr="00995DB5">
      <w:rPr>
        <w:rFonts w:ascii="Arial" w:hAnsi="Arial" w:cs="Arial"/>
        <w:color w:val="000066"/>
        <w:sz w:val="20"/>
        <w:szCs w:val="20"/>
      </w:rPr>
      <w:t xml:space="preserve">● Fax (615) </w:t>
    </w:r>
    <w:r>
      <w:rPr>
        <w:rFonts w:ascii="Arial" w:hAnsi="Arial" w:cs="Arial"/>
        <w:color w:val="000066"/>
        <w:sz w:val="20"/>
        <w:szCs w:val="20"/>
      </w:rPr>
      <w:t>616-1050</w:t>
    </w:r>
  </w:p>
  <w:p w14:paraId="4C19A01E" w14:textId="77777777" w:rsidR="004E5349" w:rsidRPr="00995DB5" w:rsidRDefault="004E5349" w:rsidP="00995DB5">
    <w:pPr>
      <w:ind w:left="1620"/>
      <w:rPr>
        <w:rFonts w:ascii="Arial" w:hAnsi="Arial" w:cs="Arial"/>
        <w:i/>
        <w:color w:val="000066"/>
        <w:sz w:val="20"/>
        <w:szCs w:val="20"/>
        <w:u w:val="double"/>
      </w:rPr>
    </w:pPr>
    <w:r w:rsidRPr="00995DB5">
      <w:rPr>
        <w:rFonts w:ascii="Arial" w:hAnsi="Arial" w:cs="Arial"/>
        <w:color w:val="000066"/>
        <w:sz w:val="20"/>
        <w:szCs w:val="20"/>
      </w:rPr>
      <w:t>“</w:t>
    </w:r>
    <w:r w:rsidRPr="00995DB5">
      <w:rPr>
        <w:rFonts w:ascii="Arial" w:hAnsi="Arial" w:cs="Arial"/>
        <w:i/>
        <w:color w:val="000066"/>
        <w:sz w:val="20"/>
        <w:szCs w:val="20"/>
      </w:rPr>
      <w:t xml:space="preserve">Valuing our </w:t>
    </w:r>
    <w:r>
      <w:rPr>
        <w:rFonts w:ascii="Arial" w:hAnsi="Arial" w:cs="Arial"/>
        <w:i/>
        <w:color w:val="000066"/>
        <w:sz w:val="20"/>
        <w:szCs w:val="20"/>
      </w:rPr>
      <w:t>Future</w:t>
    </w:r>
    <w:r w:rsidRPr="00995DB5">
      <w:rPr>
        <w:rFonts w:ascii="Arial" w:hAnsi="Arial" w:cs="Arial"/>
        <w:i/>
        <w:color w:val="000066"/>
        <w:sz w:val="20"/>
        <w:szCs w:val="20"/>
      </w:rPr>
      <w:t xml:space="preserve"> while Protecting our </w:t>
    </w:r>
    <w:r>
      <w:rPr>
        <w:rFonts w:ascii="Arial" w:hAnsi="Arial" w:cs="Arial"/>
        <w:i/>
        <w:color w:val="000066"/>
        <w:sz w:val="20"/>
        <w:szCs w:val="20"/>
      </w:rPr>
      <w:t>Heritage</w:t>
    </w:r>
    <w:r w:rsidRPr="00995DB5">
      <w:rPr>
        <w:rFonts w:ascii="Arial" w:hAnsi="Arial" w:cs="Arial"/>
        <w:i/>
        <w:color w:val="000066"/>
        <w:sz w:val="20"/>
        <w:szCs w:val="20"/>
      </w:rPr>
      <w:t>”</w:t>
    </w:r>
    <w:r w:rsidRPr="00995DB5">
      <w:rPr>
        <w:rFonts w:ascii="Arial" w:hAnsi="Arial" w:cs="Arial"/>
        <w:color w:val="0000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CFBEC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FFFFFFFF"/>
    <w:lvl w:ilvl="0">
      <w:numFmt w:val="bullet"/>
      <w:lvlText w:val=""/>
      <w:lvlJc w:val="left"/>
      <w:pPr>
        <w:ind w:left="820" w:hanging="360"/>
      </w:pPr>
      <w:rPr>
        <w:rFonts w:ascii="Symbol" w:hAnsi="Symbol" w:cs="Symbol"/>
        <w:b w:val="0"/>
        <w:bCs w:val="0"/>
        <w:w w:val="99"/>
        <w:sz w:val="20"/>
        <w:szCs w:val="20"/>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2" w15:restartNumberingAfterBreak="0">
    <w:nsid w:val="00000403"/>
    <w:multiLevelType w:val="multilevel"/>
    <w:tmpl w:val="FFFFFFFF"/>
    <w:lvl w:ilvl="0">
      <w:numFmt w:val="bullet"/>
      <w:lvlText w:val=""/>
      <w:lvlJc w:val="left"/>
      <w:pPr>
        <w:ind w:left="820" w:hanging="360"/>
      </w:pPr>
      <w:rPr>
        <w:rFonts w:ascii="Symbol" w:hAnsi="Symbol" w:cs="Symbol"/>
        <w:b w:val="0"/>
        <w:bCs w:val="0"/>
        <w:w w:val="99"/>
        <w:sz w:val="20"/>
        <w:szCs w:val="20"/>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3" w15:restartNumberingAfterBreak="0">
    <w:nsid w:val="00000404"/>
    <w:multiLevelType w:val="multilevel"/>
    <w:tmpl w:val="FFFFFFFF"/>
    <w:lvl w:ilvl="0">
      <w:numFmt w:val="bullet"/>
      <w:lvlText w:val=""/>
      <w:lvlJc w:val="left"/>
      <w:pPr>
        <w:ind w:left="820" w:hanging="360"/>
      </w:pPr>
      <w:rPr>
        <w:rFonts w:ascii="Symbol" w:hAnsi="Symbol" w:cs="Symbol"/>
        <w:b w:val="0"/>
        <w:bCs w:val="0"/>
        <w:w w:val="99"/>
        <w:sz w:val="20"/>
        <w:szCs w:val="20"/>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4" w15:restartNumberingAfterBreak="0">
    <w:nsid w:val="00000405"/>
    <w:multiLevelType w:val="multilevel"/>
    <w:tmpl w:val="FFFFFFFF"/>
    <w:lvl w:ilvl="0">
      <w:start w:val="13"/>
      <w:numFmt w:val="decimal"/>
      <w:lvlText w:val="%1."/>
      <w:lvlJc w:val="left"/>
      <w:pPr>
        <w:ind w:left="834" w:hanging="735"/>
      </w:pPr>
      <w:rPr>
        <w:rFonts w:ascii="Arial" w:hAnsi="Arial" w:cs="Arial"/>
        <w:b w:val="0"/>
        <w:bCs w:val="0"/>
        <w:color w:val="212121"/>
        <w:w w:val="99"/>
        <w:sz w:val="24"/>
        <w:szCs w:val="24"/>
      </w:rPr>
    </w:lvl>
    <w:lvl w:ilvl="1">
      <w:start w:val="1"/>
      <w:numFmt w:val="decimal"/>
      <w:lvlText w:val="(%2)"/>
      <w:lvlJc w:val="left"/>
      <w:pPr>
        <w:ind w:left="1941" w:hanging="428"/>
      </w:pPr>
      <w:rPr>
        <w:rFonts w:ascii="Arial" w:hAnsi="Arial" w:cs="Arial"/>
        <w:b w:val="0"/>
        <w:bCs w:val="0"/>
        <w:color w:val="212121"/>
        <w:w w:val="99"/>
        <w:sz w:val="24"/>
        <w:szCs w:val="24"/>
      </w:rPr>
    </w:lvl>
    <w:lvl w:ilvl="2">
      <w:numFmt w:val="bullet"/>
      <w:lvlText w:val="•"/>
      <w:lvlJc w:val="left"/>
      <w:pPr>
        <w:ind w:left="2788" w:hanging="428"/>
      </w:pPr>
    </w:lvl>
    <w:lvl w:ilvl="3">
      <w:numFmt w:val="bullet"/>
      <w:lvlText w:val="•"/>
      <w:lvlJc w:val="left"/>
      <w:pPr>
        <w:ind w:left="3637" w:hanging="428"/>
      </w:pPr>
    </w:lvl>
    <w:lvl w:ilvl="4">
      <w:numFmt w:val="bullet"/>
      <w:lvlText w:val="•"/>
      <w:lvlJc w:val="left"/>
      <w:pPr>
        <w:ind w:left="4486" w:hanging="428"/>
      </w:pPr>
    </w:lvl>
    <w:lvl w:ilvl="5">
      <w:numFmt w:val="bullet"/>
      <w:lvlText w:val="•"/>
      <w:lvlJc w:val="left"/>
      <w:pPr>
        <w:ind w:left="5335" w:hanging="428"/>
      </w:pPr>
    </w:lvl>
    <w:lvl w:ilvl="6">
      <w:numFmt w:val="bullet"/>
      <w:lvlText w:val="•"/>
      <w:lvlJc w:val="left"/>
      <w:pPr>
        <w:ind w:left="6184" w:hanging="428"/>
      </w:pPr>
    </w:lvl>
    <w:lvl w:ilvl="7">
      <w:numFmt w:val="bullet"/>
      <w:lvlText w:val="•"/>
      <w:lvlJc w:val="left"/>
      <w:pPr>
        <w:ind w:left="7033" w:hanging="428"/>
      </w:pPr>
    </w:lvl>
    <w:lvl w:ilvl="8">
      <w:numFmt w:val="bullet"/>
      <w:lvlText w:val="•"/>
      <w:lvlJc w:val="left"/>
      <w:pPr>
        <w:ind w:left="7882" w:hanging="428"/>
      </w:pPr>
    </w:lvl>
  </w:abstractNum>
  <w:abstractNum w:abstractNumId="5" w15:restartNumberingAfterBreak="0">
    <w:nsid w:val="00000406"/>
    <w:multiLevelType w:val="multilevel"/>
    <w:tmpl w:val="FFFFFFFF"/>
    <w:lvl w:ilvl="0">
      <w:start w:val="29"/>
      <w:numFmt w:val="decimal"/>
      <w:lvlText w:val="%1."/>
      <w:lvlJc w:val="left"/>
      <w:pPr>
        <w:ind w:left="820" w:hanging="735"/>
      </w:pPr>
      <w:rPr>
        <w:rFonts w:ascii="Arial" w:hAnsi="Arial" w:cs="Arial"/>
        <w:b w:val="0"/>
        <w:bCs w:val="0"/>
        <w:color w:val="212121"/>
        <w:w w:val="99"/>
        <w:sz w:val="24"/>
        <w:szCs w:val="24"/>
      </w:rPr>
    </w:lvl>
    <w:lvl w:ilvl="1">
      <w:numFmt w:val="bullet"/>
      <w:lvlText w:val="•"/>
      <w:lvlJc w:val="left"/>
      <w:pPr>
        <w:ind w:left="1696" w:hanging="735"/>
      </w:pPr>
    </w:lvl>
    <w:lvl w:ilvl="2">
      <w:numFmt w:val="bullet"/>
      <w:lvlText w:val="•"/>
      <w:lvlJc w:val="left"/>
      <w:pPr>
        <w:ind w:left="2572" w:hanging="735"/>
      </w:pPr>
    </w:lvl>
    <w:lvl w:ilvl="3">
      <w:numFmt w:val="bullet"/>
      <w:lvlText w:val="•"/>
      <w:lvlJc w:val="left"/>
      <w:pPr>
        <w:ind w:left="3448" w:hanging="735"/>
      </w:pPr>
    </w:lvl>
    <w:lvl w:ilvl="4">
      <w:numFmt w:val="bullet"/>
      <w:lvlText w:val="•"/>
      <w:lvlJc w:val="left"/>
      <w:pPr>
        <w:ind w:left="4324" w:hanging="735"/>
      </w:pPr>
    </w:lvl>
    <w:lvl w:ilvl="5">
      <w:numFmt w:val="bullet"/>
      <w:lvlText w:val="•"/>
      <w:lvlJc w:val="left"/>
      <w:pPr>
        <w:ind w:left="5200" w:hanging="735"/>
      </w:pPr>
    </w:lvl>
    <w:lvl w:ilvl="6">
      <w:numFmt w:val="bullet"/>
      <w:lvlText w:val="•"/>
      <w:lvlJc w:val="left"/>
      <w:pPr>
        <w:ind w:left="6076" w:hanging="735"/>
      </w:pPr>
    </w:lvl>
    <w:lvl w:ilvl="7">
      <w:numFmt w:val="bullet"/>
      <w:lvlText w:val="•"/>
      <w:lvlJc w:val="left"/>
      <w:pPr>
        <w:ind w:left="6952" w:hanging="735"/>
      </w:pPr>
    </w:lvl>
    <w:lvl w:ilvl="8">
      <w:numFmt w:val="bullet"/>
      <w:lvlText w:val="•"/>
      <w:lvlJc w:val="left"/>
      <w:pPr>
        <w:ind w:left="7828" w:hanging="735"/>
      </w:pPr>
    </w:lvl>
  </w:abstractNum>
  <w:abstractNum w:abstractNumId="6" w15:restartNumberingAfterBreak="0">
    <w:nsid w:val="0081032B"/>
    <w:multiLevelType w:val="hybridMultilevel"/>
    <w:tmpl w:val="C306363E"/>
    <w:lvl w:ilvl="0" w:tplc="BD6E971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008C32D2"/>
    <w:multiLevelType w:val="hybridMultilevel"/>
    <w:tmpl w:val="A894A04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1C17B7"/>
    <w:multiLevelType w:val="hybridMultilevel"/>
    <w:tmpl w:val="77D815DA"/>
    <w:lvl w:ilvl="0" w:tplc="16F4123A">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9" w15:restartNumberingAfterBreak="0">
    <w:nsid w:val="096464EE"/>
    <w:multiLevelType w:val="hybridMultilevel"/>
    <w:tmpl w:val="BA700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A546D5E"/>
    <w:multiLevelType w:val="hybridMultilevel"/>
    <w:tmpl w:val="193C7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ABA41E7"/>
    <w:multiLevelType w:val="hybridMultilevel"/>
    <w:tmpl w:val="FB28B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0E2544"/>
    <w:multiLevelType w:val="hybridMultilevel"/>
    <w:tmpl w:val="B7B08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C345C5C"/>
    <w:multiLevelType w:val="hybridMultilevel"/>
    <w:tmpl w:val="873EF7BE"/>
    <w:lvl w:ilvl="0" w:tplc="AD4CD060">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15:restartNumberingAfterBreak="0">
    <w:nsid w:val="0D1B6B43"/>
    <w:multiLevelType w:val="hybridMultilevel"/>
    <w:tmpl w:val="70AA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F55C04"/>
    <w:multiLevelType w:val="hybridMultilevel"/>
    <w:tmpl w:val="A58EA3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49E1A4E"/>
    <w:multiLevelType w:val="hybridMultilevel"/>
    <w:tmpl w:val="D43C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E67FD1"/>
    <w:multiLevelType w:val="hybridMultilevel"/>
    <w:tmpl w:val="4EAC8034"/>
    <w:lvl w:ilvl="0" w:tplc="2AFEB45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CF40CF"/>
    <w:multiLevelType w:val="hybridMultilevel"/>
    <w:tmpl w:val="B2947670"/>
    <w:lvl w:ilvl="0" w:tplc="69FEA6F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9374E59"/>
    <w:multiLevelType w:val="hybridMultilevel"/>
    <w:tmpl w:val="9C5261CE"/>
    <w:lvl w:ilvl="0" w:tplc="7A9650EA">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0" w15:restartNumberingAfterBreak="0">
    <w:nsid w:val="30211167"/>
    <w:multiLevelType w:val="hybridMultilevel"/>
    <w:tmpl w:val="CF1E5648"/>
    <w:lvl w:ilvl="0" w:tplc="62247AA8">
      <w:start w:val="3"/>
      <w:numFmt w:val="decimal"/>
      <w:lvlText w:val="%1."/>
      <w:lvlJc w:val="left"/>
      <w:pPr>
        <w:ind w:left="2520" w:hanging="360"/>
      </w:pPr>
      <w:rPr>
        <w:rFonts w:hint="default"/>
        <w:b w:val="0"/>
        <w:bCs w:val="0"/>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8CE73BB"/>
    <w:multiLevelType w:val="hybridMultilevel"/>
    <w:tmpl w:val="C8B0A9E8"/>
    <w:lvl w:ilvl="0" w:tplc="D6A2A050">
      <w:start w:val="1"/>
      <w:numFmt w:val="decimal"/>
      <w:lvlText w:val="%1."/>
      <w:lvlJc w:val="left"/>
      <w:pPr>
        <w:ind w:left="2340" w:hanging="540"/>
      </w:pPr>
      <w:rPr>
        <w:rFonts w:hint="default"/>
      </w:rPr>
    </w:lvl>
    <w:lvl w:ilvl="1" w:tplc="04090019">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22" w15:restartNumberingAfterBreak="0">
    <w:nsid w:val="3C3A46D0"/>
    <w:multiLevelType w:val="hybridMultilevel"/>
    <w:tmpl w:val="D8864346"/>
    <w:lvl w:ilvl="0" w:tplc="1D607340">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15:restartNumberingAfterBreak="0">
    <w:nsid w:val="3CDF6C52"/>
    <w:multiLevelType w:val="hybridMultilevel"/>
    <w:tmpl w:val="EA204CCE"/>
    <w:lvl w:ilvl="0" w:tplc="D72E8D1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63520BC"/>
    <w:multiLevelType w:val="hybridMultilevel"/>
    <w:tmpl w:val="2082A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66961A9"/>
    <w:multiLevelType w:val="hybridMultilevel"/>
    <w:tmpl w:val="63C2A44A"/>
    <w:lvl w:ilvl="0" w:tplc="56649C66">
      <w:start w:val="1"/>
      <w:numFmt w:val="upperLetter"/>
      <w:lvlText w:val="%1."/>
      <w:lvlJc w:val="left"/>
      <w:pPr>
        <w:tabs>
          <w:tab w:val="num" w:pos="1440"/>
        </w:tabs>
        <w:ind w:left="1440" w:hanging="525"/>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26" w15:restartNumberingAfterBreak="0">
    <w:nsid w:val="49161A2A"/>
    <w:multiLevelType w:val="hybridMultilevel"/>
    <w:tmpl w:val="393030FA"/>
    <w:lvl w:ilvl="0" w:tplc="40325370">
      <w:start w:val="3"/>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4B8C0DA6"/>
    <w:multiLevelType w:val="multilevel"/>
    <w:tmpl w:val="9B46468E"/>
    <w:lvl w:ilvl="0">
      <w:start w:val="1"/>
      <w:numFmt w:val="decimal"/>
      <w:lvlText w:val="%1."/>
      <w:lvlJc w:val="left"/>
      <w:pPr>
        <w:tabs>
          <w:tab w:val="num" w:pos="720"/>
        </w:tabs>
        <w:ind w:left="720" w:hanging="72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28" w15:restartNumberingAfterBreak="0">
    <w:nsid w:val="4F4E2367"/>
    <w:multiLevelType w:val="hybridMultilevel"/>
    <w:tmpl w:val="B54C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F3951"/>
    <w:multiLevelType w:val="hybridMultilevel"/>
    <w:tmpl w:val="539CE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44942C8"/>
    <w:multiLevelType w:val="hybridMultilevel"/>
    <w:tmpl w:val="A88C6CFC"/>
    <w:lvl w:ilvl="0" w:tplc="606697B6">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5AA358B7"/>
    <w:multiLevelType w:val="hybridMultilevel"/>
    <w:tmpl w:val="8D522BE8"/>
    <w:lvl w:ilvl="0" w:tplc="DF4288FA">
      <w:start w:val="5"/>
      <w:numFmt w:val="decimal"/>
      <w:lvlText w:val="%1."/>
      <w:lvlJc w:val="left"/>
      <w:pPr>
        <w:tabs>
          <w:tab w:val="num" w:pos="2880"/>
        </w:tabs>
        <w:ind w:left="2880" w:hanging="720"/>
      </w:pPr>
      <w:rPr>
        <w:rFonts w:hint="default"/>
      </w:rPr>
    </w:lvl>
    <w:lvl w:ilvl="1" w:tplc="9612AD72">
      <w:start w:val="1"/>
      <w:numFmt w:val="lowerLetter"/>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600A2785"/>
    <w:multiLevelType w:val="hybridMultilevel"/>
    <w:tmpl w:val="1F08D7EA"/>
    <w:lvl w:ilvl="0" w:tplc="CB1C797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6D967C0"/>
    <w:multiLevelType w:val="hybridMultilevel"/>
    <w:tmpl w:val="BB56500E"/>
    <w:lvl w:ilvl="0" w:tplc="7DC462B4">
      <w:start w:val="1"/>
      <w:numFmt w:val="decimal"/>
      <w:lvlText w:val="%1."/>
      <w:lvlJc w:val="left"/>
      <w:pPr>
        <w:ind w:left="1800" w:hanging="360"/>
      </w:pPr>
      <w:rPr>
        <w:rFonts w:ascii="Arial" w:eastAsia="Times New Roman" w:hAnsi="Arial"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84E3DDD"/>
    <w:multiLevelType w:val="hybridMultilevel"/>
    <w:tmpl w:val="00B47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3DF75E2"/>
    <w:multiLevelType w:val="hybridMultilevel"/>
    <w:tmpl w:val="E0F6F69A"/>
    <w:lvl w:ilvl="0" w:tplc="12E6631E">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B87F69"/>
    <w:multiLevelType w:val="hybridMultilevel"/>
    <w:tmpl w:val="470A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25B40"/>
    <w:multiLevelType w:val="hybridMultilevel"/>
    <w:tmpl w:val="E3F28108"/>
    <w:lvl w:ilvl="0" w:tplc="EC40E0A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C855A70"/>
    <w:multiLevelType w:val="multilevel"/>
    <w:tmpl w:val="701A3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19773030">
    <w:abstractNumId w:val="14"/>
  </w:num>
  <w:num w:numId="2" w16cid:durableId="2029064557">
    <w:abstractNumId w:val="27"/>
  </w:num>
  <w:num w:numId="3" w16cid:durableId="1568689217">
    <w:abstractNumId w:val="26"/>
  </w:num>
  <w:num w:numId="4" w16cid:durableId="308365572">
    <w:abstractNumId w:val="22"/>
  </w:num>
  <w:num w:numId="5" w16cid:durableId="1640106778">
    <w:abstractNumId w:val="19"/>
  </w:num>
  <w:num w:numId="6" w16cid:durableId="1484732086">
    <w:abstractNumId w:val="9"/>
  </w:num>
  <w:num w:numId="7" w16cid:durableId="1598975563">
    <w:abstractNumId w:val="30"/>
  </w:num>
  <w:num w:numId="8" w16cid:durableId="504134730">
    <w:abstractNumId w:val="8"/>
  </w:num>
  <w:num w:numId="9" w16cid:durableId="18364184">
    <w:abstractNumId w:val="6"/>
  </w:num>
  <w:num w:numId="10" w16cid:durableId="413160918">
    <w:abstractNumId w:val="34"/>
  </w:num>
  <w:num w:numId="11" w16cid:durableId="145320764">
    <w:abstractNumId w:val="11"/>
  </w:num>
  <w:num w:numId="12" w16cid:durableId="1053847102">
    <w:abstractNumId w:val="29"/>
  </w:num>
  <w:num w:numId="13" w16cid:durableId="1178151654">
    <w:abstractNumId w:val="15"/>
  </w:num>
  <w:num w:numId="14" w16cid:durableId="1812945998">
    <w:abstractNumId w:val="35"/>
  </w:num>
  <w:num w:numId="15" w16cid:durableId="1724449968">
    <w:abstractNumId w:val="17"/>
  </w:num>
  <w:num w:numId="16" w16cid:durableId="668094634">
    <w:abstractNumId w:val="32"/>
  </w:num>
  <w:num w:numId="17" w16cid:durableId="1399094140">
    <w:abstractNumId w:val="33"/>
  </w:num>
  <w:num w:numId="18" w16cid:durableId="935290849">
    <w:abstractNumId w:val="7"/>
  </w:num>
  <w:num w:numId="19" w16cid:durableId="1819954030">
    <w:abstractNumId w:val="25"/>
  </w:num>
  <w:num w:numId="20" w16cid:durableId="723942847">
    <w:abstractNumId w:val="31"/>
  </w:num>
  <w:num w:numId="21" w16cid:durableId="443886371">
    <w:abstractNumId w:val="23"/>
  </w:num>
  <w:num w:numId="22" w16cid:durableId="1748964847">
    <w:abstractNumId w:val="37"/>
  </w:num>
  <w:num w:numId="23" w16cid:durableId="1151361187">
    <w:abstractNumId w:val="24"/>
  </w:num>
  <w:num w:numId="24" w16cid:durableId="889149851">
    <w:abstractNumId w:val="38"/>
  </w:num>
  <w:num w:numId="25" w16cid:durableId="1121148469">
    <w:abstractNumId w:val="10"/>
  </w:num>
  <w:num w:numId="26" w16cid:durableId="936061081">
    <w:abstractNumId w:val="12"/>
  </w:num>
  <w:num w:numId="27" w16cid:durableId="1453982163">
    <w:abstractNumId w:val="13"/>
  </w:num>
  <w:num w:numId="28" w16cid:durableId="51346767">
    <w:abstractNumId w:val="0"/>
  </w:num>
  <w:num w:numId="29" w16cid:durableId="1740706294">
    <w:abstractNumId w:val="1"/>
  </w:num>
  <w:num w:numId="30" w16cid:durableId="25184372">
    <w:abstractNumId w:val="3"/>
  </w:num>
  <w:num w:numId="31" w16cid:durableId="1319043489">
    <w:abstractNumId w:val="2"/>
  </w:num>
  <w:num w:numId="32" w16cid:durableId="481850369">
    <w:abstractNumId w:val="16"/>
  </w:num>
  <w:num w:numId="33" w16cid:durableId="479199256">
    <w:abstractNumId w:val="28"/>
  </w:num>
  <w:num w:numId="34" w16cid:durableId="1158156186">
    <w:abstractNumId w:val="5"/>
  </w:num>
  <w:num w:numId="35" w16cid:durableId="1066801317">
    <w:abstractNumId w:val="4"/>
  </w:num>
  <w:num w:numId="36" w16cid:durableId="908927698">
    <w:abstractNumId w:val="21"/>
  </w:num>
  <w:num w:numId="37" w16cid:durableId="2075079951">
    <w:abstractNumId w:val="36"/>
  </w:num>
  <w:num w:numId="38" w16cid:durableId="1107429729">
    <w:abstractNumId w:val="20"/>
  </w:num>
  <w:num w:numId="39" w16cid:durableId="5747831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2A"/>
    <w:rsid w:val="000019C7"/>
    <w:rsid w:val="00010D7B"/>
    <w:rsid w:val="00015A4F"/>
    <w:rsid w:val="00030EBB"/>
    <w:rsid w:val="00035AE9"/>
    <w:rsid w:val="00042D99"/>
    <w:rsid w:val="000434BC"/>
    <w:rsid w:val="000534E3"/>
    <w:rsid w:val="000603C4"/>
    <w:rsid w:val="00063A4E"/>
    <w:rsid w:val="0006601D"/>
    <w:rsid w:val="00066681"/>
    <w:rsid w:val="00067954"/>
    <w:rsid w:val="0007261B"/>
    <w:rsid w:val="0008177E"/>
    <w:rsid w:val="000843D0"/>
    <w:rsid w:val="0008664E"/>
    <w:rsid w:val="0009478E"/>
    <w:rsid w:val="00095AB5"/>
    <w:rsid w:val="000A13A3"/>
    <w:rsid w:val="000A6871"/>
    <w:rsid w:val="000B5F98"/>
    <w:rsid w:val="000C1DD3"/>
    <w:rsid w:val="000E55F8"/>
    <w:rsid w:val="000E60DD"/>
    <w:rsid w:val="001003E9"/>
    <w:rsid w:val="001019A8"/>
    <w:rsid w:val="00105954"/>
    <w:rsid w:val="00110F3E"/>
    <w:rsid w:val="00115533"/>
    <w:rsid w:val="00124949"/>
    <w:rsid w:val="001258C5"/>
    <w:rsid w:val="00125A1E"/>
    <w:rsid w:val="001434DD"/>
    <w:rsid w:val="0014505F"/>
    <w:rsid w:val="001513BC"/>
    <w:rsid w:val="001654FB"/>
    <w:rsid w:val="00165CDB"/>
    <w:rsid w:val="00175343"/>
    <w:rsid w:val="00176D52"/>
    <w:rsid w:val="00177003"/>
    <w:rsid w:val="00182448"/>
    <w:rsid w:val="001850A0"/>
    <w:rsid w:val="001906AB"/>
    <w:rsid w:val="00190E57"/>
    <w:rsid w:val="001918EE"/>
    <w:rsid w:val="001920EB"/>
    <w:rsid w:val="00194101"/>
    <w:rsid w:val="00195FF4"/>
    <w:rsid w:val="001A7C82"/>
    <w:rsid w:val="001B1B2E"/>
    <w:rsid w:val="001B4791"/>
    <w:rsid w:val="001C4626"/>
    <w:rsid w:val="001C77D4"/>
    <w:rsid w:val="001E2957"/>
    <w:rsid w:val="001E6AF3"/>
    <w:rsid w:val="001E6DB1"/>
    <w:rsid w:val="001F5CE4"/>
    <w:rsid w:val="001F7F3C"/>
    <w:rsid w:val="00201074"/>
    <w:rsid w:val="00201163"/>
    <w:rsid w:val="00206914"/>
    <w:rsid w:val="00214083"/>
    <w:rsid w:val="00237411"/>
    <w:rsid w:val="0024226C"/>
    <w:rsid w:val="002459BC"/>
    <w:rsid w:val="00246016"/>
    <w:rsid w:val="00251DA4"/>
    <w:rsid w:val="00254BC5"/>
    <w:rsid w:val="002621B1"/>
    <w:rsid w:val="00271F4E"/>
    <w:rsid w:val="00273DC8"/>
    <w:rsid w:val="0028073A"/>
    <w:rsid w:val="00282D97"/>
    <w:rsid w:val="00287A9A"/>
    <w:rsid w:val="002B27C6"/>
    <w:rsid w:val="002B4000"/>
    <w:rsid w:val="002C2CFD"/>
    <w:rsid w:val="002C51CE"/>
    <w:rsid w:val="002D0E4A"/>
    <w:rsid w:val="002D269A"/>
    <w:rsid w:val="002D3BA7"/>
    <w:rsid w:val="002D419E"/>
    <w:rsid w:val="002D5DE7"/>
    <w:rsid w:val="002E0D10"/>
    <w:rsid w:val="002E0F49"/>
    <w:rsid w:val="002E290A"/>
    <w:rsid w:val="002E4AF7"/>
    <w:rsid w:val="002E7656"/>
    <w:rsid w:val="002F1F61"/>
    <w:rsid w:val="0031160D"/>
    <w:rsid w:val="00311685"/>
    <w:rsid w:val="00313C9E"/>
    <w:rsid w:val="003146F7"/>
    <w:rsid w:val="003331C3"/>
    <w:rsid w:val="003333A5"/>
    <w:rsid w:val="0034208F"/>
    <w:rsid w:val="00347D0D"/>
    <w:rsid w:val="00356AB1"/>
    <w:rsid w:val="003623A5"/>
    <w:rsid w:val="00363603"/>
    <w:rsid w:val="00364C3D"/>
    <w:rsid w:val="003737CF"/>
    <w:rsid w:val="00380877"/>
    <w:rsid w:val="003809FF"/>
    <w:rsid w:val="0038550B"/>
    <w:rsid w:val="003A075A"/>
    <w:rsid w:val="003A1F0D"/>
    <w:rsid w:val="003A40C8"/>
    <w:rsid w:val="003A6D1D"/>
    <w:rsid w:val="003A7C8B"/>
    <w:rsid w:val="003B6312"/>
    <w:rsid w:val="003B6BB8"/>
    <w:rsid w:val="003C006C"/>
    <w:rsid w:val="003C19BE"/>
    <w:rsid w:val="003D19DC"/>
    <w:rsid w:val="003D6637"/>
    <w:rsid w:val="003D7A39"/>
    <w:rsid w:val="003E42B0"/>
    <w:rsid w:val="003E5BBB"/>
    <w:rsid w:val="003E6DC9"/>
    <w:rsid w:val="003F7AA5"/>
    <w:rsid w:val="00401CE8"/>
    <w:rsid w:val="00403F57"/>
    <w:rsid w:val="004057DC"/>
    <w:rsid w:val="00406C2F"/>
    <w:rsid w:val="00420C28"/>
    <w:rsid w:val="00422BD7"/>
    <w:rsid w:val="00426CAD"/>
    <w:rsid w:val="00431846"/>
    <w:rsid w:val="0044016A"/>
    <w:rsid w:val="0044196F"/>
    <w:rsid w:val="0045002F"/>
    <w:rsid w:val="0045346A"/>
    <w:rsid w:val="00465AAB"/>
    <w:rsid w:val="00484426"/>
    <w:rsid w:val="00486C99"/>
    <w:rsid w:val="004924B4"/>
    <w:rsid w:val="00492DD7"/>
    <w:rsid w:val="00493EB7"/>
    <w:rsid w:val="004A10DC"/>
    <w:rsid w:val="004A1B0F"/>
    <w:rsid w:val="004A2245"/>
    <w:rsid w:val="004A79BD"/>
    <w:rsid w:val="004B173A"/>
    <w:rsid w:val="004B6A67"/>
    <w:rsid w:val="004B7898"/>
    <w:rsid w:val="004C3E46"/>
    <w:rsid w:val="004D02A9"/>
    <w:rsid w:val="004D0A38"/>
    <w:rsid w:val="004D7CCB"/>
    <w:rsid w:val="004E3B2C"/>
    <w:rsid w:val="004E5349"/>
    <w:rsid w:val="004F24D5"/>
    <w:rsid w:val="004F665C"/>
    <w:rsid w:val="00503516"/>
    <w:rsid w:val="00510045"/>
    <w:rsid w:val="00514FD9"/>
    <w:rsid w:val="005227A8"/>
    <w:rsid w:val="00523A77"/>
    <w:rsid w:val="0052475B"/>
    <w:rsid w:val="00526B18"/>
    <w:rsid w:val="0053384A"/>
    <w:rsid w:val="005360ED"/>
    <w:rsid w:val="00541E46"/>
    <w:rsid w:val="00560AC8"/>
    <w:rsid w:val="0058376C"/>
    <w:rsid w:val="005849EB"/>
    <w:rsid w:val="005906CA"/>
    <w:rsid w:val="005A07FB"/>
    <w:rsid w:val="005A1FD0"/>
    <w:rsid w:val="005B0417"/>
    <w:rsid w:val="005B15D3"/>
    <w:rsid w:val="005D1511"/>
    <w:rsid w:val="005D2A16"/>
    <w:rsid w:val="005E3B57"/>
    <w:rsid w:val="005F02B6"/>
    <w:rsid w:val="005F1430"/>
    <w:rsid w:val="005F52C5"/>
    <w:rsid w:val="005F6483"/>
    <w:rsid w:val="00605DC2"/>
    <w:rsid w:val="00615638"/>
    <w:rsid w:val="0062640F"/>
    <w:rsid w:val="006305DB"/>
    <w:rsid w:val="0065108C"/>
    <w:rsid w:val="00653A41"/>
    <w:rsid w:val="00667E2B"/>
    <w:rsid w:val="0067187D"/>
    <w:rsid w:val="00692F87"/>
    <w:rsid w:val="0069417B"/>
    <w:rsid w:val="006A6A91"/>
    <w:rsid w:val="006B0E1D"/>
    <w:rsid w:val="006C0B40"/>
    <w:rsid w:val="006C53D7"/>
    <w:rsid w:val="006D2ABA"/>
    <w:rsid w:val="006D5592"/>
    <w:rsid w:val="006D692E"/>
    <w:rsid w:val="006E07DE"/>
    <w:rsid w:val="006E1083"/>
    <w:rsid w:val="006E5412"/>
    <w:rsid w:val="006F0A2E"/>
    <w:rsid w:val="006F548D"/>
    <w:rsid w:val="006F5B2D"/>
    <w:rsid w:val="0070004C"/>
    <w:rsid w:val="00701C05"/>
    <w:rsid w:val="00703526"/>
    <w:rsid w:val="00704AE0"/>
    <w:rsid w:val="0071292B"/>
    <w:rsid w:val="00713085"/>
    <w:rsid w:val="00714F37"/>
    <w:rsid w:val="00717603"/>
    <w:rsid w:val="00720BED"/>
    <w:rsid w:val="0072506E"/>
    <w:rsid w:val="00730A30"/>
    <w:rsid w:val="00730F87"/>
    <w:rsid w:val="00731516"/>
    <w:rsid w:val="007424C8"/>
    <w:rsid w:val="00744FA3"/>
    <w:rsid w:val="007521B6"/>
    <w:rsid w:val="0075365F"/>
    <w:rsid w:val="00753AFC"/>
    <w:rsid w:val="00756523"/>
    <w:rsid w:val="00764EE3"/>
    <w:rsid w:val="0076563E"/>
    <w:rsid w:val="00767D3D"/>
    <w:rsid w:val="00773DEF"/>
    <w:rsid w:val="007858D9"/>
    <w:rsid w:val="00785E8D"/>
    <w:rsid w:val="00787A50"/>
    <w:rsid w:val="00793EEE"/>
    <w:rsid w:val="007A4E62"/>
    <w:rsid w:val="007A6444"/>
    <w:rsid w:val="007A71F8"/>
    <w:rsid w:val="007B204E"/>
    <w:rsid w:val="007B43D3"/>
    <w:rsid w:val="007B4FC4"/>
    <w:rsid w:val="007B5BBE"/>
    <w:rsid w:val="007C0250"/>
    <w:rsid w:val="007C0733"/>
    <w:rsid w:val="007C1DCE"/>
    <w:rsid w:val="007C4897"/>
    <w:rsid w:val="007C731C"/>
    <w:rsid w:val="007D7FA8"/>
    <w:rsid w:val="007E3499"/>
    <w:rsid w:val="007E488B"/>
    <w:rsid w:val="007E60AF"/>
    <w:rsid w:val="007F5F3C"/>
    <w:rsid w:val="007F68B3"/>
    <w:rsid w:val="007F7B7A"/>
    <w:rsid w:val="00810686"/>
    <w:rsid w:val="00821FBD"/>
    <w:rsid w:val="00835950"/>
    <w:rsid w:val="00840978"/>
    <w:rsid w:val="00842B9E"/>
    <w:rsid w:val="00857BAF"/>
    <w:rsid w:val="0086119F"/>
    <w:rsid w:val="0086181C"/>
    <w:rsid w:val="0086530E"/>
    <w:rsid w:val="00873E3E"/>
    <w:rsid w:val="008745EF"/>
    <w:rsid w:val="00884017"/>
    <w:rsid w:val="008847B3"/>
    <w:rsid w:val="0088702D"/>
    <w:rsid w:val="008871C8"/>
    <w:rsid w:val="008A055A"/>
    <w:rsid w:val="008A3ED4"/>
    <w:rsid w:val="008B2B1D"/>
    <w:rsid w:val="008C109D"/>
    <w:rsid w:val="008C5B8F"/>
    <w:rsid w:val="008C7F77"/>
    <w:rsid w:val="008D515E"/>
    <w:rsid w:val="009016F1"/>
    <w:rsid w:val="009160DB"/>
    <w:rsid w:val="009174C3"/>
    <w:rsid w:val="00927012"/>
    <w:rsid w:val="009312FF"/>
    <w:rsid w:val="009367F8"/>
    <w:rsid w:val="00937D01"/>
    <w:rsid w:val="00940C47"/>
    <w:rsid w:val="00942E0A"/>
    <w:rsid w:val="00953A2D"/>
    <w:rsid w:val="00955CEB"/>
    <w:rsid w:val="009577D5"/>
    <w:rsid w:val="00960407"/>
    <w:rsid w:val="0097509B"/>
    <w:rsid w:val="00976F57"/>
    <w:rsid w:val="009773AB"/>
    <w:rsid w:val="00980F3C"/>
    <w:rsid w:val="0099166D"/>
    <w:rsid w:val="00994347"/>
    <w:rsid w:val="00995DB5"/>
    <w:rsid w:val="009A4C50"/>
    <w:rsid w:val="009A521A"/>
    <w:rsid w:val="009A59C9"/>
    <w:rsid w:val="009B2CF0"/>
    <w:rsid w:val="009B5A35"/>
    <w:rsid w:val="009C2EBA"/>
    <w:rsid w:val="009C349E"/>
    <w:rsid w:val="009C686C"/>
    <w:rsid w:val="009C688A"/>
    <w:rsid w:val="009D6160"/>
    <w:rsid w:val="009E74EE"/>
    <w:rsid w:val="009F4B5E"/>
    <w:rsid w:val="00A001ED"/>
    <w:rsid w:val="00A03F05"/>
    <w:rsid w:val="00A0551A"/>
    <w:rsid w:val="00A1084B"/>
    <w:rsid w:val="00A14255"/>
    <w:rsid w:val="00A24FB2"/>
    <w:rsid w:val="00A252F3"/>
    <w:rsid w:val="00A27E23"/>
    <w:rsid w:val="00A32554"/>
    <w:rsid w:val="00A36667"/>
    <w:rsid w:val="00A411CB"/>
    <w:rsid w:val="00A45EAB"/>
    <w:rsid w:val="00A5053B"/>
    <w:rsid w:val="00A51091"/>
    <w:rsid w:val="00A555D4"/>
    <w:rsid w:val="00A61A37"/>
    <w:rsid w:val="00A662EC"/>
    <w:rsid w:val="00A67152"/>
    <w:rsid w:val="00A71E8A"/>
    <w:rsid w:val="00A77C5A"/>
    <w:rsid w:val="00A94323"/>
    <w:rsid w:val="00A96CEC"/>
    <w:rsid w:val="00AA1C5D"/>
    <w:rsid w:val="00AA2526"/>
    <w:rsid w:val="00AA6E40"/>
    <w:rsid w:val="00AA7934"/>
    <w:rsid w:val="00AA7C2F"/>
    <w:rsid w:val="00AB0C2A"/>
    <w:rsid w:val="00AB1E63"/>
    <w:rsid w:val="00AB2354"/>
    <w:rsid w:val="00AB4A14"/>
    <w:rsid w:val="00AB724C"/>
    <w:rsid w:val="00AC1907"/>
    <w:rsid w:val="00AC4E10"/>
    <w:rsid w:val="00AC6DA8"/>
    <w:rsid w:val="00AD3C1A"/>
    <w:rsid w:val="00AD4AB1"/>
    <w:rsid w:val="00AE4B92"/>
    <w:rsid w:val="00AE5986"/>
    <w:rsid w:val="00B0459A"/>
    <w:rsid w:val="00B04FCE"/>
    <w:rsid w:val="00B053AD"/>
    <w:rsid w:val="00B169BC"/>
    <w:rsid w:val="00B17B40"/>
    <w:rsid w:val="00B21C83"/>
    <w:rsid w:val="00B26518"/>
    <w:rsid w:val="00B320A8"/>
    <w:rsid w:val="00B32589"/>
    <w:rsid w:val="00B578DF"/>
    <w:rsid w:val="00B60166"/>
    <w:rsid w:val="00B7305C"/>
    <w:rsid w:val="00B83023"/>
    <w:rsid w:val="00B83D64"/>
    <w:rsid w:val="00B84596"/>
    <w:rsid w:val="00B923C5"/>
    <w:rsid w:val="00B94544"/>
    <w:rsid w:val="00BA4DD5"/>
    <w:rsid w:val="00BA69AD"/>
    <w:rsid w:val="00BB34A7"/>
    <w:rsid w:val="00BD27B2"/>
    <w:rsid w:val="00BD3AC1"/>
    <w:rsid w:val="00BF491C"/>
    <w:rsid w:val="00C05117"/>
    <w:rsid w:val="00C051B3"/>
    <w:rsid w:val="00C1165A"/>
    <w:rsid w:val="00C2266C"/>
    <w:rsid w:val="00C229E7"/>
    <w:rsid w:val="00C23C48"/>
    <w:rsid w:val="00C2455F"/>
    <w:rsid w:val="00C32523"/>
    <w:rsid w:val="00C3561A"/>
    <w:rsid w:val="00C42895"/>
    <w:rsid w:val="00C456A6"/>
    <w:rsid w:val="00C47CDB"/>
    <w:rsid w:val="00C55BE7"/>
    <w:rsid w:val="00C57F41"/>
    <w:rsid w:val="00C65416"/>
    <w:rsid w:val="00C65A13"/>
    <w:rsid w:val="00C6668C"/>
    <w:rsid w:val="00C70E14"/>
    <w:rsid w:val="00C868FD"/>
    <w:rsid w:val="00C920F9"/>
    <w:rsid w:val="00C962E6"/>
    <w:rsid w:val="00CA133E"/>
    <w:rsid w:val="00CA2B84"/>
    <w:rsid w:val="00CB3F95"/>
    <w:rsid w:val="00CC7386"/>
    <w:rsid w:val="00CD052E"/>
    <w:rsid w:val="00CE2056"/>
    <w:rsid w:val="00CE2AA2"/>
    <w:rsid w:val="00CE572B"/>
    <w:rsid w:val="00CE6273"/>
    <w:rsid w:val="00CE6410"/>
    <w:rsid w:val="00CF05E8"/>
    <w:rsid w:val="00CF4575"/>
    <w:rsid w:val="00D00709"/>
    <w:rsid w:val="00D02C7E"/>
    <w:rsid w:val="00D07076"/>
    <w:rsid w:val="00D103B5"/>
    <w:rsid w:val="00D105ED"/>
    <w:rsid w:val="00D121BF"/>
    <w:rsid w:val="00D22E18"/>
    <w:rsid w:val="00D27411"/>
    <w:rsid w:val="00D354F5"/>
    <w:rsid w:val="00D4538C"/>
    <w:rsid w:val="00D60637"/>
    <w:rsid w:val="00D719BB"/>
    <w:rsid w:val="00D73C66"/>
    <w:rsid w:val="00D83C72"/>
    <w:rsid w:val="00D868EF"/>
    <w:rsid w:val="00DB6F46"/>
    <w:rsid w:val="00DC6BE1"/>
    <w:rsid w:val="00DD3F11"/>
    <w:rsid w:val="00DD6C9C"/>
    <w:rsid w:val="00DE1853"/>
    <w:rsid w:val="00DE4ABD"/>
    <w:rsid w:val="00DF0BC8"/>
    <w:rsid w:val="00DF145D"/>
    <w:rsid w:val="00DF16F6"/>
    <w:rsid w:val="00DF19E5"/>
    <w:rsid w:val="00DF2630"/>
    <w:rsid w:val="00E02D6D"/>
    <w:rsid w:val="00E12C7E"/>
    <w:rsid w:val="00E13989"/>
    <w:rsid w:val="00E173D4"/>
    <w:rsid w:val="00E22E75"/>
    <w:rsid w:val="00E24E93"/>
    <w:rsid w:val="00E31AE9"/>
    <w:rsid w:val="00E33957"/>
    <w:rsid w:val="00E33A50"/>
    <w:rsid w:val="00E356E6"/>
    <w:rsid w:val="00E41390"/>
    <w:rsid w:val="00E4271D"/>
    <w:rsid w:val="00E42984"/>
    <w:rsid w:val="00E47D44"/>
    <w:rsid w:val="00E51154"/>
    <w:rsid w:val="00E51595"/>
    <w:rsid w:val="00E54E92"/>
    <w:rsid w:val="00E57B5F"/>
    <w:rsid w:val="00E60B93"/>
    <w:rsid w:val="00E64255"/>
    <w:rsid w:val="00E71FBD"/>
    <w:rsid w:val="00E73E53"/>
    <w:rsid w:val="00E76767"/>
    <w:rsid w:val="00E87AED"/>
    <w:rsid w:val="00EA09EF"/>
    <w:rsid w:val="00EA34ED"/>
    <w:rsid w:val="00EB2B89"/>
    <w:rsid w:val="00EB4579"/>
    <w:rsid w:val="00EB578F"/>
    <w:rsid w:val="00EB649F"/>
    <w:rsid w:val="00EB6F05"/>
    <w:rsid w:val="00ED472F"/>
    <w:rsid w:val="00ED49C1"/>
    <w:rsid w:val="00ED7745"/>
    <w:rsid w:val="00EE1964"/>
    <w:rsid w:val="00EE37E9"/>
    <w:rsid w:val="00EF27E2"/>
    <w:rsid w:val="00EF7D48"/>
    <w:rsid w:val="00F0154C"/>
    <w:rsid w:val="00F03336"/>
    <w:rsid w:val="00F059CF"/>
    <w:rsid w:val="00F06883"/>
    <w:rsid w:val="00F131DA"/>
    <w:rsid w:val="00F15A4B"/>
    <w:rsid w:val="00F15E01"/>
    <w:rsid w:val="00F23D7E"/>
    <w:rsid w:val="00F27099"/>
    <w:rsid w:val="00F31ACC"/>
    <w:rsid w:val="00F36F38"/>
    <w:rsid w:val="00F4040B"/>
    <w:rsid w:val="00F53F93"/>
    <w:rsid w:val="00F54F27"/>
    <w:rsid w:val="00F56641"/>
    <w:rsid w:val="00F57FA4"/>
    <w:rsid w:val="00F62266"/>
    <w:rsid w:val="00F77788"/>
    <w:rsid w:val="00F82306"/>
    <w:rsid w:val="00F85650"/>
    <w:rsid w:val="00F85D30"/>
    <w:rsid w:val="00F931F2"/>
    <w:rsid w:val="00F96BA4"/>
    <w:rsid w:val="00F9751C"/>
    <w:rsid w:val="00FB10AF"/>
    <w:rsid w:val="00FB426D"/>
    <w:rsid w:val="00FC0BE4"/>
    <w:rsid w:val="00FD2443"/>
    <w:rsid w:val="00FD3B9E"/>
    <w:rsid w:val="00FE0730"/>
    <w:rsid w:val="00FE3275"/>
    <w:rsid w:val="00FE3A1B"/>
    <w:rsid w:val="00FE7248"/>
    <w:rsid w:val="00FE73C9"/>
    <w:rsid w:val="00FF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0330A8D"/>
  <w15:chartTrackingRefBased/>
  <w15:docId w15:val="{E825909B-C16A-4491-90F9-21F0524B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2C5"/>
    <w:rPr>
      <w:sz w:val="24"/>
      <w:szCs w:val="24"/>
    </w:rPr>
  </w:style>
  <w:style w:type="paragraph" w:styleId="Heading1">
    <w:name w:val="heading 1"/>
    <w:basedOn w:val="Normal"/>
    <w:next w:val="Normal"/>
    <w:link w:val="Heading1Char"/>
    <w:qFormat/>
    <w:locked/>
    <w:rsid w:val="0075365F"/>
    <w:pPr>
      <w:spacing w:before="240"/>
      <w:outlineLvl w:val="0"/>
    </w:pPr>
    <w:rPr>
      <w:rFonts w:ascii="Arial" w:hAnsi="Arial"/>
      <w:b/>
      <w:szCs w:val="20"/>
      <w:u w:val="single"/>
    </w:rPr>
  </w:style>
  <w:style w:type="paragraph" w:styleId="Heading2">
    <w:name w:val="heading 2"/>
    <w:basedOn w:val="Normal"/>
    <w:next w:val="Normal"/>
    <w:link w:val="Heading2Char"/>
    <w:semiHidden/>
    <w:unhideWhenUsed/>
    <w:qFormat/>
    <w:locked/>
    <w:rsid w:val="00FE73C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0C2A"/>
    <w:rPr>
      <w:rFonts w:cs="Times New Roman"/>
      <w:color w:val="0000FF"/>
      <w:u w:val="single"/>
    </w:rPr>
  </w:style>
  <w:style w:type="paragraph" w:styleId="Header">
    <w:name w:val="header"/>
    <w:basedOn w:val="Normal"/>
    <w:link w:val="HeaderChar"/>
    <w:rsid w:val="00753AF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uiPriority w:val="99"/>
    <w:rsid w:val="00753AFC"/>
    <w:pPr>
      <w:tabs>
        <w:tab w:val="center" w:pos="4320"/>
        <w:tab w:val="right" w:pos="8640"/>
      </w:tabs>
    </w:pPr>
  </w:style>
  <w:style w:type="character" w:customStyle="1" w:styleId="FooterChar">
    <w:name w:val="Footer Char"/>
    <w:link w:val="Footer"/>
    <w:uiPriority w:val="99"/>
    <w:locked/>
    <w:rPr>
      <w:rFonts w:cs="Times New Roman"/>
      <w:sz w:val="24"/>
      <w:szCs w:val="24"/>
    </w:rPr>
  </w:style>
  <w:style w:type="paragraph" w:styleId="NormalWeb">
    <w:name w:val="Normal (Web)"/>
    <w:basedOn w:val="Normal"/>
    <w:rsid w:val="00CC7386"/>
    <w:pPr>
      <w:spacing w:before="100" w:beforeAutospacing="1" w:after="100" w:afterAutospacing="1"/>
    </w:pPr>
  </w:style>
  <w:style w:type="paragraph" w:styleId="BlockText">
    <w:name w:val="Block Text"/>
    <w:basedOn w:val="Normal"/>
    <w:rsid w:val="001513BC"/>
    <w:pPr>
      <w:ind w:left="1440" w:right="-1440"/>
    </w:pPr>
    <w:rPr>
      <w:rFonts w:ascii="Tahoma" w:hAnsi="Tahoma" w:cs="Tahoma"/>
      <w:b/>
      <w:bCs/>
      <w:sz w:val="22"/>
    </w:rPr>
  </w:style>
  <w:style w:type="paragraph" w:styleId="ListParagraph">
    <w:name w:val="List Paragraph"/>
    <w:basedOn w:val="Normal"/>
    <w:uiPriority w:val="34"/>
    <w:qFormat/>
    <w:rsid w:val="006D692E"/>
    <w:pPr>
      <w:ind w:left="720"/>
    </w:pPr>
    <w:rPr>
      <w:rFonts w:ascii="Calibri" w:eastAsiaTheme="minorHAnsi" w:hAnsi="Calibri" w:cs="Calibri"/>
      <w:sz w:val="22"/>
      <w:szCs w:val="22"/>
    </w:rPr>
  </w:style>
  <w:style w:type="paragraph" w:styleId="BodyTextIndent">
    <w:name w:val="Body Text Indent"/>
    <w:basedOn w:val="Normal"/>
    <w:link w:val="BodyTextIndentChar"/>
    <w:rsid w:val="00214083"/>
    <w:pPr>
      <w:ind w:left="2160"/>
      <w:jc w:val="both"/>
    </w:pPr>
    <w:rPr>
      <w:rFonts w:ascii="Arial" w:hAnsi="Arial"/>
      <w:szCs w:val="20"/>
    </w:rPr>
  </w:style>
  <w:style w:type="character" w:customStyle="1" w:styleId="BodyTextIndentChar">
    <w:name w:val="Body Text Indent Char"/>
    <w:basedOn w:val="DefaultParagraphFont"/>
    <w:link w:val="BodyTextIndent"/>
    <w:rsid w:val="00214083"/>
    <w:rPr>
      <w:rFonts w:ascii="Arial" w:hAnsi="Arial"/>
      <w:sz w:val="24"/>
    </w:rPr>
  </w:style>
  <w:style w:type="paragraph" w:styleId="BalloonText">
    <w:name w:val="Balloon Text"/>
    <w:basedOn w:val="Normal"/>
    <w:link w:val="BalloonTextChar"/>
    <w:rsid w:val="002F1F61"/>
    <w:rPr>
      <w:rFonts w:ascii="Segoe UI" w:hAnsi="Segoe UI" w:cs="Segoe UI"/>
      <w:sz w:val="18"/>
      <w:szCs w:val="18"/>
    </w:rPr>
  </w:style>
  <w:style w:type="character" w:customStyle="1" w:styleId="BalloonTextChar">
    <w:name w:val="Balloon Text Char"/>
    <w:basedOn w:val="DefaultParagraphFont"/>
    <w:link w:val="BalloonText"/>
    <w:rsid w:val="002F1F61"/>
    <w:rPr>
      <w:rFonts w:ascii="Segoe UI" w:hAnsi="Segoe UI" w:cs="Segoe UI"/>
      <w:sz w:val="18"/>
      <w:szCs w:val="18"/>
    </w:rPr>
  </w:style>
  <w:style w:type="paragraph" w:customStyle="1" w:styleId="xmsonormal">
    <w:name w:val="x_msonormal"/>
    <w:basedOn w:val="Normal"/>
    <w:rsid w:val="008871C8"/>
    <w:rPr>
      <w:rFonts w:ascii="Calibri" w:eastAsiaTheme="minorHAnsi" w:hAnsi="Calibri" w:cs="Calibri"/>
      <w:sz w:val="22"/>
      <w:szCs w:val="22"/>
    </w:rPr>
  </w:style>
  <w:style w:type="paragraph" w:customStyle="1" w:styleId="xmsolistparagraph">
    <w:name w:val="x_msolistparagraph"/>
    <w:basedOn w:val="Normal"/>
    <w:rsid w:val="008871C8"/>
    <w:pPr>
      <w:ind w:left="720"/>
    </w:pPr>
    <w:rPr>
      <w:rFonts w:ascii="Calibri" w:eastAsiaTheme="minorHAnsi" w:hAnsi="Calibri" w:cs="Calibri"/>
      <w:sz w:val="22"/>
      <w:szCs w:val="22"/>
    </w:rPr>
  </w:style>
  <w:style w:type="paragraph" w:styleId="BodyText">
    <w:name w:val="Body Text"/>
    <w:basedOn w:val="Normal"/>
    <w:link w:val="BodyTextChar"/>
    <w:rsid w:val="002D269A"/>
    <w:pPr>
      <w:spacing w:after="120"/>
    </w:pPr>
  </w:style>
  <w:style w:type="character" w:customStyle="1" w:styleId="BodyTextChar">
    <w:name w:val="Body Text Char"/>
    <w:basedOn w:val="DefaultParagraphFont"/>
    <w:link w:val="BodyText"/>
    <w:rsid w:val="002D269A"/>
    <w:rPr>
      <w:sz w:val="24"/>
      <w:szCs w:val="24"/>
    </w:rPr>
  </w:style>
  <w:style w:type="character" w:styleId="PageNumber">
    <w:name w:val="page number"/>
    <w:basedOn w:val="DefaultParagraphFont"/>
    <w:rsid w:val="002D269A"/>
  </w:style>
  <w:style w:type="character" w:customStyle="1" w:styleId="Heading1Char">
    <w:name w:val="Heading 1 Char"/>
    <w:basedOn w:val="DefaultParagraphFont"/>
    <w:link w:val="Heading1"/>
    <w:rsid w:val="0075365F"/>
    <w:rPr>
      <w:rFonts w:ascii="Arial" w:hAnsi="Arial"/>
      <w:b/>
      <w:sz w:val="24"/>
      <w:u w:val="single"/>
    </w:rPr>
  </w:style>
  <w:style w:type="paragraph" w:styleId="NoSpacing">
    <w:name w:val="No Spacing"/>
    <w:uiPriority w:val="1"/>
    <w:qFormat/>
    <w:rsid w:val="00C65416"/>
    <w:rPr>
      <w:rFonts w:asciiTheme="minorHAnsi" w:eastAsiaTheme="minorHAnsi" w:hAnsiTheme="minorHAnsi" w:cstheme="minorBidi"/>
      <w:sz w:val="22"/>
      <w:szCs w:val="22"/>
    </w:rPr>
  </w:style>
  <w:style w:type="paragraph" w:customStyle="1" w:styleId="Default">
    <w:name w:val="Default"/>
    <w:rsid w:val="004D7CCB"/>
    <w:pPr>
      <w:autoSpaceDE w:val="0"/>
      <w:autoSpaceDN w:val="0"/>
      <w:adjustRightInd w:val="0"/>
    </w:pPr>
    <w:rPr>
      <w:rFonts w:ascii="Arial" w:hAnsi="Arial" w:cs="Arial"/>
      <w:color w:val="000000"/>
      <w:sz w:val="24"/>
      <w:szCs w:val="24"/>
    </w:rPr>
  </w:style>
  <w:style w:type="table" w:styleId="TableGrid">
    <w:name w:val="Table Grid"/>
    <w:basedOn w:val="TableNormal"/>
    <w:rsid w:val="00191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E73C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715">
      <w:bodyDiv w:val="1"/>
      <w:marLeft w:val="0"/>
      <w:marRight w:val="0"/>
      <w:marTop w:val="0"/>
      <w:marBottom w:val="0"/>
      <w:divBdr>
        <w:top w:val="none" w:sz="0" w:space="0" w:color="auto"/>
        <w:left w:val="none" w:sz="0" w:space="0" w:color="auto"/>
        <w:bottom w:val="none" w:sz="0" w:space="0" w:color="auto"/>
        <w:right w:val="none" w:sz="0" w:space="0" w:color="auto"/>
      </w:divBdr>
    </w:div>
    <w:div w:id="73166392">
      <w:bodyDiv w:val="1"/>
      <w:marLeft w:val="0"/>
      <w:marRight w:val="0"/>
      <w:marTop w:val="0"/>
      <w:marBottom w:val="0"/>
      <w:divBdr>
        <w:top w:val="none" w:sz="0" w:space="0" w:color="auto"/>
        <w:left w:val="none" w:sz="0" w:space="0" w:color="auto"/>
        <w:bottom w:val="none" w:sz="0" w:space="0" w:color="auto"/>
        <w:right w:val="none" w:sz="0" w:space="0" w:color="auto"/>
      </w:divBdr>
    </w:div>
    <w:div w:id="142938396">
      <w:bodyDiv w:val="1"/>
      <w:marLeft w:val="0"/>
      <w:marRight w:val="0"/>
      <w:marTop w:val="0"/>
      <w:marBottom w:val="0"/>
      <w:divBdr>
        <w:top w:val="none" w:sz="0" w:space="0" w:color="auto"/>
        <w:left w:val="none" w:sz="0" w:space="0" w:color="auto"/>
        <w:bottom w:val="none" w:sz="0" w:space="0" w:color="auto"/>
        <w:right w:val="none" w:sz="0" w:space="0" w:color="auto"/>
      </w:divBdr>
    </w:div>
    <w:div w:id="593511973">
      <w:bodyDiv w:val="1"/>
      <w:marLeft w:val="0"/>
      <w:marRight w:val="0"/>
      <w:marTop w:val="0"/>
      <w:marBottom w:val="0"/>
      <w:divBdr>
        <w:top w:val="none" w:sz="0" w:space="0" w:color="auto"/>
        <w:left w:val="none" w:sz="0" w:space="0" w:color="auto"/>
        <w:bottom w:val="none" w:sz="0" w:space="0" w:color="auto"/>
        <w:right w:val="none" w:sz="0" w:space="0" w:color="auto"/>
      </w:divBdr>
    </w:div>
    <w:div w:id="1018967997">
      <w:bodyDiv w:val="1"/>
      <w:marLeft w:val="0"/>
      <w:marRight w:val="0"/>
      <w:marTop w:val="0"/>
      <w:marBottom w:val="0"/>
      <w:divBdr>
        <w:top w:val="none" w:sz="0" w:space="0" w:color="auto"/>
        <w:left w:val="none" w:sz="0" w:space="0" w:color="auto"/>
        <w:bottom w:val="none" w:sz="0" w:space="0" w:color="auto"/>
        <w:right w:val="none" w:sz="0" w:space="0" w:color="auto"/>
      </w:divBdr>
    </w:div>
    <w:div w:id="1136679119">
      <w:bodyDiv w:val="1"/>
      <w:marLeft w:val="0"/>
      <w:marRight w:val="0"/>
      <w:marTop w:val="0"/>
      <w:marBottom w:val="0"/>
      <w:divBdr>
        <w:top w:val="none" w:sz="0" w:space="0" w:color="auto"/>
        <w:left w:val="none" w:sz="0" w:space="0" w:color="auto"/>
        <w:bottom w:val="none" w:sz="0" w:space="0" w:color="auto"/>
        <w:right w:val="none" w:sz="0" w:space="0" w:color="auto"/>
      </w:divBdr>
    </w:div>
    <w:div w:id="1171335344">
      <w:bodyDiv w:val="1"/>
      <w:marLeft w:val="0"/>
      <w:marRight w:val="0"/>
      <w:marTop w:val="0"/>
      <w:marBottom w:val="0"/>
      <w:divBdr>
        <w:top w:val="none" w:sz="0" w:space="0" w:color="auto"/>
        <w:left w:val="none" w:sz="0" w:space="0" w:color="auto"/>
        <w:bottom w:val="none" w:sz="0" w:space="0" w:color="auto"/>
        <w:right w:val="none" w:sz="0" w:space="0" w:color="auto"/>
      </w:divBdr>
    </w:div>
    <w:div w:id="1362584964">
      <w:bodyDiv w:val="1"/>
      <w:marLeft w:val="0"/>
      <w:marRight w:val="0"/>
      <w:marTop w:val="0"/>
      <w:marBottom w:val="0"/>
      <w:divBdr>
        <w:top w:val="none" w:sz="0" w:space="0" w:color="auto"/>
        <w:left w:val="none" w:sz="0" w:space="0" w:color="auto"/>
        <w:bottom w:val="none" w:sz="0" w:space="0" w:color="auto"/>
        <w:right w:val="none" w:sz="0" w:space="0" w:color="auto"/>
      </w:divBdr>
    </w:div>
    <w:div w:id="1486824292">
      <w:bodyDiv w:val="1"/>
      <w:marLeft w:val="0"/>
      <w:marRight w:val="0"/>
      <w:marTop w:val="0"/>
      <w:marBottom w:val="0"/>
      <w:divBdr>
        <w:top w:val="none" w:sz="0" w:space="0" w:color="auto"/>
        <w:left w:val="none" w:sz="0" w:space="0" w:color="auto"/>
        <w:bottom w:val="none" w:sz="0" w:space="0" w:color="auto"/>
        <w:right w:val="none" w:sz="0" w:space="0" w:color="auto"/>
      </w:divBdr>
    </w:div>
    <w:div w:id="1684551885">
      <w:bodyDiv w:val="1"/>
      <w:marLeft w:val="0"/>
      <w:marRight w:val="0"/>
      <w:marTop w:val="0"/>
      <w:marBottom w:val="0"/>
      <w:divBdr>
        <w:top w:val="none" w:sz="0" w:space="0" w:color="auto"/>
        <w:left w:val="none" w:sz="0" w:space="0" w:color="auto"/>
        <w:bottom w:val="none" w:sz="0" w:space="0" w:color="auto"/>
        <w:right w:val="none" w:sz="0" w:space="0" w:color="auto"/>
      </w:divBdr>
    </w:div>
    <w:div w:id="1727139886">
      <w:bodyDiv w:val="1"/>
      <w:marLeft w:val="0"/>
      <w:marRight w:val="0"/>
      <w:marTop w:val="0"/>
      <w:marBottom w:val="0"/>
      <w:divBdr>
        <w:top w:val="none" w:sz="0" w:space="0" w:color="auto"/>
        <w:left w:val="none" w:sz="0" w:space="0" w:color="auto"/>
        <w:bottom w:val="none" w:sz="0" w:space="0" w:color="auto"/>
        <w:right w:val="none" w:sz="0" w:space="0" w:color="auto"/>
      </w:divBdr>
    </w:div>
    <w:div w:id="1952087279">
      <w:bodyDiv w:val="1"/>
      <w:marLeft w:val="0"/>
      <w:marRight w:val="0"/>
      <w:marTop w:val="0"/>
      <w:marBottom w:val="0"/>
      <w:divBdr>
        <w:top w:val="none" w:sz="0" w:space="0" w:color="auto"/>
        <w:left w:val="none" w:sz="0" w:space="0" w:color="auto"/>
        <w:bottom w:val="none" w:sz="0" w:space="0" w:color="auto"/>
        <w:right w:val="none" w:sz="0" w:space="0" w:color="auto"/>
      </w:divBdr>
    </w:div>
    <w:div w:id="20944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80CC1-9C66-4C20-8633-73518D5C4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18</Pages>
  <Words>2106</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February 15, 2011</vt:lpstr>
    </vt:vector>
  </TitlesOfParts>
  <Company>City of Whitehouse</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15, 2011</dc:title>
  <dc:subject/>
  <dc:creator>Anne Love</dc:creator>
  <cp:keywords/>
  <cp:lastModifiedBy>Ceagus Clark</cp:lastModifiedBy>
  <cp:revision>20</cp:revision>
  <cp:lastPrinted>2022-08-04T16:27:00Z</cp:lastPrinted>
  <dcterms:created xsi:type="dcterms:W3CDTF">2022-08-03T12:31:00Z</dcterms:created>
  <dcterms:modified xsi:type="dcterms:W3CDTF">2022-08-04T18:43:00Z</dcterms:modified>
</cp:coreProperties>
</file>