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91013" w14:textId="52741974" w:rsidR="00B94544" w:rsidRDefault="00B94544"/>
    <w:p w14:paraId="4056C1EC" w14:textId="77777777" w:rsidR="004E3B2C" w:rsidRDefault="004E3B2C" w:rsidP="007A4E62">
      <w:pPr>
        <w:jc w:val="center"/>
        <w:rPr>
          <w:rFonts w:ascii="Tahoma" w:hAnsi="Tahoma" w:cs="Tahoma"/>
          <w:b/>
        </w:rPr>
      </w:pPr>
    </w:p>
    <w:p w14:paraId="30492F5A" w14:textId="77777777" w:rsidR="004E3B2C" w:rsidRPr="00194101" w:rsidRDefault="004E3B2C" w:rsidP="004E3B2C">
      <w:pPr>
        <w:ind w:left="720"/>
        <w:rPr>
          <w:b/>
          <w:bCs/>
          <w:sz w:val="56"/>
          <w:szCs w:val="56"/>
        </w:rPr>
      </w:pPr>
      <w:r w:rsidRPr="00194101">
        <w:rPr>
          <w:b/>
          <w:bCs/>
          <w:sz w:val="56"/>
          <w:szCs w:val="56"/>
        </w:rPr>
        <w:t>Memo</w:t>
      </w:r>
    </w:p>
    <w:p w14:paraId="02AA5A7A" w14:textId="77777777" w:rsidR="004E3B2C" w:rsidRDefault="004E3B2C" w:rsidP="004E3B2C">
      <w:pPr>
        <w:ind w:left="720"/>
      </w:pPr>
    </w:p>
    <w:p w14:paraId="5C5DB86F" w14:textId="3EF79FE0" w:rsidR="004E3B2C" w:rsidRDefault="004E3B2C" w:rsidP="004E3B2C">
      <w:pPr>
        <w:ind w:firstLine="720"/>
      </w:pPr>
      <w:r>
        <w:t>To:</w:t>
      </w:r>
      <w:r>
        <w:tab/>
        <w:t>City of White House Planning Commissioners</w:t>
      </w:r>
    </w:p>
    <w:p w14:paraId="12796A6C" w14:textId="77777777" w:rsidR="004E3B2C" w:rsidRDefault="004E3B2C" w:rsidP="004E3B2C">
      <w:pPr>
        <w:ind w:left="720"/>
      </w:pPr>
    </w:p>
    <w:p w14:paraId="56F47186" w14:textId="77777777" w:rsidR="004E3B2C" w:rsidRDefault="004E3B2C" w:rsidP="004E3B2C">
      <w:pPr>
        <w:ind w:left="720"/>
      </w:pPr>
      <w:r>
        <w:t>From:</w:t>
      </w:r>
      <w:r>
        <w:tab/>
        <w:t>Ceagus Clark, Director of Planning &amp; Code</w:t>
      </w:r>
    </w:p>
    <w:p w14:paraId="7AB3F5AC" w14:textId="77777777" w:rsidR="004E3B2C" w:rsidRDefault="004E3B2C" w:rsidP="004E3B2C">
      <w:pPr>
        <w:ind w:left="720"/>
      </w:pPr>
    </w:p>
    <w:p w14:paraId="64E4B913" w14:textId="59A536CA" w:rsidR="004E3B2C" w:rsidRDefault="004E3B2C" w:rsidP="004E3B2C">
      <w:pPr>
        <w:ind w:left="720"/>
      </w:pPr>
      <w:r>
        <w:t>Date:</w:t>
      </w:r>
      <w:r>
        <w:tab/>
      </w:r>
      <w:r w:rsidR="00F24113">
        <w:t>10/6/2021</w:t>
      </w:r>
    </w:p>
    <w:p w14:paraId="359CF5D4" w14:textId="566C8507" w:rsidR="004E3B2C" w:rsidRDefault="004E3B2C" w:rsidP="0055136E"/>
    <w:p w14:paraId="618F9D61" w14:textId="585FA4EA" w:rsidR="004E3B2C" w:rsidRDefault="004E3B2C" w:rsidP="004E3B2C">
      <w:pPr>
        <w:ind w:left="720"/>
      </w:pPr>
      <w:r>
        <w:t>Re:</w:t>
      </w:r>
      <w:r>
        <w:tab/>
        <w:t xml:space="preserve">Cover Page for the Planning Commission meeting scheduled </w:t>
      </w:r>
      <w:r w:rsidR="00F24113">
        <w:t>10/12/2021</w:t>
      </w:r>
    </w:p>
    <w:p w14:paraId="5D958A7F" w14:textId="77777777" w:rsidR="004E3B2C" w:rsidRDefault="004E3B2C" w:rsidP="004E3B2C">
      <w:pPr>
        <w:ind w:left="720"/>
      </w:pPr>
    </w:p>
    <w:p w14:paraId="4CEF186E" w14:textId="77777777" w:rsidR="004E3B2C" w:rsidRDefault="004E3B2C" w:rsidP="004E3B2C">
      <w:pPr>
        <w:ind w:left="720"/>
      </w:pPr>
      <w:r>
        <w:rPr>
          <w:noProof/>
        </w:rPr>
        <mc:AlternateContent>
          <mc:Choice Requires="wps">
            <w:drawing>
              <wp:anchor distT="0" distB="0" distL="114300" distR="114300" simplePos="0" relativeHeight="251691008" behindDoc="0" locked="0" layoutInCell="1" allowOverlap="1" wp14:anchorId="45CB533B" wp14:editId="2444E310">
                <wp:simplePos x="0" y="0"/>
                <wp:positionH relativeFrom="column">
                  <wp:posOffset>466725</wp:posOffset>
                </wp:positionH>
                <wp:positionV relativeFrom="paragraph">
                  <wp:posOffset>61595</wp:posOffset>
                </wp:positionV>
                <wp:extent cx="6276975" cy="19050"/>
                <wp:effectExtent l="9525" t="9525" r="9525" b="952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6975" cy="190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C71CE1" id="_x0000_t32" coordsize="21600,21600" o:spt="32" o:oned="t" path="m,l21600,21600e" filled="f">
                <v:path arrowok="t" fillok="f" o:connecttype="none"/>
                <o:lock v:ext="edit" shapetype="t"/>
              </v:shapetype>
              <v:shape id="AutoShape 2" o:spid="_x0000_s1026" type="#_x0000_t32" style="position:absolute;margin-left:36.75pt;margin-top:4.85pt;width:494.25pt;height: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"/>
            </w:pict>
          </mc:Fallback>
        </mc:AlternateContent>
      </w:r>
    </w:p>
    <w:p w14:paraId="1A7A30BF" w14:textId="7210EADD" w:rsidR="0055136E" w:rsidRDefault="0055136E" w:rsidP="0055136E">
      <w:pPr>
        <w:rPr>
          <w:rFonts w:ascii="Tahoma" w:hAnsi="Tahoma" w:cs="Tahoma"/>
          <w:bCs/>
        </w:rPr>
      </w:pPr>
      <w:r w:rsidRPr="00344E12">
        <w:rPr>
          <w:rFonts w:ascii="Tahoma" w:hAnsi="Tahoma" w:cs="Tahoma"/>
          <w:b/>
        </w:rPr>
        <w:t>Item # 1</w:t>
      </w:r>
      <w:r w:rsidRPr="00344E12">
        <w:rPr>
          <w:rFonts w:ascii="Tahoma" w:hAnsi="Tahoma" w:cs="Tahoma"/>
          <w:b/>
        </w:rPr>
        <w:tab/>
      </w:r>
      <w:r w:rsidR="00F24113" w:rsidRPr="00F24113">
        <w:rPr>
          <w:rFonts w:ascii="Tahoma" w:hAnsi="Tahoma" w:cs="Tahoma"/>
          <w:b/>
          <w:u w:val="single"/>
        </w:rPr>
        <w:t>Item # 1 Cambria-Phase 3A:</w:t>
      </w:r>
    </w:p>
    <w:p w14:paraId="6C601713" w14:textId="3C904AB0" w:rsidR="0055136E" w:rsidRDefault="0055136E" w:rsidP="0055136E">
      <w:pPr>
        <w:rPr>
          <w:rFonts w:ascii="Tahoma" w:hAnsi="Tahoma" w:cs="Tahoma"/>
          <w:bCs/>
        </w:rPr>
      </w:pPr>
      <w:bookmarkStart w:id="0" w:name="_Hlk82074046"/>
      <w:bookmarkStart w:id="1" w:name="_Hlk84417243"/>
      <w:r>
        <w:rPr>
          <w:rFonts w:ascii="Tahoma" w:hAnsi="Tahoma" w:cs="Tahoma"/>
          <w:b/>
        </w:rPr>
        <w:t>Item # 2</w:t>
      </w:r>
      <w:r>
        <w:rPr>
          <w:rFonts w:ascii="Tahoma" w:hAnsi="Tahoma" w:cs="Tahoma"/>
          <w:b/>
        </w:rPr>
        <w:tab/>
      </w:r>
      <w:bookmarkEnd w:id="0"/>
      <w:r w:rsidR="00F24113" w:rsidRPr="00F24113">
        <w:rPr>
          <w:rFonts w:ascii="Tahoma" w:hAnsi="Tahoma" w:cs="Tahoma"/>
          <w:b/>
          <w:u w:val="single"/>
        </w:rPr>
        <w:t xml:space="preserve">Beech Grove Development/Jeremy Leggo: </w:t>
      </w:r>
    </w:p>
    <w:bookmarkEnd w:id="1"/>
    <w:p w14:paraId="77766F98" w14:textId="38F226AC" w:rsidR="0055136E" w:rsidRPr="00323018" w:rsidRDefault="0045729D" w:rsidP="0055136E">
      <w:pPr>
        <w:rPr>
          <w:rFonts w:ascii="Tahoma" w:hAnsi="Tahoma" w:cs="Tahoma"/>
          <w:bCs/>
        </w:rPr>
      </w:pPr>
      <w:r>
        <w:rPr>
          <w:rFonts w:ascii="Tahoma" w:hAnsi="Tahoma" w:cs="Tahoma"/>
          <w:b/>
        </w:rPr>
        <w:t>Item # 3</w:t>
      </w:r>
      <w:r>
        <w:rPr>
          <w:rFonts w:ascii="Tahoma" w:hAnsi="Tahoma" w:cs="Tahoma"/>
          <w:b/>
        </w:rPr>
        <w:tab/>
      </w:r>
      <w:bookmarkStart w:id="2" w:name="_Hlk84433412"/>
      <w:r w:rsidR="00F24113" w:rsidRPr="00F24113">
        <w:rPr>
          <w:rFonts w:ascii="Tahoma" w:hAnsi="Tahoma" w:cs="Tahoma"/>
          <w:b/>
          <w:u w:val="single"/>
        </w:rPr>
        <w:t>Sage Road Residential Development/</w:t>
      </w:r>
      <w:proofErr w:type="spellStart"/>
      <w:r w:rsidR="00F24113" w:rsidRPr="00F24113">
        <w:rPr>
          <w:rFonts w:ascii="Tahoma" w:hAnsi="Tahoma" w:cs="Tahoma"/>
          <w:b/>
          <w:u w:val="single"/>
        </w:rPr>
        <w:t>Klober</w:t>
      </w:r>
      <w:proofErr w:type="spellEnd"/>
      <w:r w:rsidR="00F24113" w:rsidRPr="00F24113">
        <w:rPr>
          <w:rFonts w:ascii="Tahoma" w:hAnsi="Tahoma" w:cs="Tahoma"/>
          <w:b/>
          <w:u w:val="single"/>
        </w:rPr>
        <w:t xml:space="preserve"> Engineering:</w:t>
      </w:r>
      <w:bookmarkEnd w:id="2"/>
      <w:r w:rsidR="00F24113" w:rsidRPr="00F24113">
        <w:rPr>
          <w:rFonts w:ascii="Tahoma" w:hAnsi="Tahoma" w:cs="Tahoma"/>
          <w:b/>
          <w:u w:val="single"/>
        </w:rPr>
        <w:cr/>
      </w:r>
      <w:r w:rsidR="0055136E" w:rsidRPr="00323018">
        <w:rPr>
          <w:rFonts w:ascii="Tahoma" w:hAnsi="Tahoma" w:cs="Tahoma"/>
          <w:b/>
        </w:rPr>
        <w:t xml:space="preserve">Item # </w:t>
      </w:r>
      <w:r>
        <w:rPr>
          <w:rFonts w:ascii="Tahoma" w:hAnsi="Tahoma" w:cs="Tahoma"/>
          <w:b/>
        </w:rPr>
        <w:t>4</w:t>
      </w:r>
      <w:r w:rsidR="0055136E">
        <w:rPr>
          <w:rFonts w:ascii="Tahoma" w:hAnsi="Tahoma" w:cs="Tahoma"/>
          <w:bCs/>
        </w:rPr>
        <w:tab/>
      </w:r>
      <w:r w:rsidR="00F24113" w:rsidRPr="00F24113">
        <w:rPr>
          <w:rFonts w:ascii="Tahoma" w:hAnsi="Tahoma" w:cs="Tahoma"/>
          <w:b/>
          <w:u w:val="single"/>
        </w:rPr>
        <w:t xml:space="preserve">Calista </w:t>
      </w:r>
      <w:r w:rsidR="00692A7A">
        <w:rPr>
          <w:rFonts w:ascii="Tahoma" w:hAnsi="Tahoma" w:cs="Tahoma"/>
          <w:b/>
          <w:u w:val="single"/>
        </w:rPr>
        <w:t>Farms</w:t>
      </w:r>
      <w:r w:rsidR="00F24113" w:rsidRPr="00F24113">
        <w:rPr>
          <w:rFonts w:ascii="Tahoma" w:hAnsi="Tahoma" w:cs="Tahoma"/>
          <w:b/>
          <w:u w:val="single"/>
        </w:rPr>
        <w:t>:</w:t>
      </w:r>
    </w:p>
    <w:p w14:paraId="49DCA675" w14:textId="2EA6DC3A" w:rsidR="0055136E" w:rsidRDefault="0055136E" w:rsidP="00DC1E78">
      <w:pPr>
        <w:ind w:left="1440" w:hanging="1440"/>
        <w:rPr>
          <w:rFonts w:ascii="Tahoma" w:hAnsi="Tahoma" w:cs="Tahoma"/>
          <w:bCs/>
        </w:rPr>
      </w:pPr>
      <w:r>
        <w:rPr>
          <w:rFonts w:ascii="Tahoma" w:hAnsi="Tahoma" w:cs="Tahoma"/>
          <w:b/>
        </w:rPr>
        <w:t>Item #</w:t>
      </w:r>
      <w:r w:rsidR="00297F1B">
        <w:rPr>
          <w:rFonts w:ascii="Tahoma" w:hAnsi="Tahoma" w:cs="Tahoma"/>
          <w:b/>
        </w:rPr>
        <w:t xml:space="preserve"> </w:t>
      </w:r>
      <w:r w:rsidR="0045729D">
        <w:rPr>
          <w:rFonts w:ascii="Tahoma" w:hAnsi="Tahoma" w:cs="Tahoma"/>
          <w:b/>
        </w:rPr>
        <w:t>5</w:t>
      </w:r>
      <w:r>
        <w:rPr>
          <w:rFonts w:ascii="Tahoma" w:hAnsi="Tahoma" w:cs="Tahoma"/>
          <w:b/>
        </w:rPr>
        <w:tab/>
      </w:r>
      <w:r>
        <w:rPr>
          <w:rFonts w:ascii="Tahoma" w:hAnsi="Tahoma" w:cs="Tahoma"/>
          <w:b/>
          <w:u w:val="single"/>
        </w:rPr>
        <w:t>Staff:</w:t>
      </w:r>
      <w:r>
        <w:rPr>
          <w:rFonts w:ascii="Tahoma" w:hAnsi="Tahoma" w:cs="Tahoma"/>
          <w:b/>
        </w:rPr>
        <w:t xml:space="preserve"> </w:t>
      </w:r>
      <w:r w:rsidR="00DC1E78">
        <w:rPr>
          <w:rFonts w:ascii="Tahoma" w:hAnsi="Tahoma" w:cs="Tahoma"/>
          <w:bCs/>
        </w:rPr>
        <w:t xml:space="preserve">Text Amendment, Definition of Commercial Amusement Services, Commercial Amusement Performance Standards for Campgrounds  </w:t>
      </w:r>
    </w:p>
    <w:p w14:paraId="78AD6D5B" w14:textId="1C8CB219" w:rsidR="00F46C13" w:rsidRPr="00BE1CDC" w:rsidRDefault="00F46C13" w:rsidP="0055136E">
      <w:pPr>
        <w:rPr>
          <w:rFonts w:ascii="Tahoma" w:hAnsi="Tahoma" w:cs="Tahoma"/>
          <w:bCs/>
        </w:rPr>
      </w:pPr>
      <w:r w:rsidRPr="00BE1CDC">
        <w:rPr>
          <w:rFonts w:ascii="Tahoma" w:hAnsi="Tahoma" w:cs="Tahoma"/>
          <w:b/>
          <w:strike/>
        </w:rPr>
        <w:t>Item #</w:t>
      </w:r>
      <w:r w:rsidR="00297F1B" w:rsidRPr="00BE1CDC">
        <w:rPr>
          <w:rFonts w:ascii="Tahoma" w:hAnsi="Tahoma" w:cs="Tahoma"/>
          <w:b/>
          <w:strike/>
        </w:rPr>
        <w:t xml:space="preserve"> </w:t>
      </w:r>
      <w:r w:rsidR="0045729D" w:rsidRPr="00BE1CDC">
        <w:rPr>
          <w:rFonts w:ascii="Tahoma" w:hAnsi="Tahoma" w:cs="Tahoma"/>
          <w:b/>
          <w:strike/>
        </w:rPr>
        <w:t>6</w:t>
      </w:r>
      <w:r w:rsidR="00297F1B" w:rsidRPr="00BE1CDC">
        <w:rPr>
          <w:rFonts w:ascii="Tahoma" w:hAnsi="Tahoma" w:cs="Tahoma"/>
          <w:b/>
          <w:strike/>
        </w:rPr>
        <w:t xml:space="preserve">     </w:t>
      </w:r>
      <w:r w:rsidR="00DC1E78" w:rsidRPr="00BE1CDC">
        <w:rPr>
          <w:rFonts w:ascii="Tahoma" w:hAnsi="Tahoma" w:cs="Tahoma"/>
          <w:b/>
          <w:strike/>
          <w:u w:val="single"/>
        </w:rPr>
        <w:t>Staff</w:t>
      </w:r>
      <w:r w:rsidRPr="00BE1CDC">
        <w:rPr>
          <w:rFonts w:ascii="Tahoma" w:hAnsi="Tahoma" w:cs="Tahoma"/>
          <w:b/>
          <w:strike/>
          <w:u w:val="single"/>
        </w:rPr>
        <w:t>:</w:t>
      </w:r>
      <w:r w:rsidRPr="00BE1CDC">
        <w:rPr>
          <w:rFonts w:ascii="Tahoma" w:hAnsi="Tahoma" w:cs="Tahoma"/>
          <w:bCs/>
          <w:strike/>
        </w:rPr>
        <w:t xml:space="preserve"> </w:t>
      </w:r>
      <w:r w:rsidR="00DC1E78" w:rsidRPr="00BE1CDC">
        <w:rPr>
          <w:rFonts w:ascii="Tahoma" w:hAnsi="Tahoma" w:cs="Tahoma"/>
          <w:bCs/>
          <w:strike/>
        </w:rPr>
        <w:t>Comprehensive Plan amendment</w:t>
      </w:r>
      <w:r w:rsidR="00BE1CDC">
        <w:rPr>
          <w:rFonts w:ascii="Tahoma" w:hAnsi="Tahoma" w:cs="Tahoma"/>
          <w:bCs/>
        </w:rPr>
        <w:t xml:space="preserve">  I will bring this in Nov</w:t>
      </w:r>
      <w:r w:rsidR="002D19C7">
        <w:rPr>
          <w:rFonts w:ascii="Tahoma" w:hAnsi="Tahoma" w:cs="Tahoma"/>
          <w:bCs/>
        </w:rPr>
        <w:t xml:space="preserve">ember. </w:t>
      </w:r>
    </w:p>
    <w:p w14:paraId="295BAE9A" w14:textId="4C1A9C09" w:rsidR="00F46C13" w:rsidRPr="00DC1E78" w:rsidRDefault="00F46C13" w:rsidP="0055136E">
      <w:pPr>
        <w:rPr>
          <w:rFonts w:ascii="Tahoma" w:hAnsi="Tahoma" w:cs="Tahoma"/>
          <w:bCs/>
        </w:rPr>
      </w:pPr>
      <w:r>
        <w:rPr>
          <w:rFonts w:ascii="Tahoma" w:hAnsi="Tahoma" w:cs="Tahoma"/>
          <w:b/>
        </w:rPr>
        <w:t>Item #</w:t>
      </w:r>
      <w:r w:rsidR="00297F1B">
        <w:rPr>
          <w:rFonts w:ascii="Tahoma" w:hAnsi="Tahoma" w:cs="Tahoma"/>
          <w:b/>
        </w:rPr>
        <w:t xml:space="preserve"> </w:t>
      </w:r>
      <w:r w:rsidR="0045729D">
        <w:rPr>
          <w:rFonts w:ascii="Tahoma" w:hAnsi="Tahoma" w:cs="Tahoma"/>
          <w:b/>
        </w:rPr>
        <w:t>7</w:t>
      </w:r>
      <w:r>
        <w:rPr>
          <w:rFonts w:ascii="Tahoma" w:hAnsi="Tahoma" w:cs="Tahoma"/>
          <w:b/>
        </w:rPr>
        <w:tab/>
      </w:r>
      <w:r w:rsidR="00DC1E78">
        <w:rPr>
          <w:rFonts w:ascii="Tahoma" w:hAnsi="Tahoma" w:cs="Tahoma"/>
          <w:b/>
          <w:u w:val="single"/>
        </w:rPr>
        <w:t xml:space="preserve">Staff Discussion: </w:t>
      </w:r>
      <w:r w:rsidR="00DC1E78" w:rsidRPr="00DC1E78">
        <w:rPr>
          <w:rFonts w:ascii="Tahoma" w:hAnsi="Tahoma" w:cs="Tahoma"/>
          <w:bCs/>
        </w:rPr>
        <w:t>Vocational Construction Use for Site on Union Rd.</w:t>
      </w:r>
    </w:p>
    <w:p w14:paraId="0B891C31" w14:textId="05524610" w:rsidR="004E3B2C" w:rsidRDefault="004E3B2C" w:rsidP="004E3B2C">
      <w:pPr>
        <w:ind w:left="720"/>
      </w:pPr>
    </w:p>
    <w:p w14:paraId="4056997F" w14:textId="234112CE" w:rsidR="008441BF" w:rsidRDefault="008441BF" w:rsidP="008441BF">
      <w:r>
        <w:t>Please review September 13, 2021 packet for originally submitted information regarding the three deferred projects.</w:t>
      </w:r>
    </w:p>
    <w:p w14:paraId="260B2A51" w14:textId="77777777" w:rsidR="004E3B2C" w:rsidRDefault="004E3B2C" w:rsidP="004E3B2C">
      <w:pPr>
        <w:ind w:left="720"/>
      </w:pPr>
    </w:p>
    <w:p w14:paraId="74F0AB76" w14:textId="5B055131" w:rsidR="004E3B2C" w:rsidRDefault="004E3B2C" w:rsidP="004E3B2C"/>
    <w:p w14:paraId="6AFC13ED" w14:textId="5D6840B3" w:rsidR="00F46C13" w:rsidRDefault="00AE28F6" w:rsidP="00F46C13">
      <w:r>
        <w:t>Give me a call or email if you have questions regarding the staff notes.</w:t>
      </w:r>
    </w:p>
    <w:p w14:paraId="714BB3E1" w14:textId="72FB7534" w:rsidR="00F46C13" w:rsidRDefault="00AE28F6" w:rsidP="00F46C13">
      <w:r>
        <w:t>615-616-1019</w:t>
      </w:r>
    </w:p>
    <w:p w14:paraId="4CE76C5F" w14:textId="77777777" w:rsidR="00F46C13" w:rsidRDefault="00F46C13" w:rsidP="00F46C13"/>
    <w:p w14:paraId="4AE43866" w14:textId="77777777" w:rsidR="00F46C13" w:rsidRDefault="00F46C13" w:rsidP="00F46C13"/>
    <w:p w14:paraId="2BB1EDFF" w14:textId="2D21A258" w:rsidR="004E3B2C" w:rsidRDefault="004E3B2C" w:rsidP="004E3B2C"/>
    <w:p w14:paraId="7E5DD558" w14:textId="77777777" w:rsidR="00AE28F6" w:rsidRDefault="00AE28F6" w:rsidP="004E3B2C"/>
    <w:p w14:paraId="6404098E" w14:textId="77777777" w:rsidR="004E3B2C" w:rsidRDefault="004E3B2C" w:rsidP="004E3B2C"/>
    <w:p w14:paraId="7539E49A" w14:textId="77777777" w:rsidR="004E3B2C" w:rsidRDefault="004E3B2C" w:rsidP="004E3B2C"/>
    <w:p w14:paraId="4903DE1B" w14:textId="70CE86D4" w:rsidR="004E3B2C" w:rsidRDefault="004E3B2C" w:rsidP="004E3B2C">
      <w:r>
        <w:t>Ceagus Clark</w:t>
      </w:r>
    </w:p>
    <w:p w14:paraId="791BD3AD" w14:textId="3E176894" w:rsidR="004E3B2C" w:rsidRPr="001C4E0A" w:rsidRDefault="004E3B2C" w:rsidP="001C4E0A">
      <w:r>
        <w:t>Director, Planning and Code</w:t>
      </w:r>
    </w:p>
    <w:p w14:paraId="4E372616" w14:textId="1FAB5D7A" w:rsidR="004E3B2C" w:rsidRDefault="004E3B2C" w:rsidP="004E3B2C">
      <w:pPr>
        <w:ind w:left="2160" w:firstLine="720"/>
        <w:rPr>
          <w:rFonts w:ascii="Tahoma" w:hAnsi="Tahoma" w:cs="Tahoma"/>
          <w:b/>
        </w:rPr>
      </w:pPr>
    </w:p>
    <w:p w14:paraId="33A258E0" w14:textId="77777777" w:rsidR="00F46C13" w:rsidRDefault="00F46C13">
      <w:pPr>
        <w:rPr>
          <w:b/>
          <w:sz w:val="28"/>
          <w:szCs w:val="28"/>
        </w:rPr>
      </w:pPr>
    </w:p>
    <w:p w14:paraId="6857D3C9" w14:textId="77777777" w:rsidR="00F46C13" w:rsidRDefault="00F46C13">
      <w:pPr>
        <w:rPr>
          <w:b/>
          <w:sz w:val="28"/>
          <w:szCs w:val="28"/>
        </w:rPr>
      </w:pPr>
    </w:p>
    <w:p w14:paraId="0E18ACC8" w14:textId="33E0F2D1" w:rsidR="00F46C13" w:rsidRDefault="00F46C13">
      <w:pPr>
        <w:rPr>
          <w:b/>
          <w:sz w:val="28"/>
          <w:szCs w:val="28"/>
        </w:rPr>
      </w:pPr>
    </w:p>
    <w:p w14:paraId="57D004D4" w14:textId="77777777" w:rsidR="00DC1E78" w:rsidRDefault="00DC1E78">
      <w:pPr>
        <w:rPr>
          <w:b/>
          <w:sz w:val="28"/>
          <w:szCs w:val="28"/>
        </w:rPr>
      </w:pPr>
    </w:p>
    <w:p w14:paraId="6EB14CC6" w14:textId="77777777" w:rsidR="00F46C13" w:rsidRDefault="00F46C13">
      <w:pPr>
        <w:rPr>
          <w:b/>
          <w:sz w:val="28"/>
          <w:szCs w:val="28"/>
        </w:rPr>
      </w:pPr>
    </w:p>
    <w:p w14:paraId="4199320B" w14:textId="77777777" w:rsidR="00AE28F6" w:rsidRDefault="00AE28F6">
      <w:pPr>
        <w:rPr>
          <w:b/>
          <w:sz w:val="28"/>
          <w:szCs w:val="28"/>
        </w:rPr>
      </w:pPr>
    </w:p>
    <w:p w14:paraId="400D0DD1" w14:textId="67C555F5" w:rsidR="00A27E23" w:rsidRDefault="006D692E">
      <w:r w:rsidRPr="008409BC">
        <w:rPr>
          <w:b/>
          <w:sz w:val="28"/>
          <w:szCs w:val="28"/>
        </w:rPr>
        <w:t xml:space="preserve">Item # 1 </w:t>
      </w:r>
      <w:r w:rsidR="007A4E62" w:rsidRPr="008409BC">
        <w:rPr>
          <w:b/>
          <w:bCs/>
          <w:sz w:val="28"/>
          <w:szCs w:val="28"/>
        </w:rPr>
        <w:t>Staff Notes</w:t>
      </w:r>
      <w:r w:rsidRPr="008409BC">
        <w:rPr>
          <w:b/>
          <w:bCs/>
          <w:sz w:val="28"/>
          <w:szCs w:val="28"/>
        </w:rPr>
        <w:t xml:space="preserve">- </w:t>
      </w:r>
      <w:r w:rsidR="004E3F44">
        <w:rPr>
          <w:rFonts w:ascii="Tahoma" w:hAnsi="Tahoma" w:cs="Tahoma"/>
          <w:b/>
          <w:u w:val="single"/>
        </w:rPr>
        <w:t>Cambria Phase 3A</w:t>
      </w:r>
    </w:p>
    <w:p w14:paraId="4FD7CF2F" w14:textId="541A3BB7" w:rsidR="00A27E23" w:rsidRDefault="00843433" w:rsidP="00F85650">
      <w:pPr>
        <w:ind w:left="720"/>
      </w:pPr>
      <w:r>
        <w:rPr>
          <w:noProof/>
        </w:rPr>
        <mc:AlternateContent>
          <mc:Choice Requires="wps">
            <w:drawing>
              <wp:anchor distT="0" distB="0" distL="114300" distR="114300" simplePos="0" relativeHeight="251660288" behindDoc="0" locked="0" layoutInCell="1" allowOverlap="1" wp14:anchorId="59139F6E" wp14:editId="03176A54">
                <wp:simplePos x="0" y="0"/>
                <wp:positionH relativeFrom="margin">
                  <wp:align>left</wp:align>
                </wp:positionH>
                <wp:positionV relativeFrom="paragraph">
                  <wp:posOffset>67310</wp:posOffset>
                </wp:positionV>
                <wp:extent cx="2019300" cy="6772275"/>
                <wp:effectExtent l="19050" t="19050" r="19050" b="28575"/>
                <wp:wrapNone/>
                <wp:docPr id="3" name="Text Box 3"/>
                <wp:cNvGraphicFramePr/>
                <a:graphic xmlns:a="http://schemas.openxmlformats.org/drawingml/2006/main">
                  <a:graphicData uri="http://schemas.microsoft.com/office/word/2010/wordprocessingShape">
                    <wps:wsp>
                      <wps:cNvSpPr txBox="1"/>
                      <wps:spPr>
                        <a:xfrm>
                          <a:off x="0" y="0"/>
                          <a:ext cx="2019300" cy="6772275"/>
                        </a:xfrm>
                        <a:prstGeom prst="rect">
                          <a:avLst/>
                        </a:prstGeom>
                        <a:solidFill>
                          <a:schemeClr val="lt1"/>
                        </a:solidFill>
                        <a:ln w="28575">
                          <a:solidFill>
                            <a:prstClr val="black"/>
                          </a:solidFill>
                        </a:ln>
                      </wps:spPr>
                      <wps:txbx>
                        <w:txbxContent>
                          <w:p w14:paraId="210E3E45" w14:textId="6DBCA694" w:rsidR="007E3499" w:rsidRDefault="007E3499">
                            <w:pPr>
                              <w:rPr>
                                <w:u w:val="single"/>
                              </w:rPr>
                            </w:pPr>
                            <w:r w:rsidRPr="00AB1E63">
                              <w:rPr>
                                <w:u w:val="single"/>
                              </w:rPr>
                              <w:t>Applicant</w:t>
                            </w:r>
                            <w:r>
                              <w:rPr>
                                <w:u w:val="single"/>
                              </w:rPr>
                              <w:t xml:space="preserve"> or Representative-Overview:</w:t>
                            </w:r>
                          </w:p>
                          <w:p w14:paraId="68B0FDD3" w14:textId="7B42D4C8" w:rsidR="007E3499" w:rsidRPr="00787A50" w:rsidRDefault="009F7A92">
                            <w:pPr>
                              <w:rPr>
                                <w:b/>
                                <w:bCs/>
                              </w:rPr>
                            </w:pPr>
                            <w:bookmarkStart w:id="3" w:name="_Hlk82078878"/>
                            <w:r>
                              <w:rPr>
                                <w:b/>
                                <w:bCs/>
                              </w:rPr>
                              <w:t>Current Bond Amount $76,405</w:t>
                            </w:r>
                          </w:p>
                          <w:bookmarkEnd w:id="3"/>
                          <w:p w14:paraId="4EE67DBC" w14:textId="7B72872F" w:rsidR="007E3499" w:rsidRDefault="007E3499">
                            <w:pPr>
                              <w:rPr>
                                <w:u w:val="single"/>
                              </w:rPr>
                            </w:pPr>
                          </w:p>
                          <w:p w14:paraId="06C93052" w14:textId="738A2C28" w:rsidR="007E3499" w:rsidRDefault="007E3499">
                            <w:pPr>
                              <w:rPr>
                                <w:u w:val="single"/>
                              </w:rPr>
                            </w:pPr>
                            <w:r>
                              <w:rPr>
                                <w:u w:val="single"/>
                              </w:rPr>
                              <w:t>Tax Parcel and ID</w:t>
                            </w:r>
                          </w:p>
                          <w:p w14:paraId="16CD02E7" w14:textId="6AF2B5EB" w:rsidR="007E3499" w:rsidRPr="00787A50" w:rsidRDefault="007E3499">
                            <w:pPr>
                              <w:rPr>
                                <w:b/>
                                <w:bCs/>
                              </w:rPr>
                            </w:pPr>
                            <w:r w:rsidRPr="00787A50">
                              <w:rPr>
                                <w:b/>
                                <w:bCs/>
                              </w:rPr>
                              <w:t>NA</w:t>
                            </w:r>
                          </w:p>
                          <w:p w14:paraId="6D121570" w14:textId="69CD6398" w:rsidR="007E3499" w:rsidRDefault="007E3499">
                            <w:pPr>
                              <w:rPr>
                                <w:u w:val="single"/>
                              </w:rPr>
                            </w:pPr>
                          </w:p>
                          <w:p w14:paraId="0772AC71" w14:textId="026B02CD" w:rsidR="007E3499" w:rsidRDefault="007E3499">
                            <w:pPr>
                              <w:rPr>
                                <w:u w:val="single"/>
                              </w:rPr>
                            </w:pPr>
                            <w:r>
                              <w:rPr>
                                <w:u w:val="single"/>
                              </w:rPr>
                              <w:t>Zoning</w:t>
                            </w:r>
                          </w:p>
                          <w:p w14:paraId="5E5716BD" w14:textId="212281C3" w:rsidR="007E3499" w:rsidRPr="00787A50" w:rsidRDefault="00E1418E">
                            <w:pPr>
                              <w:rPr>
                                <w:b/>
                                <w:bCs/>
                              </w:rPr>
                            </w:pPr>
                            <w:r>
                              <w:rPr>
                                <w:b/>
                                <w:bCs/>
                              </w:rPr>
                              <w:t>R-15</w:t>
                            </w:r>
                          </w:p>
                          <w:p w14:paraId="3285439D" w14:textId="3D7FAB36" w:rsidR="007E3499" w:rsidRDefault="007E3499">
                            <w:pPr>
                              <w:rPr>
                                <w:u w:val="single"/>
                              </w:rPr>
                            </w:pPr>
                          </w:p>
                          <w:p w14:paraId="550D47FD" w14:textId="35814D3B" w:rsidR="007E3499" w:rsidRPr="00787A50" w:rsidRDefault="007E3499">
                            <w:pPr>
                              <w:rPr>
                                <w:b/>
                                <w:bCs/>
                              </w:rPr>
                            </w:pPr>
                            <w:r>
                              <w:rPr>
                                <w:u w:val="single"/>
                              </w:rPr>
                              <w:t xml:space="preserve">Ordinance Reference and Notes: </w:t>
                            </w:r>
                            <w:r w:rsidRPr="00787A50">
                              <w:rPr>
                                <w:b/>
                                <w:bCs/>
                              </w:rPr>
                              <w:t>3-101.2</w:t>
                            </w:r>
                          </w:p>
                          <w:p w14:paraId="2C055A28" w14:textId="77777777" w:rsidR="007E3499" w:rsidRDefault="007E3499">
                            <w:pPr>
                              <w:rPr>
                                <w:u w:val="single"/>
                              </w:rPr>
                            </w:pPr>
                          </w:p>
                          <w:p w14:paraId="48FB4444" w14:textId="6A76D1F2" w:rsidR="007E3499" w:rsidRDefault="007E3499"/>
                          <w:p w14:paraId="2A526ACD" w14:textId="77777777" w:rsidR="007E3499" w:rsidRDefault="007E3499" w:rsidP="00787A50">
                            <w:pPr>
                              <w:rPr>
                                <w:u w:val="single"/>
                              </w:rPr>
                            </w:pPr>
                            <w:r>
                              <w:rPr>
                                <w:u w:val="single"/>
                              </w:rPr>
                              <w:t>Project Area Description</w:t>
                            </w:r>
                          </w:p>
                          <w:p w14:paraId="6B612AAC" w14:textId="2914F2EE" w:rsidR="007E3499" w:rsidRDefault="00F24113">
                            <w:r>
                              <w:rPr>
                                <w:b/>
                                <w:bCs/>
                              </w:rPr>
                              <w:t>Cambria Development Phase 3A-Montelana Dr</w:t>
                            </w:r>
                          </w:p>
                          <w:p w14:paraId="7BF50239" w14:textId="016340CB" w:rsidR="007E3499" w:rsidRDefault="007E3499"/>
                          <w:p w14:paraId="57B9576E" w14:textId="7C5BECD4" w:rsidR="007E3499" w:rsidRDefault="007E3499"/>
                          <w:p w14:paraId="6D996C76" w14:textId="31E2D6FD" w:rsidR="007E3499" w:rsidRDefault="007E3499"/>
                          <w:p w14:paraId="665E85F1" w14:textId="0F32DC4E" w:rsidR="007E3499" w:rsidRPr="00AB1E63" w:rsidRDefault="007E3499">
                            <w:r>
                              <w:rPr>
                                <w:u w:val="single"/>
                              </w:rPr>
                              <w:t xml:space="preserve">Staff </w:t>
                            </w:r>
                            <w:r w:rsidRPr="00787A50">
                              <w:rPr>
                                <w:u w:val="single"/>
                              </w:rPr>
                              <w:t>Recommendation:</w:t>
                            </w:r>
                            <w:r>
                              <w:t xml:space="preserve"> </w:t>
                            </w:r>
                            <w:r w:rsidR="00F24113">
                              <w:rPr>
                                <w:b/>
                                <w:bCs/>
                              </w:rPr>
                              <w:t>Approval of bond extension of 6% to $80,989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139F6E" id="_x0000_t202" coordsize="21600,21600" o:spt="202" path="m,l,21600r21600,l21600,xe">
                <v:stroke joinstyle="miter"/>
                <v:path gradientshapeok="t" o:connecttype="rect"/>
              </v:shapetype>
              <v:shape id="Text Box 3" o:spid="_x0000_s1026" type="#_x0000_t202" style="position:absolute;left:0;text-align:left;margin-left:0;margin-top:5.3pt;width:159pt;height:533.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" fillcolor="white [3201]" strokeweight="2.25pt">
                <v:textbox>
                  <w:txbxContent>
                    <w:p w14:paraId="210E3E45" w14:textId="6DBCA694" w:rsidR="007E3499" w:rsidRDefault="007E3499">
                      <w:pPr>
                        <w:rPr>
                          <w:u w:val="single"/>
                        </w:rPr>
                      </w:pPr>
                      <w:r w:rsidRPr="00AB1E63">
                        <w:rPr>
                          <w:u w:val="single"/>
                        </w:rPr>
                        <w:t>Applicant</w:t>
                      </w:r>
                      <w:r>
                        <w:rPr>
                          <w:u w:val="single"/>
                        </w:rPr>
                        <w:t xml:space="preserve"> or Representative-Overview:</w:t>
                      </w:r>
                    </w:p>
                    <w:p w14:paraId="68B0FDD3" w14:textId="7B42D4C8" w:rsidR="007E3499" w:rsidRPr="00787A50" w:rsidRDefault="009F7A92">
                      <w:pPr>
                        <w:rPr>
                          <w:b/>
                          <w:bCs/>
                        </w:rPr>
                      </w:pPr>
                      <w:bookmarkStart w:id="4" w:name="_Hlk82078878"/>
                      <w:r>
                        <w:rPr>
                          <w:b/>
                          <w:bCs/>
                        </w:rPr>
                        <w:t>Current Bond Amount $76,405</w:t>
                      </w:r>
                    </w:p>
                    <w:bookmarkEnd w:id="4"/>
                    <w:p w14:paraId="4EE67DBC" w14:textId="7B72872F" w:rsidR="007E3499" w:rsidRDefault="007E3499">
                      <w:pPr>
                        <w:rPr>
                          <w:u w:val="single"/>
                        </w:rPr>
                      </w:pPr>
                    </w:p>
                    <w:p w14:paraId="06C93052" w14:textId="738A2C28" w:rsidR="007E3499" w:rsidRDefault="007E3499">
                      <w:pPr>
                        <w:rPr>
                          <w:u w:val="single"/>
                        </w:rPr>
                      </w:pPr>
                      <w:r>
                        <w:rPr>
                          <w:u w:val="single"/>
                        </w:rPr>
                        <w:t>Tax Parcel and ID</w:t>
                      </w:r>
                    </w:p>
                    <w:p w14:paraId="16CD02E7" w14:textId="6AF2B5EB" w:rsidR="007E3499" w:rsidRPr="00787A50" w:rsidRDefault="007E3499">
                      <w:pPr>
                        <w:rPr>
                          <w:b/>
                          <w:bCs/>
                        </w:rPr>
                      </w:pPr>
                      <w:r w:rsidRPr="00787A50">
                        <w:rPr>
                          <w:b/>
                          <w:bCs/>
                        </w:rPr>
                        <w:t>NA</w:t>
                      </w:r>
                    </w:p>
                    <w:p w14:paraId="6D121570" w14:textId="69CD6398" w:rsidR="007E3499" w:rsidRDefault="007E3499">
                      <w:pPr>
                        <w:rPr>
                          <w:u w:val="single"/>
                        </w:rPr>
                      </w:pPr>
                    </w:p>
                    <w:p w14:paraId="0772AC71" w14:textId="026B02CD" w:rsidR="007E3499" w:rsidRDefault="007E3499">
                      <w:pPr>
                        <w:rPr>
                          <w:u w:val="single"/>
                        </w:rPr>
                      </w:pPr>
                      <w:r>
                        <w:rPr>
                          <w:u w:val="single"/>
                        </w:rPr>
                        <w:t>Zoning</w:t>
                      </w:r>
                    </w:p>
                    <w:p w14:paraId="5E5716BD" w14:textId="212281C3" w:rsidR="007E3499" w:rsidRPr="00787A50" w:rsidRDefault="00E1418E">
                      <w:pPr>
                        <w:rPr>
                          <w:b/>
                          <w:bCs/>
                        </w:rPr>
                      </w:pPr>
                      <w:r>
                        <w:rPr>
                          <w:b/>
                          <w:bCs/>
                        </w:rPr>
                        <w:t>R-15</w:t>
                      </w:r>
                    </w:p>
                    <w:p w14:paraId="3285439D" w14:textId="3D7FAB36" w:rsidR="007E3499" w:rsidRDefault="007E3499">
                      <w:pPr>
                        <w:rPr>
                          <w:u w:val="single"/>
                        </w:rPr>
                      </w:pPr>
                    </w:p>
                    <w:p w14:paraId="550D47FD" w14:textId="35814D3B" w:rsidR="007E3499" w:rsidRPr="00787A50" w:rsidRDefault="007E3499">
                      <w:pPr>
                        <w:rPr>
                          <w:b/>
                          <w:bCs/>
                        </w:rPr>
                      </w:pPr>
                      <w:r>
                        <w:rPr>
                          <w:u w:val="single"/>
                        </w:rPr>
                        <w:t xml:space="preserve">Ordinance Reference and Notes: </w:t>
                      </w:r>
                      <w:r w:rsidRPr="00787A50">
                        <w:rPr>
                          <w:b/>
                          <w:bCs/>
                        </w:rPr>
                        <w:t>3-101.2</w:t>
                      </w:r>
                    </w:p>
                    <w:p w14:paraId="2C055A28" w14:textId="77777777" w:rsidR="007E3499" w:rsidRDefault="007E3499">
                      <w:pPr>
                        <w:rPr>
                          <w:u w:val="single"/>
                        </w:rPr>
                      </w:pPr>
                    </w:p>
                    <w:p w14:paraId="48FB4444" w14:textId="6A76D1F2" w:rsidR="007E3499" w:rsidRDefault="007E3499"/>
                    <w:p w14:paraId="2A526ACD" w14:textId="77777777" w:rsidR="007E3499" w:rsidRDefault="007E3499" w:rsidP="00787A50">
                      <w:pPr>
                        <w:rPr>
                          <w:u w:val="single"/>
                        </w:rPr>
                      </w:pPr>
                      <w:r>
                        <w:rPr>
                          <w:u w:val="single"/>
                        </w:rPr>
                        <w:t>Project Area Description</w:t>
                      </w:r>
                    </w:p>
                    <w:p w14:paraId="6B612AAC" w14:textId="2914F2EE" w:rsidR="007E3499" w:rsidRDefault="00F24113">
                      <w:r>
                        <w:rPr>
                          <w:b/>
                          <w:bCs/>
                        </w:rPr>
                        <w:t>Cambria Development Phase 3A-Montelana Dr</w:t>
                      </w:r>
                    </w:p>
                    <w:p w14:paraId="7BF50239" w14:textId="016340CB" w:rsidR="007E3499" w:rsidRDefault="007E3499"/>
                    <w:p w14:paraId="57B9576E" w14:textId="7C5BECD4" w:rsidR="007E3499" w:rsidRDefault="007E3499"/>
                    <w:p w14:paraId="6D996C76" w14:textId="31E2D6FD" w:rsidR="007E3499" w:rsidRDefault="007E3499"/>
                    <w:p w14:paraId="665E85F1" w14:textId="0F32DC4E" w:rsidR="007E3499" w:rsidRPr="00AB1E63" w:rsidRDefault="007E3499">
                      <w:r>
                        <w:rPr>
                          <w:u w:val="single"/>
                        </w:rPr>
                        <w:t xml:space="preserve">Staff </w:t>
                      </w:r>
                      <w:r w:rsidRPr="00787A50">
                        <w:rPr>
                          <w:u w:val="single"/>
                        </w:rPr>
                        <w:t>Recommendation:</w:t>
                      </w:r>
                      <w:r>
                        <w:t xml:space="preserve"> </w:t>
                      </w:r>
                      <w:r w:rsidR="00F24113">
                        <w:rPr>
                          <w:b/>
                          <w:bCs/>
                        </w:rPr>
                        <w:t>Approval of bond extension of 6% to $80,989</w:t>
                      </w:r>
                    </w:p>
                  </w:txbxContent>
                </v:textbox>
                <w10:wrap anchorx="margin"/>
              </v:shape>
            </w:pict>
          </mc:Fallback>
        </mc:AlternateContent>
      </w:r>
      <w:r>
        <w:rPr>
          <w:noProof/>
        </w:rPr>
        <mc:AlternateContent>
          <mc:Choice Requires="wps">
            <w:drawing>
              <wp:anchor distT="45720" distB="45720" distL="114300" distR="114300" simplePos="0" relativeHeight="251662336" behindDoc="0" locked="0" layoutInCell="1" allowOverlap="1" wp14:anchorId="4BAB2D16" wp14:editId="4A727400">
                <wp:simplePos x="0" y="0"/>
                <wp:positionH relativeFrom="column">
                  <wp:posOffset>2009775</wp:posOffset>
                </wp:positionH>
                <wp:positionV relativeFrom="paragraph">
                  <wp:posOffset>76835</wp:posOffset>
                </wp:positionV>
                <wp:extent cx="4866005" cy="6752590"/>
                <wp:effectExtent l="19050" t="19050" r="10795"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6005" cy="6752590"/>
                        </a:xfrm>
                        <a:prstGeom prst="rect">
                          <a:avLst/>
                        </a:prstGeom>
                        <a:solidFill>
                          <a:srgbClr val="FFFFFF"/>
                        </a:solidFill>
                        <a:ln w="28575">
                          <a:solidFill>
                            <a:srgbClr val="000000"/>
                          </a:solidFill>
                          <a:miter lim="800000"/>
                          <a:headEnd/>
                          <a:tailEnd/>
                        </a:ln>
                      </wps:spPr>
                      <wps:txbx>
                        <w:txbxContent>
                          <w:p w14:paraId="11AC6C0A" w14:textId="1714114B" w:rsidR="007E3499" w:rsidRDefault="007E3499">
                            <w:pPr>
                              <w:rPr>
                                <w:b/>
                                <w:bCs/>
                              </w:rPr>
                            </w:pPr>
                            <w:r>
                              <w:tab/>
                            </w:r>
                            <w:r>
                              <w:tab/>
                            </w:r>
                            <w:r>
                              <w:tab/>
                            </w:r>
                            <w:r w:rsidRPr="00787A50">
                              <w:rPr>
                                <w:b/>
                                <w:bCs/>
                              </w:rPr>
                              <w:t>Staff Overview</w:t>
                            </w:r>
                          </w:p>
                          <w:p w14:paraId="1E7AAD71" w14:textId="4E6939E4" w:rsidR="00AC70ED" w:rsidRDefault="000E0665">
                            <w:r>
                              <w:t>Cambria Phas</w:t>
                            </w:r>
                            <w:r w:rsidR="00AC70ED">
                              <w:t xml:space="preserve">e 3A has 9 lots.  The plat was recorded in </w:t>
                            </w:r>
                            <w:r w:rsidR="00E1418E">
                              <w:t>2019.</w:t>
                            </w:r>
                            <w:r w:rsidR="00AC70ED">
                              <w:t xml:space="preserve">  Construction plans for phase 3B has recently been completed.  </w:t>
                            </w:r>
                          </w:p>
                          <w:p w14:paraId="40A8BBC8" w14:textId="79892C70" w:rsidR="007E3499" w:rsidRPr="000E0665" w:rsidRDefault="00AC70ED">
                            <w:r>
                              <w:t xml:space="preserve"> </w:t>
                            </w:r>
                          </w:p>
                          <w:p w14:paraId="367BF0A8" w14:textId="5B17517F" w:rsidR="009F7A92" w:rsidRDefault="009F7A92" w:rsidP="00C77872">
                            <w:r>
                              <w:t>Work left to be done:</w:t>
                            </w:r>
                          </w:p>
                          <w:p w14:paraId="289E61A2" w14:textId="356A67C2" w:rsidR="009F7A92" w:rsidRPr="009F7A92" w:rsidRDefault="009F7A92" w:rsidP="00C77872">
                            <w:pPr>
                              <w:rPr>
                                <w:b/>
                                <w:bCs/>
                              </w:rPr>
                            </w:pPr>
                            <w:r w:rsidRPr="009F7A92">
                              <w:rPr>
                                <w:b/>
                                <w:bCs/>
                              </w:rPr>
                              <w:t>Montelena Drive</w:t>
                            </w:r>
                          </w:p>
                          <w:p w14:paraId="73E1D157" w14:textId="3DBD4883" w:rsidR="00C77872" w:rsidRDefault="009F7A92" w:rsidP="00C77872">
                            <w:r>
                              <w:t xml:space="preserve">3,350 square feet of Sidewalk </w:t>
                            </w:r>
                            <w:r w:rsidRPr="00E1418E">
                              <w:rPr>
                                <w:b/>
                                <w:bCs/>
                              </w:rPr>
                              <w:t>-$</w:t>
                            </w:r>
                            <w:r w:rsidR="00E1418E" w:rsidRPr="00E1418E">
                              <w:rPr>
                                <w:b/>
                                <w:bCs/>
                              </w:rPr>
                              <w:t>50,976</w:t>
                            </w:r>
                          </w:p>
                          <w:p w14:paraId="06BB7517" w14:textId="15376340" w:rsidR="009F7A92" w:rsidRDefault="009F7A92" w:rsidP="00C77872">
                            <w:pPr>
                              <w:rPr>
                                <w:b/>
                                <w:bCs/>
                              </w:rPr>
                            </w:pPr>
                            <w:r>
                              <w:t xml:space="preserve">Extruded </w:t>
                            </w:r>
                            <w:r w:rsidR="00E1418E">
                              <w:t>c</w:t>
                            </w:r>
                            <w:r>
                              <w:t>urb</w:t>
                            </w:r>
                            <w:r w:rsidR="00E1418E">
                              <w:t xml:space="preserve"> a</w:t>
                            </w:r>
                            <w:r>
                              <w:t xml:space="preserve">sphalt </w:t>
                            </w:r>
                            <w:r w:rsidR="00E1418E">
                              <w:t>repair, p</w:t>
                            </w:r>
                            <w:r>
                              <w:t xml:space="preserve">avement </w:t>
                            </w:r>
                            <w:r w:rsidR="00E1418E">
                              <w:t>s</w:t>
                            </w:r>
                            <w:r>
                              <w:t>triping</w:t>
                            </w:r>
                            <w:r w:rsidR="00E1418E">
                              <w:t xml:space="preserve">- </w:t>
                            </w:r>
                            <w:r w:rsidR="00E1418E" w:rsidRPr="00E1418E">
                              <w:rPr>
                                <w:b/>
                                <w:bCs/>
                              </w:rPr>
                              <w:t>$30,013</w:t>
                            </w:r>
                          </w:p>
                          <w:p w14:paraId="08E751B0" w14:textId="77A0D40C" w:rsidR="00E1418E" w:rsidRDefault="00E1418E" w:rsidP="00C77872">
                            <w:pPr>
                              <w:rPr>
                                <w:b/>
                                <w:bCs/>
                              </w:rPr>
                            </w:pPr>
                            <w:r>
                              <w:rPr>
                                <w:b/>
                                <w:bCs/>
                              </w:rPr>
                              <w:t>Total: $80,989</w:t>
                            </w:r>
                          </w:p>
                          <w:p w14:paraId="52195F2B" w14:textId="77777777" w:rsidR="00E1418E" w:rsidRDefault="00E1418E" w:rsidP="00C77872"/>
                          <w:p w14:paraId="7CDD9854" w14:textId="5C29C247" w:rsidR="007E3499" w:rsidRDefault="007E3499"/>
                          <w:p w14:paraId="18F06D6E" w14:textId="39D89D5A" w:rsidR="007E3499" w:rsidRDefault="007E3499"/>
                          <w:p w14:paraId="740D4853" w14:textId="3C9C8DB7" w:rsidR="007E3499" w:rsidRDefault="007E3499"/>
                          <w:p w14:paraId="45E4260C" w14:textId="77777777" w:rsidR="007E3499" w:rsidRPr="00173B24" w:rsidRDefault="007E3499" w:rsidP="007A4E62">
                            <w:pPr>
                              <w:jc w:val="both"/>
                              <w:rPr>
                                <w:bCs/>
                              </w:rPr>
                            </w:pPr>
                            <w:r w:rsidRPr="00173B24">
                              <w:rPr>
                                <w:b/>
                                <w:bCs/>
                              </w:rPr>
                              <w:t>3-101.2 Surety Instrument</w:t>
                            </w:r>
                          </w:p>
                          <w:p w14:paraId="4D363A7A" w14:textId="0BA6A2CB" w:rsidR="007E3499" w:rsidRPr="00244A98" w:rsidRDefault="007E3499" w:rsidP="00244A98">
                            <w:pPr>
                              <w:jc w:val="both"/>
                              <w:rPr>
                                <w:bCs/>
                              </w:rPr>
                            </w:pPr>
                            <w:r w:rsidRPr="00173B24">
                              <w:rPr>
                                <w:bCs/>
                              </w:rPr>
                              <w:t>Moreover, whenever such bond or letter of credit is extended according</w:t>
                            </w:r>
                            <w:r>
                              <w:rPr>
                                <w:bCs/>
                              </w:rPr>
                              <w:t xml:space="preserve"> </w:t>
                            </w:r>
                            <w:r w:rsidRPr="00173B24">
                              <w:rPr>
                                <w:bCs/>
                              </w:rPr>
                              <w:t>to these regulations, the price of completing all bondable improvements must be reanalyzed and established by the City Planning Commission in order that the surety instrument be adequate to cover the cost of all improvements.</w:t>
                            </w:r>
                          </w:p>
                          <w:p w14:paraId="00F98FE9" w14:textId="3527AABB" w:rsidR="007E3499" w:rsidRDefault="007E3499"/>
                          <w:p w14:paraId="3EAF96F2" w14:textId="3C20436A" w:rsidR="007E3499" w:rsidRDefault="007E3499"/>
                          <w:p w14:paraId="0A5E6096" w14:textId="61AC0CC4" w:rsidR="007E3499" w:rsidRDefault="007E3499"/>
                          <w:p w14:paraId="2072B6D6" w14:textId="3E66A8BF" w:rsidR="007E3499" w:rsidRDefault="007E3499"/>
                          <w:p w14:paraId="18163E34" w14:textId="285D0844" w:rsidR="007E3499" w:rsidRDefault="007E3499"/>
                          <w:p w14:paraId="1412D519" w14:textId="3185E2FF" w:rsidR="007E3499" w:rsidRDefault="007E3499"/>
                          <w:p w14:paraId="78620BFA" w14:textId="647270A0" w:rsidR="007E3499" w:rsidRDefault="007E3499"/>
                          <w:p w14:paraId="48601502" w14:textId="2912D13C" w:rsidR="007E3499" w:rsidRDefault="007E3499"/>
                          <w:p w14:paraId="51F1A6AA" w14:textId="3E93A69E" w:rsidR="007E3499" w:rsidRDefault="007E3499"/>
                          <w:p w14:paraId="416BD397" w14:textId="1782630D" w:rsidR="007E3499" w:rsidRDefault="007E3499"/>
                          <w:p w14:paraId="1F62E92D" w14:textId="30982955" w:rsidR="007E3499" w:rsidRDefault="007E3499"/>
                          <w:p w14:paraId="58766E61" w14:textId="52756A89" w:rsidR="007E3499" w:rsidRDefault="007E3499"/>
                          <w:p w14:paraId="7D84E7CD" w14:textId="6EBDA219" w:rsidR="007E3499" w:rsidRDefault="007E3499"/>
                          <w:p w14:paraId="7C009862" w14:textId="3DE2D8D2" w:rsidR="007E3499" w:rsidRDefault="007E3499"/>
                          <w:p w14:paraId="42A4B573" w14:textId="43D1C95B" w:rsidR="007E3499" w:rsidRDefault="007E3499"/>
                          <w:p w14:paraId="622673F6" w14:textId="77777777" w:rsidR="007E3499" w:rsidRPr="00787A50" w:rsidRDefault="007E34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B2D16" id="Text Box 2" o:spid="_x0000_s1027" type="#_x0000_t202" style="position:absolute;left:0;text-align:left;margin-left:158.25pt;margin-top:6.05pt;width:383.15pt;height:531.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" strokeweight="2.25pt">
                <v:textbox>
                  <w:txbxContent>
                    <w:p w14:paraId="11AC6C0A" w14:textId="1714114B" w:rsidR="007E3499" w:rsidRDefault="007E3499">
                      <w:pPr>
                        <w:rPr>
                          <w:b/>
                          <w:bCs/>
                        </w:rPr>
                      </w:pPr>
                      <w:r>
                        <w:tab/>
                      </w:r>
                      <w:r>
                        <w:tab/>
                      </w:r>
                      <w:r>
                        <w:tab/>
                      </w:r>
                      <w:r w:rsidRPr="00787A50">
                        <w:rPr>
                          <w:b/>
                          <w:bCs/>
                        </w:rPr>
                        <w:t>Staff Overview</w:t>
                      </w:r>
                    </w:p>
                    <w:p w14:paraId="1E7AAD71" w14:textId="4E6939E4" w:rsidR="00AC70ED" w:rsidRDefault="000E0665">
                      <w:r>
                        <w:t>Cambria Phas</w:t>
                      </w:r>
                      <w:r w:rsidR="00AC70ED">
                        <w:t xml:space="preserve">e 3A has 9 lots.  The plat was recorded in </w:t>
                      </w:r>
                      <w:r w:rsidR="00E1418E">
                        <w:t>2019.</w:t>
                      </w:r>
                      <w:r w:rsidR="00AC70ED">
                        <w:t xml:space="preserve">  Construction plans for phase 3B has recently been completed.  </w:t>
                      </w:r>
                    </w:p>
                    <w:p w14:paraId="40A8BBC8" w14:textId="79892C70" w:rsidR="007E3499" w:rsidRPr="000E0665" w:rsidRDefault="00AC70ED">
                      <w:r>
                        <w:t xml:space="preserve"> </w:t>
                      </w:r>
                    </w:p>
                    <w:p w14:paraId="367BF0A8" w14:textId="5B17517F" w:rsidR="009F7A92" w:rsidRDefault="009F7A92" w:rsidP="00C77872">
                      <w:r>
                        <w:t>Work left to be done:</w:t>
                      </w:r>
                    </w:p>
                    <w:p w14:paraId="289E61A2" w14:textId="356A67C2" w:rsidR="009F7A92" w:rsidRPr="009F7A92" w:rsidRDefault="009F7A92" w:rsidP="00C77872">
                      <w:pPr>
                        <w:rPr>
                          <w:b/>
                          <w:bCs/>
                        </w:rPr>
                      </w:pPr>
                      <w:r w:rsidRPr="009F7A92">
                        <w:rPr>
                          <w:b/>
                          <w:bCs/>
                        </w:rPr>
                        <w:t>Montelena Drive</w:t>
                      </w:r>
                    </w:p>
                    <w:p w14:paraId="73E1D157" w14:textId="3DBD4883" w:rsidR="00C77872" w:rsidRDefault="009F7A92" w:rsidP="00C77872">
                      <w:r>
                        <w:t xml:space="preserve">3,350 square feet of Sidewalk </w:t>
                      </w:r>
                      <w:r w:rsidRPr="00E1418E">
                        <w:rPr>
                          <w:b/>
                          <w:bCs/>
                        </w:rPr>
                        <w:t>-$</w:t>
                      </w:r>
                      <w:r w:rsidR="00E1418E" w:rsidRPr="00E1418E">
                        <w:rPr>
                          <w:b/>
                          <w:bCs/>
                        </w:rPr>
                        <w:t>50,976</w:t>
                      </w:r>
                    </w:p>
                    <w:p w14:paraId="06BB7517" w14:textId="15376340" w:rsidR="009F7A92" w:rsidRDefault="009F7A92" w:rsidP="00C77872">
                      <w:pPr>
                        <w:rPr>
                          <w:b/>
                          <w:bCs/>
                        </w:rPr>
                      </w:pPr>
                      <w:r>
                        <w:t xml:space="preserve">Extruded </w:t>
                      </w:r>
                      <w:r w:rsidR="00E1418E">
                        <w:t>c</w:t>
                      </w:r>
                      <w:r>
                        <w:t>urb</w:t>
                      </w:r>
                      <w:r w:rsidR="00E1418E">
                        <w:t xml:space="preserve"> a</w:t>
                      </w:r>
                      <w:r>
                        <w:t xml:space="preserve">sphalt </w:t>
                      </w:r>
                      <w:r w:rsidR="00E1418E">
                        <w:t>repair, p</w:t>
                      </w:r>
                      <w:r>
                        <w:t xml:space="preserve">avement </w:t>
                      </w:r>
                      <w:r w:rsidR="00E1418E">
                        <w:t>s</w:t>
                      </w:r>
                      <w:r>
                        <w:t>triping</w:t>
                      </w:r>
                      <w:r w:rsidR="00E1418E">
                        <w:t xml:space="preserve">- </w:t>
                      </w:r>
                      <w:r w:rsidR="00E1418E" w:rsidRPr="00E1418E">
                        <w:rPr>
                          <w:b/>
                          <w:bCs/>
                        </w:rPr>
                        <w:t>$30,013</w:t>
                      </w:r>
                    </w:p>
                    <w:p w14:paraId="08E751B0" w14:textId="77A0D40C" w:rsidR="00E1418E" w:rsidRDefault="00E1418E" w:rsidP="00C77872">
                      <w:pPr>
                        <w:rPr>
                          <w:b/>
                          <w:bCs/>
                        </w:rPr>
                      </w:pPr>
                      <w:r>
                        <w:rPr>
                          <w:b/>
                          <w:bCs/>
                        </w:rPr>
                        <w:t>Total: $80,989</w:t>
                      </w:r>
                    </w:p>
                    <w:p w14:paraId="52195F2B" w14:textId="77777777" w:rsidR="00E1418E" w:rsidRDefault="00E1418E" w:rsidP="00C77872"/>
                    <w:p w14:paraId="7CDD9854" w14:textId="5C29C247" w:rsidR="007E3499" w:rsidRDefault="007E3499"/>
                    <w:p w14:paraId="18F06D6E" w14:textId="39D89D5A" w:rsidR="007E3499" w:rsidRDefault="007E3499"/>
                    <w:p w14:paraId="740D4853" w14:textId="3C9C8DB7" w:rsidR="007E3499" w:rsidRDefault="007E3499"/>
                    <w:p w14:paraId="45E4260C" w14:textId="77777777" w:rsidR="007E3499" w:rsidRPr="00173B24" w:rsidRDefault="007E3499" w:rsidP="007A4E62">
                      <w:pPr>
                        <w:jc w:val="both"/>
                        <w:rPr>
                          <w:bCs/>
                        </w:rPr>
                      </w:pPr>
                      <w:r w:rsidRPr="00173B24">
                        <w:rPr>
                          <w:b/>
                          <w:bCs/>
                        </w:rPr>
                        <w:t>3-101.2 Surety Instrument</w:t>
                      </w:r>
                    </w:p>
                    <w:p w14:paraId="4D363A7A" w14:textId="0BA6A2CB" w:rsidR="007E3499" w:rsidRPr="00244A98" w:rsidRDefault="007E3499" w:rsidP="00244A98">
                      <w:pPr>
                        <w:jc w:val="both"/>
                        <w:rPr>
                          <w:bCs/>
                        </w:rPr>
                      </w:pPr>
                      <w:r w:rsidRPr="00173B24">
                        <w:rPr>
                          <w:bCs/>
                        </w:rPr>
                        <w:t>Moreover, whenever such bond or letter of credit is extended according</w:t>
                      </w:r>
                      <w:r>
                        <w:rPr>
                          <w:bCs/>
                        </w:rPr>
                        <w:t xml:space="preserve"> </w:t>
                      </w:r>
                      <w:r w:rsidRPr="00173B24">
                        <w:rPr>
                          <w:bCs/>
                        </w:rPr>
                        <w:t>to these regulations, the price of completing all bondable improvements must be reanalyzed and established by the City Planning Commission in order that the surety instrument be adequate to cover the cost of all improvements.</w:t>
                      </w:r>
                    </w:p>
                    <w:p w14:paraId="00F98FE9" w14:textId="3527AABB" w:rsidR="007E3499" w:rsidRDefault="007E3499"/>
                    <w:p w14:paraId="3EAF96F2" w14:textId="3C20436A" w:rsidR="007E3499" w:rsidRDefault="007E3499"/>
                    <w:p w14:paraId="0A5E6096" w14:textId="61AC0CC4" w:rsidR="007E3499" w:rsidRDefault="007E3499"/>
                    <w:p w14:paraId="2072B6D6" w14:textId="3E66A8BF" w:rsidR="007E3499" w:rsidRDefault="007E3499"/>
                    <w:p w14:paraId="18163E34" w14:textId="285D0844" w:rsidR="007E3499" w:rsidRDefault="007E3499"/>
                    <w:p w14:paraId="1412D519" w14:textId="3185E2FF" w:rsidR="007E3499" w:rsidRDefault="007E3499"/>
                    <w:p w14:paraId="78620BFA" w14:textId="647270A0" w:rsidR="007E3499" w:rsidRDefault="007E3499"/>
                    <w:p w14:paraId="48601502" w14:textId="2912D13C" w:rsidR="007E3499" w:rsidRDefault="007E3499"/>
                    <w:p w14:paraId="51F1A6AA" w14:textId="3E93A69E" w:rsidR="007E3499" w:rsidRDefault="007E3499"/>
                    <w:p w14:paraId="416BD397" w14:textId="1782630D" w:rsidR="007E3499" w:rsidRDefault="007E3499"/>
                    <w:p w14:paraId="1F62E92D" w14:textId="30982955" w:rsidR="007E3499" w:rsidRDefault="007E3499"/>
                    <w:p w14:paraId="58766E61" w14:textId="52756A89" w:rsidR="007E3499" w:rsidRDefault="007E3499"/>
                    <w:p w14:paraId="7D84E7CD" w14:textId="6EBDA219" w:rsidR="007E3499" w:rsidRDefault="007E3499"/>
                    <w:p w14:paraId="7C009862" w14:textId="3DE2D8D2" w:rsidR="007E3499" w:rsidRDefault="007E3499"/>
                    <w:p w14:paraId="42A4B573" w14:textId="43D1C95B" w:rsidR="007E3499" w:rsidRDefault="007E3499"/>
                    <w:p w14:paraId="622673F6" w14:textId="77777777" w:rsidR="007E3499" w:rsidRPr="00787A50" w:rsidRDefault="007E3499"/>
                  </w:txbxContent>
                </v:textbox>
                <w10:wrap type="square"/>
              </v:shape>
            </w:pict>
          </mc:Fallback>
        </mc:AlternateContent>
      </w:r>
    </w:p>
    <w:p w14:paraId="775C84AB" w14:textId="21C220F4" w:rsidR="00787A50" w:rsidRDefault="00787A50" w:rsidP="00787A50"/>
    <w:p w14:paraId="2B16B90F" w14:textId="55150ADC" w:rsidR="007A4E62" w:rsidRDefault="007A4E62" w:rsidP="00787A50"/>
    <w:p w14:paraId="234E7FC0" w14:textId="1587BCD3" w:rsidR="007A4E62" w:rsidRDefault="007A4E62" w:rsidP="00787A50"/>
    <w:p w14:paraId="1363967D" w14:textId="6E90F6D9" w:rsidR="007A4E62" w:rsidRDefault="007A4E62" w:rsidP="00787A50"/>
    <w:p w14:paraId="4A5AE0F0" w14:textId="1B7425A4" w:rsidR="007A4E62" w:rsidRDefault="007A4E62" w:rsidP="00787A50"/>
    <w:p w14:paraId="51D4BEDF" w14:textId="69AB56FD" w:rsidR="007A4E62" w:rsidRDefault="007A4E62" w:rsidP="00787A50"/>
    <w:p w14:paraId="6D3509EA" w14:textId="26CA4654" w:rsidR="007A4E62" w:rsidRDefault="007A4E62" w:rsidP="00787A50"/>
    <w:p w14:paraId="38F8C2C8" w14:textId="3A554A53" w:rsidR="007A4E62" w:rsidRDefault="007A4E62" w:rsidP="00787A50"/>
    <w:p w14:paraId="7511198E" w14:textId="2C0E60C3" w:rsidR="007A4E62" w:rsidRDefault="007A4E62" w:rsidP="00787A50"/>
    <w:p w14:paraId="3EA2DC33" w14:textId="08E675AF" w:rsidR="007A4E62" w:rsidRDefault="007A4E62" w:rsidP="00787A50"/>
    <w:p w14:paraId="0C3D764C" w14:textId="2CEFEC2C" w:rsidR="007A4E62" w:rsidRDefault="007A4E62" w:rsidP="00787A50"/>
    <w:p w14:paraId="0B440E0F" w14:textId="4CDC0028" w:rsidR="007A4E62" w:rsidRDefault="007A4E62" w:rsidP="00787A50"/>
    <w:p w14:paraId="2EFEECE7" w14:textId="04D322C1" w:rsidR="007A4E62" w:rsidRDefault="007A4E62" w:rsidP="00787A50"/>
    <w:p w14:paraId="32E8E882" w14:textId="2C2C8504" w:rsidR="007A4E62" w:rsidRDefault="007A4E62" w:rsidP="00787A50"/>
    <w:p w14:paraId="42F7B05D" w14:textId="3335A552" w:rsidR="007A4E62" w:rsidRDefault="007A4E62" w:rsidP="00787A50"/>
    <w:p w14:paraId="2C1403D8" w14:textId="16E45322" w:rsidR="007A4E62" w:rsidRDefault="007A4E62" w:rsidP="00787A50"/>
    <w:p w14:paraId="5055F4C6" w14:textId="0C9C3D54" w:rsidR="007A4E62" w:rsidRDefault="007A4E62" w:rsidP="00787A50"/>
    <w:p w14:paraId="60E97A7C" w14:textId="780CBF02" w:rsidR="007A4E62" w:rsidRDefault="007A4E62" w:rsidP="00787A50"/>
    <w:p w14:paraId="1C08B95F" w14:textId="15BC3EEA" w:rsidR="007A4E62" w:rsidRDefault="007A4E62" w:rsidP="00787A50"/>
    <w:p w14:paraId="71C662D5" w14:textId="62CA7EB0" w:rsidR="007A4E62" w:rsidRDefault="007A4E62" w:rsidP="00787A50"/>
    <w:p w14:paraId="0D6B02C7" w14:textId="5D5641CA" w:rsidR="007A4E62" w:rsidRDefault="007A4E62" w:rsidP="00787A50"/>
    <w:p w14:paraId="5126D6BF" w14:textId="66AF3285" w:rsidR="007A4E62" w:rsidRDefault="007A4E62" w:rsidP="00787A50"/>
    <w:p w14:paraId="2F19D7ED" w14:textId="0D7D587F" w:rsidR="007A4E62" w:rsidRDefault="007A4E62" w:rsidP="00787A50"/>
    <w:p w14:paraId="1CB8B8DC" w14:textId="759896A7" w:rsidR="007A4E62" w:rsidRDefault="007A4E62" w:rsidP="00787A50"/>
    <w:p w14:paraId="79D8707D" w14:textId="7F6053EE" w:rsidR="007A4E62" w:rsidRDefault="007A4E62" w:rsidP="00787A50"/>
    <w:p w14:paraId="2D80E0A6" w14:textId="44371EA4" w:rsidR="007A4E62" w:rsidRDefault="007A4E62" w:rsidP="00787A50"/>
    <w:p w14:paraId="119F475B" w14:textId="2681365E" w:rsidR="007A4E62" w:rsidRDefault="007A4E62" w:rsidP="00787A50"/>
    <w:p w14:paraId="460F727D" w14:textId="59A8040B" w:rsidR="007A4E62" w:rsidRDefault="007A4E62" w:rsidP="00787A50"/>
    <w:p w14:paraId="1DB003A6" w14:textId="0488AF21" w:rsidR="007A4E62" w:rsidRDefault="007A4E62" w:rsidP="00787A50"/>
    <w:p w14:paraId="0AB344D5" w14:textId="1A644991" w:rsidR="007A4E62" w:rsidRDefault="007A4E62" w:rsidP="00787A50"/>
    <w:p w14:paraId="1466FD45" w14:textId="4E0EFF61" w:rsidR="007A4E62" w:rsidRDefault="007A4E62" w:rsidP="00787A50"/>
    <w:p w14:paraId="306818BC" w14:textId="2489BEBD" w:rsidR="007A4E62" w:rsidRDefault="007A4E62" w:rsidP="00787A50"/>
    <w:p w14:paraId="5367155A" w14:textId="34AAFC7B" w:rsidR="007A4E62" w:rsidRDefault="007A4E62" w:rsidP="00787A50"/>
    <w:p w14:paraId="1EA4CBE9" w14:textId="332F593A" w:rsidR="007A4E62" w:rsidRDefault="007A4E62" w:rsidP="00787A50"/>
    <w:p w14:paraId="3A7EC6A9" w14:textId="2C980AE7" w:rsidR="007A4E62" w:rsidRDefault="007A4E62" w:rsidP="00787A50"/>
    <w:p w14:paraId="5FE6FAA9" w14:textId="3B2B0ED2" w:rsidR="007A4E62" w:rsidRDefault="007A4E62" w:rsidP="00787A50"/>
    <w:p w14:paraId="7DE45791" w14:textId="3C00483E" w:rsidR="007A4E62" w:rsidRDefault="007A4E62" w:rsidP="00787A50"/>
    <w:p w14:paraId="71E04205" w14:textId="4351AF4E" w:rsidR="007A4E62" w:rsidRDefault="007A4E62" w:rsidP="00787A50"/>
    <w:p w14:paraId="2FBF15FC" w14:textId="50BB256F" w:rsidR="007A4E62" w:rsidRDefault="007A4E62" w:rsidP="00787A50"/>
    <w:p w14:paraId="071EEDF0" w14:textId="77777777" w:rsidR="001C5F47" w:rsidRDefault="001C5F47" w:rsidP="00C47CDB">
      <w:pPr>
        <w:ind w:left="2160" w:firstLine="720"/>
        <w:rPr>
          <w:rFonts w:ascii="Tahoma" w:hAnsi="Tahoma" w:cs="Tahoma"/>
          <w:b/>
          <w:sz w:val="22"/>
          <w:szCs w:val="22"/>
        </w:rPr>
      </w:pPr>
      <w:bookmarkStart w:id="4" w:name="_Hlk47539801"/>
    </w:p>
    <w:p w14:paraId="58EB765E" w14:textId="77777777" w:rsidR="00661FF6" w:rsidRDefault="00661FF6" w:rsidP="00661FF6">
      <w:pPr>
        <w:ind w:left="2160" w:firstLine="720"/>
        <w:rPr>
          <w:rFonts w:ascii="Tahoma" w:hAnsi="Tahoma" w:cs="Tahoma"/>
          <w:b/>
        </w:rPr>
      </w:pPr>
    </w:p>
    <w:p w14:paraId="2B8ED4DC" w14:textId="77777777" w:rsidR="004E3F44" w:rsidRDefault="004E3F44" w:rsidP="00661FF6">
      <w:pPr>
        <w:rPr>
          <w:rFonts w:ascii="Tahoma" w:hAnsi="Tahoma" w:cs="Tahoma"/>
          <w:b/>
        </w:rPr>
      </w:pPr>
    </w:p>
    <w:p w14:paraId="0813B854" w14:textId="77777777" w:rsidR="004E3F44" w:rsidRDefault="004E3F44" w:rsidP="004E3F44">
      <w:pPr>
        <w:rPr>
          <w:rFonts w:ascii="Tahoma" w:hAnsi="Tahoma" w:cs="Tahoma"/>
          <w:bCs/>
        </w:rPr>
      </w:pPr>
      <w:r>
        <w:rPr>
          <w:rFonts w:ascii="Tahoma" w:hAnsi="Tahoma" w:cs="Tahoma"/>
          <w:b/>
        </w:rPr>
        <w:t>Item # 2</w:t>
      </w:r>
      <w:r>
        <w:rPr>
          <w:rFonts w:ascii="Tahoma" w:hAnsi="Tahoma" w:cs="Tahoma"/>
          <w:b/>
        </w:rPr>
        <w:tab/>
      </w:r>
      <w:r w:rsidRPr="00F24113">
        <w:rPr>
          <w:rFonts w:ascii="Tahoma" w:hAnsi="Tahoma" w:cs="Tahoma"/>
          <w:b/>
          <w:u w:val="single"/>
        </w:rPr>
        <w:t xml:space="preserve">Item # 2 </w:t>
      </w:r>
      <w:bookmarkStart w:id="5" w:name="_Hlk84494123"/>
      <w:r w:rsidRPr="00F24113">
        <w:rPr>
          <w:rFonts w:ascii="Tahoma" w:hAnsi="Tahoma" w:cs="Tahoma"/>
          <w:b/>
          <w:u w:val="single"/>
        </w:rPr>
        <w:t xml:space="preserve">Beech Grove Development/Jeremy Leggo: </w:t>
      </w:r>
      <w:bookmarkEnd w:id="5"/>
    </w:p>
    <w:p w14:paraId="2641FFC3" w14:textId="77777777" w:rsidR="00661FF6" w:rsidRDefault="00661FF6" w:rsidP="00661FF6">
      <w:r>
        <w:rPr>
          <w:noProof/>
        </w:rPr>
        <mc:AlternateContent>
          <mc:Choice Requires="wps">
            <w:drawing>
              <wp:anchor distT="45720" distB="45720" distL="114300" distR="114300" simplePos="0" relativeHeight="251694080" behindDoc="0" locked="0" layoutInCell="1" allowOverlap="1" wp14:anchorId="6951ACDA" wp14:editId="7D611569">
                <wp:simplePos x="0" y="0"/>
                <wp:positionH relativeFrom="column">
                  <wp:posOffset>2235200</wp:posOffset>
                </wp:positionH>
                <wp:positionV relativeFrom="paragraph">
                  <wp:posOffset>106680</wp:posOffset>
                </wp:positionV>
                <wp:extent cx="4637405" cy="6924040"/>
                <wp:effectExtent l="19050" t="19050" r="10795" b="1016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7405" cy="6924040"/>
                        </a:xfrm>
                        <a:prstGeom prst="rect">
                          <a:avLst/>
                        </a:prstGeom>
                        <a:solidFill>
                          <a:srgbClr val="FFFFFF"/>
                        </a:solidFill>
                        <a:ln w="28575">
                          <a:solidFill>
                            <a:srgbClr val="000000"/>
                          </a:solidFill>
                          <a:miter lim="800000"/>
                          <a:headEnd/>
                          <a:tailEnd/>
                        </a:ln>
                      </wps:spPr>
                      <wps:txbx>
                        <w:txbxContent>
                          <w:p w14:paraId="57D25C01" w14:textId="77777777" w:rsidR="00661FF6" w:rsidRDefault="00661FF6" w:rsidP="00661FF6">
                            <w:pPr>
                              <w:rPr>
                                <w:b/>
                                <w:bCs/>
                              </w:rPr>
                            </w:pPr>
                            <w:r>
                              <w:tab/>
                            </w:r>
                            <w:r>
                              <w:tab/>
                            </w:r>
                            <w:r>
                              <w:tab/>
                            </w:r>
                            <w:r w:rsidRPr="00787A50">
                              <w:rPr>
                                <w:b/>
                                <w:bCs/>
                              </w:rPr>
                              <w:t>Staff Overview</w:t>
                            </w:r>
                          </w:p>
                          <w:p w14:paraId="3C207A37" w14:textId="77777777" w:rsidR="00661FF6" w:rsidRDefault="00661FF6" w:rsidP="00661FF6">
                            <w:pPr>
                              <w:rPr>
                                <w:b/>
                                <w:bCs/>
                              </w:rPr>
                            </w:pPr>
                          </w:p>
                          <w:p w14:paraId="0169A559" w14:textId="704B7C0B" w:rsidR="004344DF" w:rsidRDefault="004344DF" w:rsidP="004344DF">
                            <w:r>
                              <w:t xml:space="preserve">This was an already approved project for 70 townhomes to NCRPUD.  The developer has purchased the five-acre lot adjacent and requesting to rezone this parcel to NCRPUD with an additional </w:t>
                            </w:r>
                            <w:r w:rsidR="00D928B3">
                              <w:t>48</w:t>
                            </w:r>
                            <w:r>
                              <w:t xml:space="preserve"> townhomes, but will also add an additional 11,000 square feet of retail space in the front of the development.  There is a condemned old real estate office that currently sits on the property. </w:t>
                            </w:r>
                          </w:p>
                          <w:p w14:paraId="6A2E7368" w14:textId="77777777" w:rsidR="00AA13D6" w:rsidRDefault="004344DF" w:rsidP="004344DF">
                            <w:r>
                              <w:t xml:space="preserve">There will be turn lanes into the development at both access points, but a southbound turn lane should be considered. </w:t>
                            </w:r>
                          </w:p>
                          <w:p w14:paraId="13E64A3D" w14:textId="77777777" w:rsidR="00E976A4" w:rsidRDefault="004344DF" w:rsidP="00E976A4">
                            <w:r>
                              <w:t xml:space="preserve"> </w:t>
                            </w:r>
                            <w:r w:rsidR="00E976A4">
                              <w:t>Other stipulations to be included are to make the show the sidewalks going through the driveways.</w:t>
                            </w:r>
                          </w:p>
                          <w:p w14:paraId="04BABAD7" w14:textId="77777777" w:rsidR="00E976A4" w:rsidRDefault="00E976A4" w:rsidP="00E976A4">
                            <w:r>
                              <w:t>Adhere to 35’ setbacks.</w:t>
                            </w:r>
                          </w:p>
                          <w:p w14:paraId="4CF8EA79" w14:textId="0A9E71D2" w:rsidR="004344DF" w:rsidRDefault="004344DF" w:rsidP="004344DF"/>
                          <w:p w14:paraId="0D2B06D4" w14:textId="46B1ADAF" w:rsidR="00D910E7" w:rsidRDefault="00066A44" w:rsidP="004344DF">
                            <w:r>
                              <w:t>This was deferred from the September 13</w:t>
                            </w:r>
                            <w:r w:rsidRPr="00066A44">
                              <w:rPr>
                                <w:vertAlign w:val="superscript"/>
                              </w:rPr>
                              <w:t>th</w:t>
                            </w:r>
                            <w:r>
                              <w:t xml:space="preserve"> meeting with </w:t>
                            </w:r>
                            <w:r w:rsidR="00D910E7">
                              <w:t>stipulations that the developer a</w:t>
                            </w:r>
                            <w:r w:rsidR="00D910E7" w:rsidRPr="00D910E7">
                              <w:t>ddress</w:t>
                            </w:r>
                            <w:r w:rsidR="00D910E7">
                              <w:t>:</w:t>
                            </w:r>
                            <w:r w:rsidR="00D910E7" w:rsidRPr="00D910E7">
                              <w:t xml:space="preserve"> </w:t>
                            </w:r>
                          </w:p>
                          <w:p w14:paraId="07A50150" w14:textId="0BC4905D" w:rsidR="00D910E7" w:rsidRPr="00D910E7" w:rsidRDefault="00D910E7" w:rsidP="00D910E7">
                            <w:pPr>
                              <w:pStyle w:val="ListParagraph"/>
                              <w:numPr>
                                <w:ilvl w:val="0"/>
                                <w:numId w:val="20"/>
                              </w:numPr>
                              <w:rPr>
                                <w:rFonts w:ascii="Times New Roman" w:hAnsi="Times New Roman" w:cs="Times New Roman"/>
                                <w:sz w:val="24"/>
                                <w:szCs w:val="24"/>
                              </w:rPr>
                            </w:pPr>
                            <w:r w:rsidRPr="00D910E7">
                              <w:rPr>
                                <w:rFonts w:ascii="Times New Roman" w:hAnsi="Times New Roman" w:cs="Times New Roman"/>
                                <w:sz w:val="24"/>
                                <w:szCs w:val="24"/>
                              </w:rPr>
                              <w:t xml:space="preserve">drainage concerns, </w:t>
                            </w:r>
                          </w:p>
                          <w:p w14:paraId="2C6AB0FD" w14:textId="1C9B8F1C" w:rsidR="00D910E7" w:rsidRPr="00D910E7" w:rsidRDefault="00D910E7" w:rsidP="00D910E7">
                            <w:pPr>
                              <w:pStyle w:val="ListParagraph"/>
                              <w:numPr>
                                <w:ilvl w:val="0"/>
                                <w:numId w:val="20"/>
                              </w:numPr>
                              <w:rPr>
                                <w:rFonts w:ascii="Times New Roman" w:hAnsi="Times New Roman" w:cs="Times New Roman"/>
                                <w:sz w:val="24"/>
                                <w:szCs w:val="24"/>
                              </w:rPr>
                            </w:pPr>
                            <w:r w:rsidRPr="00D910E7">
                              <w:rPr>
                                <w:rFonts w:ascii="Times New Roman" w:hAnsi="Times New Roman" w:cs="Times New Roman"/>
                                <w:sz w:val="24"/>
                                <w:szCs w:val="24"/>
                              </w:rPr>
                              <w:t>list of amenities</w:t>
                            </w:r>
                          </w:p>
                          <w:p w14:paraId="79B0B960" w14:textId="727E8427" w:rsidR="00D910E7" w:rsidRPr="00D910E7" w:rsidRDefault="00D910E7" w:rsidP="00D910E7">
                            <w:pPr>
                              <w:pStyle w:val="ListParagraph"/>
                              <w:numPr>
                                <w:ilvl w:val="0"/>
                                <w:numId w:val="20"/>
                              </w:numPr>
                              <w:rPr>
                                <w:rFonts w:ascii="Times New Roman" w:hAnsi="Times New Roman" w:cs="Times New Roman"/>
                                <w:sz w:val="24"/>
                                <w:szCs w:val="24"/>
                              </w:rPr>
                            </w:pPr>
                            <w:r w:rsidRPr="00D910E7">
                              <w:rPr>
                                <w:rFonts w:ascii="Times New Roman" w:hAnsi="Times New Roman" w:cs="Times New Roman"/>
                                <w:sz w:val="24"/>
                                <w:szCs w:val="24"/>
                              </w:rPr>
                              <w:t>add different materials to breakup exterior elevation-such as cultured stone, brick, board and batten, etc.</w:t>
                            </w:r>
                          </w:p>
                          <w:p w14:paraId="1CB48D14" w14:textId="329893A5" w:rsidR="00D910E7" w:rsidRPr="00D910E7" w:rsidRDefault="00D910E7" w:rsidP="00D910E7">
                            <w:pPr>
                              <w:pStyle w:val="ListParagraph"/>
                              <w:numPr>
                                <w:ilvl w:val="0"/>
                                <w:numId w:val="20"/>
                              </w:numPr>
                              <w:rPr>
                                <w:rFonts w:ascii="Times New Roman" w:hAnsi="Times New Roman" w:cs="Times New Roman"/>
                                <w:sz w:val="24"/>
                                <w:szCs w:val="24"/>
                              </w:rPr>
                            </w:pPr>
                            <w:r w:rsidRPr="00D910E7">
                              <w:rPr>
                                <w:rFonts w:ascii="Times New Roman" w:hAnsi="Times New Roman" w:cs="Times New Roman"/>
                                <w:sz w:val="24"/>
                                <w:szCs w:val="24"/>
                              </w:rPr>
                              <w:t>Show loop around back of 14-units for fire truck turn-around.</w:t>
                            </w:r>
                          </w:p>
                          <w:p w14:paraId="695D1CB5" w14:textId="34234224" w:rsidR="00066A44" w:rsidRDefault="00066A44" w:rsidP="004344DF"/>
                          <w:p w14:paraId="47AD389E" w14:textId="296E42B3" w:rsidR="00066A44" w:rsidRDefault="00D910E7" w:rsidP="004344DF">
                            <w:r>
                              <w:t>The Developer Responded to the above stipulations showing</w:t>
                            </w:r>
                          </w:p>
                          <w:p w14:paraId="06018AFF" w14:textId="77777777" w:rsidR="00D910E7" w:rsidRDefault="00D910E7" w:rsidP="004344DF"/>
                          <w:p w14:paraId="67305634" w14:textId="77777777" w:rsidR="00D910E7" w:rsidRPr="00D910E7" w:rsidRDefault="00D910E7" w:rsidP="00D910E7">
                            <w:pPr>
                              <w:pStyle w:val="ListParagraph"/>
                              <w:numPr>
                                <w:ilvl w:val="0"/>
                                <w:numId w:val="21"/>
                              </w:numPr>
                              <w:rPr>
                                <w:rFonts w:ascii="Times New Roman" w:eastAsia="Times New Roman" w:hAnsi="Times New Roman" w:cs="Times New Roman"/>
                                <w:b/>
                                <w:bCs/>
                                <w:sz w:val="24"/>
                                <w:szCs w:val="24"/>
                              </w:rPr>
                            </w:pPr>
                            <w:r w:rsidRPr="00D910E7">
                              <w:rPr>
                                <w:rFonts w:ascii="Times New Roman" w:eastAsia="Times New Roman" w:hAnsi="Times New Roman" w:cs="Times New Roman"/>
                                <w:b/>
                                <w:bCs/>
                                <w:sz w:val="24"/>
                                <w:szCs w:val="24"/>
                              </w:rPr>
                              <w:t>Addition of a color illustrative plan</w:t>
                            </w:r>
                          </w:p>
                          <w:p w14:paraId="4467F46A" w14:textId="77777777" w:rsidR="00D910E7" w:rsidRPr="00D910E7" w:rsidRDefault="00D910E7" w:rsidP="00D910E7">
                            <w:pPr>
                              <w:pStyle w:val="ListParagraph"/>
                              <w:numPr>
                                <w:ilvl w:val="0"/>
                                <w:numId w:val="21"/>
                              </w:numPr>
                              <w:rPr>
                                <w:rFonts w:ascii="Times New Roman" w:eastAsia="Times New Roman" w:hAnsi="Times New Roman" w:cs="Times New Roman"/>
                                <w:b/>
                                <w:bCs/>
                                <w:sz w:val="24"/>
                                <w:szCs w:val="24"/>
                              </w:rPr>
                            </w:pPr>
                            <w:r w:rsidRPr="00D910E7">
                              <w:rPr>
                                <w:rFonts w:ascii="Times New Roman" w:eastAsia="Times New Roman" w:hAnsi="Times New Roman" w:cs="Times New Roman"/>
                                <w:b/>
                                <w:bCs/>
                                <w:sz w:val="24"/>
                                <w:szCs w:val="24"/>
                              </w:rPr>
                              <w:t>Addition of a dog park</w:t>
                            </w:r>
                          </w:p>
                          <w:p w14:paraId="63185315" w14:textId="77777777" w:rsidR="00D910E7" w:rsidRPr="00D910E7" w:rsidRDefault="00D910E7" w:rsidP="00D910E7">
                            <w:pPr>
                              <w:pStyle w:val="ListParagraph"/>
                              <w:numPr>
                                <w:ilvl w:val="0"/>
                                <w:numId w:val="21"/>
                              </w:numPr>
                              <w:rPr>
                                <w:rFonts w:ascii="Times New Roman" w:eastAsia="Times New Roman" w:hAnsi="Times New Roman" w:cs="Times New Roman"/>
                                <w:b/>
                                <w:bCs/>
                                <w:sz w:val="24"/>
                                <w:szCs w:val="24"/>
                              </w:rPr>
                            </w:pPr>
                            <w:r w:rsidRPr="00D910E7">
                              <w:rPr>
                                <w:rFonts w:ascii="Times New Roman" w:eastAsia="Times New Roman" w:hAnsi="Times New Roman" w:cs="Times New Roman"/>
                                <w:b/>
                                <w:bCs/>
                                <w:sz w:val="24"/>
                                <w:szCs w:val="24"/>
                              </w:rPr>
                              <w:t>Moved pavilion to larger open space behind the units and added additional pedestrian network</w:t>
                            </w:r>
                          </w:p>
                          <w:p w14:paraId="37383EE5" w14:textId="77777777" w:rsidR="00D910E7" w:rsidRPr="00D910E7" w:rsidRDefault="00D910E7" w:rsidP="00D910E7">
                            <w:pPr>
                              <w:pStyle w:val="ListParagraph"/>
                              <w:numPr>
                                <w:ilvl w:val="0"/>
                                <w:numId w:val="21"/>
                              </w:numPr>
                              <w:rPr>
                                <w:rFonts w:ascii="Times New Roman" w:eastAsia="Times New Roman" w:hAnsi="Times New Roman" w:cs="Times New Roman"/>
                                <w:b/>
                                <w:bCs/>
                                <w:sz w:val="24"/>
                                <w:szCs w:val="24"/>
                              </w:rPr>
                            </w:pPr>
                            <w:r w:rsidRPr="00D910E7">
                              <w:rPr>
                                <w:rFonts w:ascii="Times New Roman" w:eastAsia="Times New Roman" w:hAnsi="Times New Roman" w:cs="Times New Roman"/>
                                <w:b/>
                                <w:bCs/>
                                <w:sz w:val="24"/>
                                <w:szCs w:val="24"/>
                              </w:rPr>
                              <w:t>Removal of the playground in favor of lawn area</w:t>
                            </w:r>
                          </w:p>
                          <w:p w14:paraId="03D1B11C" w14:textId="77777777" w:rsidR="00D910E7" w:rsidRPr="00D910E7" w:rsidRDefault="00D910E7" w:rsidP="00D910E7">
                            <w:pPr>
                              <w:pStyle w:val="ListParagraph"/>
                              <w:numPr>
                                <w:ilvl w:val="0"/>
                                <w:numId w:val="21"/>
                              </w:numPr>
                              <w:rPr>
                                <w:rFonts w:ascii="Times New Roman" w:eastAsia="Times New Roman" w:hAnsi="Times New Roman" w:cs="Times New Roman"/>
                                <w:b/>
                                <w:bCs/>
                                <w:sz w:val="24"/>
                                <w:szCs w:val="24"/>
                              </w:rPr>
                            </w:pPr>
                            <w:r w:rsidRPr="00D910E7">
                              <w:rPr>
                                <w:rFonts w:ascii="Times New Roman" w:eastAsia="Times New Roman" w:hAnsi="Times New Roman" w:cs="Times New Roman"/>
                                <w:b/>
                                <w:bCs/>
                                <w:sz w:val="24"/>
                                <w:szCs w:val="24"/>
                              </w:rPr>
                              <w:t>Reworked layout of units in NE corner to provide better vehicular and emergency vehicle circulation</w:t>
                            </w:r>
                          </w:p>
                          <w:p w14:paraId="1E843173" w14:textId="77777777" w:rsidR="00D910E7" w:rsidRPr="00D910E7" w:rsidRDefault="00D910E7" w:rsidP="00D910E7">
                            <w:pPr>
                              <w:pStyle w:val="ListParagraph"/>
                              <w:numPr>
                                <w:ilvl w:val="0"/>
                                <w:numId w:val="21"/>
                              </w:numPr>
                              <w:rPr>
                                <w:rFonts w:ascii="Times New Roman" w:eastAsia="Times New Roman" w:hAnsi="Times New Roman" w:cs="Times New Roman"/>
                                <w:b/>
                                <w:bCs/>
                                <w:sz w:val="24"/>
                                <w:szCs w:val="24"/>
                              </w:rPr>
                            </w:pPr>
                            <w:r w:rsidRPr="00D910E7">
                              <w:rPr>
                                <w:rFonts w:ascii="Times New Roman" w:eastAsia="Times New Roman" w:hAnsi="Times New Roman" w:cs="Times New Roman"/>
                                <w:b/>
                                <w:bCs/>
                                <w:sz w:val="24"/>
                                <w:szCs w:val="24"/>
                              </w:rPr>
                              <w:t>Addition of transitional buffer yards based on adjoining zoning</w:t>
                            </w:r>
                          </w:p>
                          <w:p w14:paraId="5069DE0C" w14:textId="77777777" w:rsidR="00D910E7" w:rsidRPr="00D910E7" w:rsidRDefault="00D910E7" w:rsidP="00D910E7">
                            <w:pPr>
                              <w:pStyle w:val="ListParagraph"/>
                              <w:numPr>
                                <w:ilvl w:val="0"/>
                                <w:numId w:val="21"/>
                              </w:numPr>
                              <w:rPr>
                                <w:rFonts w:ascii="Times New Roman" w:eastAsia="Times New Roman" w:hAnsi="Times New Roman" w:cs="Times New Roman"/>
                                <w:b/>
                                <w:bCs/>
                                <w:sz w:val="24"/>
                                <w:szCs w:val="24"/>
                              </w:rPr>
                            </w:pPr>
                            <w:r w:rsidRPr="00D910E7">
                              <w:rPr>
                                <w:rFonts w:ascii="Times New Roman" w:eastAsia="Times New Roman" w:hAnsi="Times New Roman" w:cs="Times New Roman"/>
                                <w:b/>
                                <w:bCs/>
                                <w:sz w:val="24"/>
                                <w:szCs w:val="24"/>
                              </w:rPr>
                              <w:t>Addition of a second mail kiosk</w:t>
                            </w:r>
                          </w:p>
                          <w:p w14:paraId="087840F6" w14:textId="77777777" w:rsidR="00D910E7" w:rsidRPr="00D910E7" w:rsidRDefault="00D910E7" w:rsidP="00D910E7">
                            <w:pPr>
                              <w:pStyle w:val="ListParagraph"/>
                              <w:numPr>
                                <w:ilvl w:val="0"/>
                                <w:numId w:val="21"/>
                              </w:numPr>
                              <w:rPr>
                                <w:rFonts w:ascii="Times New Roman" w:eastAsia="Times New Roman" w:hAnsi="Times New Roman" w:cs="Times New Roman"/>
                                <w:b/>
                                <w:bCs/>
                                <w:sz w:val="24"/>
                                <w:szCs w:val="24"/>
                              </w:rPr>
                            </w:pPr>
                            <w:r w:rsidRPr="00D910E7">
                              <w:rPr>
                                <w:rFonts w:ascii="Times New Roman" w:eastAsia="Times New Roman" w:hAnsi="Times New Roman" w:cs="Times New Roman"/>
                                <w:b/>
                                <w:bCs/>
                                <w:sz w:val="24"/>
                                <w:szCs w:val="24"/>
                              </w:rPr>
                              <w:t>Addition of a note indicating minimum driveway lengths to support parking</w:t>
                            </w:r>
                          </w:p>
                          <w:p w14:paraId="0860E59A" w14:textId="77777777" w:rsidR="00D910E7" w:rsidRPr="00D910E7" w:rsidRDefault="00D910E7" w:rsidP="00D910E7">
                            <w:pPr>
                              <w:pStyle w:val="ListParagraph"/>
                              <w:numPr>
                                <w:ilvl w:val="0"/>
                                <w:numId w:val="21"/>
                              </w:numPr>
                              <w:rPr>
                                <w:rFonts w:ascii="Times New Roman" w:eastAsia="Times New Roman" w:hAnsi="Times New Roman" w:cs="Times New Roman"/>
                                <w:b/>
                                <w:bCs/>
                                <w:sz w:val="24"/>
                                <w:szCs w:val="24"/>
                              </w:rPr>
                            </w:pPr>
                            <w:r w:rsidRPr="00D910E7">
                              <w:rPr>
                                <w:rFonts w:ascii="Times New Roman" w:eastAsia="Times New Roman" w:hAnsi="Times New Roman" w:cs="Times New Roman"/>
                                <w:b/>
                                <w:bCs/>
                                <w:sz w:val="24"/>
                                <w:szCs w:val="24"/>
                              </w:rPr>
                              <w:t>Depiction of monument sign locations</w:t>
                            </w:r>
                          </w:p>
                          <w:p w14:paraId="0854FC52" w14:textId="77777777" w:rsidR="00D910E7" w:rsidRPr="00D910E7" w:rsidRDefault="00D910E7" w:rsidP="00D910E7">
                            <w:pPr>
                              <w:pStyle w:val="ListParagraph"/>
                              <w:numPr>
                                <w:ilvl w:val="0"/>
                                <w:numId w:val="21"/>
                              </w:numPr>
                              <w:rPr>
                                <w:rFonts w:ascii="Times New Roman" w:eastAsia="Times New Roman" w:hAnsi="Times New Roman" w:cs="Times New Roman"/>
                                <w:b/>
                                <w:bCs/>
                                <w:sz w:val="24"/>
                                <w:szCs w:val="24"/>
                              </w:rPr>
                            </w:pPr>
                            <w:r w:rsidRPr="00D910E7">
                              <w:rPr>
                                <w:rFonts w:ascii="Times New Roman" w:eastAsia="Times New Roman" w:hAnsi="Times New Roman" w:cs="Times New Roman"/>
                                <w:b/>
                                <w:bCs/>
                                <w:sz w:val="24"/>
                                <w:szCs w:val="24"/>
                              </w:rPr>
                              <w:t>Reduction of townhome unit count to 118</w:t>
                            </w:r>
                          </w:p>
                          <w:p w14:paraId="1A2C9E3C" w14:textId="77777777" w:rsidR="00D910E7" w:rsidRDefault="00D910E7" w:rsidP="004344DF"/>
                          <w:p w14:paraId="551714D2" w14:textId="7186AF60" w:rsidR="00066A44" w:rsidRDefault="00066A44" w:rsidP="004344DF"/>
                          <w:p w14:paraId="5702F614" w14:textId="27A72F04" w:rsidR="00066A44" w:rsidRDefault="00066A44" w:rsidP="004344DF"/>
                          <w:p w14:paraId="53C36672" w14:textId="77777777" w:rsidR="00066A44" w:rsidRDefault="00066A44" w:rsidP="004344DF"/>
                          <w:p w14:paraId="484D7634" w14:textId="2E372727" w:rsidR="00661FF6" w:rsidRDefault="00661FF6" w:rsidP="00661FF6"/>
                          <w:p w14:paraId="648CEA20" w14:textId="40F6C8A4" w:rsidR="00661FF6" w:rsidRPr="00787A50" w:rsidRDefault="00661FF6" w:rsidP="00661F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1ACDA" id="_x0000_s1028" type="#_x0000_t202" style="position:absolute;margin-left:176pt;margin-top:8.4pt;width:365.15pt;height:545.2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" strokeweight="2.25pt">
                <v:textbox>
                  <w:txbxContent>
                    <w:p w14:paraId="57D25C01" w14:textId="77777777" w:rsidR="00661FF6" w:rsidRDefault="00661FF6" w:rsidP="00661FF6">
                      <w:pPr>
                        <w:rPr>
                          <w:b/>
                          <w:bCs/>
                        </w:rPr>
                      </w:pPr>
                      <w:r>
                        <w:tab/>
                      </w:r>
                      <w:r>
                        <w:tab/>
                      </w:r>
                      <w:r>
                        <w:tab/>
                      </w:r>
                      <w:r w:rsidRPr="00787A50">
                        <w:rPr>
                          <w:b/>
                          <w:bCs/>
                        </w:rPr>
                        <w:t>Staff Overview</w:t>
                      </w:r>
                    </w:p>
                    <w:p w14:paraId="3C207A37" w14:textId="77777777" w:rsidR="00661FF6" w:rsidRDefault="00661FF6" w:rsidP="00661FF6">
                      <w:pPr>
                        <w:rPr>
                          <w:b/>
                          <w:bCs/>
                        </w:rPr>
                      </w:pPr>
                    </w:p>
                    <w:p w14:paraId="0169A559" w14:textId="704B7C0B" w:rsidR="004344DF" w:rsidRDefault="004344DF" w:rsidP="004344DF">
                      <w:r>
                        <w:t xml:space="preserve">This was an already approved project for 70 townhomes to NCRPUD.  The developer has purchased the five-acre lot adjacent and requesting to rezone this parcel to NCRPUD with an additional </w:t>
                      </w:r>
                      <w:r w:rsidR="00D928B3">
                        <w:t>48</w:t>
                      </w:r>
                      <w:r>
                        <w:t xml:space="preserve"> townhomes, but will also add an additional 11,000 square feet of retail space in the front of the development.  There is a condemned old real estate office that currently sits on the property. </w:t>
                      </w:r>
                    </w:p>
                    <w:p w14:paraId="6A2E7368" w14:textId="77777777" w:rsidR="00AA13D6" w:rsidRDefault="004344DF" w:rsidP="004344DF">
                      <w:r>
                        <w:t xml:space="preserve">There will be turn lanes into the development at both access points, but a southbound turn lane should be considered. </w:t>
                      </w:r>
                    </w:p>
                    <w:p w14:paraId="13E64A3D" w14:textId="77777777" w:rsidR="00E976A4" w:rsidRDefault="004344DF" w:rsidP="00E976A4">
                      <w:r>
                        <w:t xml:space="preserve"> </w:t>
                      </w:r>
                      <w:r w:rsidR="00E976A4">
                        <w:t>Other stipulations to be included are to make the show the sidewalks going through the driveways.</w:t>
                      </w:r>
                    </w:p>
                    <w:p w14:paraId="04BABAD7" w14:textId="77777777" w:rsidR="00E976A4" w:rsidRDefault="00E976A4" w:rsidP="00E976A4">
                      <w:r>
                        <w:t>Adhere to 35’ setbacks.</w:t>
                      </w:r>
                    </w:p>
                    <w:p w14:paraId="4CF8EA79" w14:textId="0A9E71D2" w:rsidR="004344DF" w:rsidRDefault="004344DF" w:rsidP="004344DF"/>
                    <w:p w14:paraId="0D2B06D4" w14:textId="46B1ADAF" w:rsidR="00D910E7" w:rsidRDefault="00066A44" w:rsidP="004344DF">
                      <w:r>
                        <w:t>This was deferred from the September 13</w:t>
                      </w:r>
                      <w:r w:rsidRPr="00066A44">
                        <w:rPr>
                          <w:vertAlign w:val="superscript"/>
                        </w:rPr>
                        <w:t>th</w:t>
                      </w:r>
                      <w:r>
                        <w:t xml:space="preserve"> meeting with </w:t>
                      </w:r>
                      <w:r w:rsidR="00D910E7">
                        <w:t>stipulations that the developer a</w:t>
                      </w:r>
                      <w:r w:rsidR="00D910E7" w:rsidRPr="00D910E7">
                        <w:t>ddress</w:t>
                      </w:r>
                      <w:r w:rsidR="00D910E7">
                        <w:t>:</w:t>
                      </w:r>
                      <w:r w:rsidR="00D910E7" w:rsidRPr="00D910E7">
                        <w:t xml:space="preserve"> </w:t>
                      </w:r>
                    </w:p>
                    <w:p w14:paraId="07A50150" w14:textId="0BC4905D" w:rsidR="00D910E7" w:rsidRPr="00D910E7" w:rsidRDefault="00D910E7" w:rsidP="00D910E7">
                      <w:pPr>
                        <w:pStyle w:val="ListParagraph"/>
                        <w:numPr>
                          <w:ilvl w:val="0"/>
                          <w:numId w:val="20"/>
                        </w:numPr>
                        <w:rPr>
                          <w:rFonts w:ascii="Times New Roman" w:hAnsi="Times New Roman" w:cs="Times New Roman"/>
                          <w:sz w:val="24"/>
                          <w:szCs w:val="24"/>
                        </w:rPr>
                      </w:pPr>
                      <w:r w:rsidRPr="00D910E7">
                        <w:rPr>
                          <w:rFonts w:ascii="Times New Roman" w:hAnsi="Times New Roman" w:cs="Times New Roman"/>
                          <w:sz w:val="24"/>
                          <w:szCs w:val="24"/>
                        </w:rPr>
                        <w:t xml:space="preserve">drainage concerns, </w:t>
                      </w:r>
                    </w:p>
                    <w:p w14:paraId="2C6AB0FD" w14:textId="1C9B8F1C" w:rsidR="00D910E7" w:rsidRPr="00D910E7" w:rsidRDefault="00D910E7" w:rsidP="00D910E7">
                      <w:pPr>
                        <w:pStyle w:val="ListParagraph"/>
                        <w:numPr>
                          <w:ilvl w:val="0"/>
                          <w:numId w:val="20"/>
                        </w:numPr>
                        <w:rPr>
                          <w:rFonts w:ascii="Times New Roman" w:hAnsi="Times New Roman" w:cs="Times New Roman"/>
                          <w:sz w:val="24"/>
                          <w:szCs w:val="24"/>
                        </w:rPr>
                      </w:pPr>
                      <w:r w:rsidRPr="00D910E7">
                        <w:rPr>
                          <w:rFonts w:ascii="Times New Roman" w:hAnsi="Times New Roman" w:cs="Times New Roman"/>
                          <w:sz w:val="24"/>
                          <w:szCs w:val="24"/>
                        </w:rPr>
                        <w:t>list of amenities</w:t>
                      </w:r>
                    </w:p>
                    <w:p w14:paraId="79B0B960" w14:textId="727E8427" w:rsidR="00D910E7" w:rsidRPr="00D910E7" w:rsidRDefault="00D910E7" w:rsidP="00D910E7">
                      <w:pPr>
                        <w:pStyle w:val="ListParagraph"/>
                        <w:numPr>
                          <w:ilvl w:val="0"/>
                          <w:numId w:val="20"/>
                        </w:numPr>
                        <w:rPr>
                          <w:rFonts w:ascii="Times New Roman" w:hAnsi="Times New Roman" w:cs="Times New Roman"/>
                          <w:sz w:val="24"/>
                          <w:szCs w:val="24"/>
                        </w:rPr>
                      </w:pPr>
                      <w:r w:rsidRPr="00D910E7">
                        <w:rPr>
                          <w:rFonts w:ascii="Times New Roman" w:hAnsi="Times New Roman" w:cs="Times New Roman"/>
                          <w:sz w:val="24"/>
                          <w:szCs w:val="24"/>
                        </w:rPr>
                        <w:t>add different materials to breakup exterior elevation-such as cultured stone, brick, board and batten, etc.</w:t>
                      </w:r>
                    </w:p>
                    <w:p w14:paraId="1CB48D14" w14:textId="329893A5" w:rsidR="00D910E7" w:rsidRPr="00D910E7" w:rsidRDefault="00D910E7" w:rsidP="00D910E7">
                      <w:pPr>
                        <w:pStyle w:val="ListParagraph"/>
                        <w:numPr>
                          <w:ilvl w:val="0"/>
                          <w:numId w:val="20"/>
                        </w:numPr>
                        <w:rPr>
                          <w:rFonts w:ascii="Times New Roman" w:hAnsi="Times New Roman" w:cs="Times New Roman"/>
                          <w:sz w:val="24"/>
                          <w:szCs w:val="24"/>
                        </w:rPr>
                      </w:pPr>
                      <w:r w:rsidRPr="00D910E7">
                        <w:rPr>
                          <w:rFonts w:ascii="Times New Roman" w:hAnsi="Times New Roman" w:cs="Times New Roman"/>
                          <w:sz w:val="24"/>
                          <w:szCs w:val="24"/>
                        </w:rPr>
                        <w:t>S</w:t>
                      </w:r>
                      <w:r w:rsidRPr="00D910E7">
                        <w:rPr>
                          <w:rFonts w:ascii="Times New Roman" w:hAnsi="Times New Roman" w:cs="Times New Roman"/>
                          <w:sz w:val="24"/>
                          <w:szCs w:val="24"/>
                        </w:rPr>
                        <w:t>how loop around back of 14-units for fire truck turn-around.</w:t>
                      </w:r>
                    </w:p>
                    <w:p w14:paraId="695D1CB5" w14:textId="34234224" w:rsidR="00066A44" w:rsidRDefault="00066A44" w:rsidP="004344DF"/>
                    <w:p w14:paraId="47AD389E" w14:textId="296E42B3" w:rsidR="00066A44" w:rsidRDefault="00D910E7" w:rsidP="004344DF">
                      <w:r>
                        <w:t>The Developer Responded to the above stipulations showing</w:t>
                      </w:r>
                    </w:p>
                    <w:p w14:paraId="06018AFF" w14:textId="77777777" w:rsidR="00D910E7" w:rsidRDefault="00D910E7" w:rsidP="004344DF"/>
                    <w:p w14:paraId="67305634" w14:textId="77777777" w:rsidR="00D910E7" w:rsidRPr="00D910E7" w:rsidRDefault="00D910E7" w:rsidP="00D910E7">
                      <w:pPr>
                        <w:pStyle w:val="ListParagraph"/>
                        <w:numPr>
                          <w:ilvl w:val="0"/>
                          <w:numId w:val="21"/>
                        </w:numPr>
                        <w:rPr>
                          <w:rFonts w:ascii="Times New Roman" w:eastAsia="Times New Roman" w:hAnsi="Times New Roman" w:cs="Times New Roman"/>
                          <w:b/>
                          <w:bCs/>
                          <w:sz w:val="24"/>
                          <w:szCs w:val="24"/>
                        </w:rPr>
                      </w:pPr>
                      <w:r w:rsidRPr="00D910E7">
                        <w:rPr>
                          <w:rFonts w:ascii="Times New Roman" w:eastAsia="Times New Roman" w:hAnsi="Times New Roman" w:cs="Times New Roman"/>
                          <w:b/>
                          <w:bCs/>
                          <w:sz w:val="24"/>
                          <w:szCs w:val="24"/>
                        </w:rPr>
                        <w:t>Addition of a color illustrative plan</w:t>
                      </w:r>
                    </w:p>
                    <w:p w14:paraId="4467F46A" w14:textId="77777777" w:rsidR="00D910E7" w:rsidRPr="00D910E7" w:rsidRDefault="00D910E7" w:rsidP="00D910E7">
                      <w:pPr>
                        <w:pStyle w:val="ListParagraph"/>
                        <w:numPr>
                          <w:ilvl w:val="0"/>
                          <w:numId w:val="21"/>
                        </w:numPr>
                        <w:rPr>
                          <w:rFonts w:ascii="Times New Roman" w:eastAsia="Times New Roman" w:hAnsi="Times New Roman" w:cs="Times New Roman"/>
                          <w:b/>
                          <w:bCs/>
                          <w:sz w:val="24"/>
                          <w:szCs w:val="24"/>
                        </w:rPr>
                      </w:pPr>
                      <w:r w:rsidRPr="00D910E7">
                        <w:rPr>
                          <w:rFonts w:ascii="Times New Roman" w:eastAsia="Times New Roman" w:hAnsi="Times New Roman" w:cs="Times New Roman"/>
                          <w:b/>
                          <w:bCs/>
                          <w:sz w:val="24"/>
                          <w:szCs w:val="24"/>
                        </w:rPr>
                        <w:t>Addition of a dog park</w:t>
                      </w:r>
                    </w:p>
                    <w:p w14:paraId="63185315" w14:textId="77777777" w:rsidR="00D910E7" w:rsidRPr="00D910E7" w:rsidRDefault="00D910E7" w:rsidP="00D910E7">
                      <w:pPr>
                        <w:pStyle w:val="ListParagraph"/>
                        <w:numPr>
                          <w:ilvl w:val="0"/>
                          <w:numId w:val="21"/>
                        </w:numPr>
                        <w:rPr>
                          <w:rFonts w:ascii="Times New Roman" w:eastAsia="Times New Roman" w:hAnsi="Times New Roman" w:cs="Times New Roman"/>
                          <w:b/>
                          <w:bCs/>
                          <w:sz w:val="24"/>
                          <w:szCs w:val="24"/>
                        </w:rPr>
                      </w:pPr>
                      <w:r w:rsidRPr="00D910E7">
                        <w:rPr>
                          <w:rFonts w:ascii="Times New Roman" w:eastAsia="Times New Roman" w:hAnsi="Times New Roman" w:cs="Times New Roman"/>
                          <w:b/>
                          <w:bCs/>
                          <w:sz w:val="24"/>
                          <w:szCs w:val="24"/>
                        </w:rPr>
                        <w:t>Moved pavilion to larger open space behind the units and added additional pedestrian network</w:t>
                      </w:r>
                    </w:p>
                    <w:p w14:paraId="37383EE5" w14:textId="77777777" w:rsidR="00D910E7" w:rsidRPr="00D910E7" w:rsidRDefault="00D910E7" w:rsidP="00D910E7">
                      <w:pPr>
                        <w:pStyle w:val="ListParagraph"/>
                        <w:numPr>
                          <w:ilvl w:val="0"/>
                          <w:numId w:val="21"/>
                        </w:numPr>
                        <w:rPr>
                          <w:rFonts w:ascii="Times New Roman" w:eastAsia="Times New Roman" w:hAnsi="Times New Roman" w:cs="Times New Roman"/>
                          <w:b/>
                          <w:bCs/>
                          <w:sz w:val="24"/>
                          <w:szCs w:val="24"/>
                        </w:rPr>
                      </w:pPr>
                      <w:r w:rsidRPr="00D910E7">
                        <w:rPr>
                          <w:rFonts w:ascii="Times New Roman" w:eastAsia="Times New Roman" w:hAnsi="Times New Roman" w:cs="Times New Roman"/>
                          <w:b/>
                          <w:bCs/>
                          <w:sz w:val="24"/>
                          <w:szCs w:val="24"/>
                        </w:rPr>
                        <w:t>Removal of the playground in favor of lawn area</w:t>
                      </w:r>
                    </w:p>
                    <w:p w14:paraId="03D1B11C" w14:textId="77777777" w:rsidR="00D910E7" w:rsidRPr="00D910E7" w:rsidRDefault="00D910E7" w:rsidP="00D910E7">
                      <w:pPr>
                        <w:pStyle w:val="ListParagraph"/>
                        <w:numPr>
                          <w:ilvl w:val="0"/>
                          <w:numId w:val="21"/>
                        </w:numPr>
                        <w:rPr>
                          <w:rFonts w:ascii="Times New Roman" w:eastAsia="Times New Roman" w:hAnsi="Times New Roman" w:cs="Times New Roman"/>
                          <w:b/>
                          <w:bCs/>
                          <w:sz w:val="24"/>
                          <w:szCs w:val="24"/>
                        </w:rPr>
                      </w:pPr>
                      <w:r w:rsidRPr="00D910E7">
                        <w:rPr>
                          <w:rFonts w:ascii="Times New Roman" w:eastAsia="Times New Roman" w:hAnsi="Times New Roman" w:cs="Times New Roman"/>
                          <w:b/>
                          <w:bCs/>
                          <w:sz w:val="24"/>
                          <w:szCs w:val="24"/>
                        </w:rPr>
                        <w:t>Reworked layout of units in NE corner to provide better vehicular and emergency vehicle circulation</w:t>
                      </w:r>
                    </w:p>
                    <w:p w14:paraId="1E843173" w14:textId="77777777" w:rsidR="00D910E7" w:rsidRPr="00D910E7" w:rsidRDefault="00D910E7" w:rsidP="00D910E7">
                      <w:pPr>
                        <w:pStyle w:val="ListParagraph"/>
                        <w:numPr>
                          <w:ilvl w:val="0"/>
                          <w:numId w:val="21"/>
                        </w:numPr>
                        <w:rPr>
                          <w:rFonts w:ascii="Times New Roman" w:eastAsia="Times New Roman" w:hAnsi="Times New Roman" w:cs="Times New Roman"/>
                          <w:b/>
                          <w:bCs/>
                          <w:sz w:val="24"/>
                          <w:szCs w:val="24"/>
                        </w:rPr>
                      </w:pPr>
                      <w:r w:rsidRPr="00D910E7">
                        <w:rPr>
                          <w:rFonts w:ascii="Times New Roman" w:eastAsia="Times New Roman" w:hAnsi="Times New Roman" w:cs="Times New Roman"/>
                          <w:b/>
                          <w:bCs/>
                          <w:sz w:val="24"/>
                          <w:szCs w:val="24"/>
                        </w:rPr>
                        <w:t>Addition of transitional buffer yards based on adjoining zoning</w:t>
                      </w:r>
                    </w:p>
                    <w:p w14:paraId="5069DE0C" w14:textId="77777777" w:rsidR="00D910E7" w:rsidRPr="00D910E7" w:rsidRDefault="00D910E7" w:rsidP="00D910E7">
                      <w:pPr>
                        <w:pStyle w:val="ListParagraph"/>
                        <w:numPr>
                          <w:ilvl w:val="0"/>
                          <w:numId w:val="21"/>
                        </w:numPr>
                        <w:rPr>
                          <w:rFonts w:ascii="Times New Roman" w:eastAsia="Times New Roman" w:hAnsi="Times New Roman" w:cs="Times New Roman"/>
                          <w:b/>
                          <w:bCs/>
                          <w:sz w:val="24"/>
                          <w:szCs w:val="24"/>
                        </w:rPr>
                      </w:pPr>
                      <w:r w:rsidRPr="00D910E7">
                        <w:rPr>
                          <w:rFonts w:ascii="Times New Roman" w:eastAsia="Times New Roman" w:hAnsi="Times New Roman" w:cs="Times New Roman"/>
                          <w:b/>
                          <w:bCs/>
                          <w:sz w:val="24"/>
                          <w:szCs w:val="24"/>
                        </w:rPr>
                        <w:t>Addition of a second mail kiosk</w:t>
                      </w:r>
                    </w:p>
                    <w:p w14:paraId="087840F6" w14:textId="77777777" w:rsidR="00D910E7" w:rsidRPr="00D910E7" w:rsidRDefault="00D910E7" w:rsidP="00D910E7">
                      <w:pPr>
                        <w:pStyle w:val="ListParagraph"/>
                        <w:numPr>
                          <w:ilvl w:val="0"/>
                          <w:numId w:val="21"/>
                        </w:numPr>
                        <w:rPr>
                          <w:rFonts w:ascii="Times New Roman" w:eastAsia="Times New Roman" w:hAnsi="Times New Roman" w:cs="Times New Roman"/>
                          <w:b/>
                          <w:bCs/>
                          <w:sz w:val="24"/>
                          <w:szCs w:val="24"/>
                        </w:rPr>
                      </w:pPr>
                      <w:r w:rsidRPr="00D910E7">
                        <w:rPr>
                          <w:rFonts w:ascii="Times New Roman" w:eastAsia="Times New Roman" w:hAnsi="Times New Roman" w:cs="Times New Roman"/>
                          <w:b/>
                          <w:bCs/>
                          <w:sz w:val="24"/>
                          <w:szCs w:val="24"/>
                        </w:rPr>
                        <w:t>Addition of a note indicating minimum driveway lengths to support parking</w:t>
                      </w:r>
                    </w:p>
                    <w:p w14:paraId="0860E59A" w14:textId="77777777" w:rsidR="00D910E7" w:rsidRPr="00D910E7" w:rsidRDefault="00D910E7" w:rsidP="00D910E7">
                      <w:pPr>
                        <w:pStyle w:val="ListParagraph"/>
                        <w:numPr>
                          <w:ilvl w:val="0"/>
                          <w:numId w:val="21"/>
                        </w:numPr>
                        <w:rPr>
                          <w:rFonts w:ascii="Times New Roman" w:eastAsia="Times New Roman" w:hAnsi="Times New Roman" w:cs="Times New Roman"/>
                          <w:b/>
                          <w:bCs/>
                          <w:sz w:val="24"/>
                          <w:szCs w:val="24"/>
                        </w:rPr>
                      </w:pPr>
                      <w:r w:rsidRPr="00D910E7">
                        <w:rPr>
                          <w:rFonts w:ascii="Times New Roman" w:eastAsia="Times New Roman" w:hAnsi="Times New Roman" w:cs="Times New Roman"/>
                          <w:b/>
                          <w:bCs/>
                          <w:sz w:val="24"/>
                          <w:szCs w:val="24"/>
                        </w:rPr>
                        <w:t>Depiction of monument sign locations</w:t>
                      </w:r>
                    </w:p>
                    <w:p w14:paraId="0854FC52" w14:textId="77777777" w:rsidR="00D910E7" w:rsidRPr="00D910E7" w:rsidRDefault="00D910E7" w:rsidP="00D910E7">
                      <w:pPr>
                        <w:pStyle w:val="ListParagraph"/>
                        <w:numPr>
                          <w:ilvl w:val="0"/>
                          <w:numId w:val="21"/>
                        </w:numPr>
                        <w:rPr>
                          <w:rFonts w:ascii="Times New Roman" w:eastAsia="Times New Roman" w:hAnsi="Times New Roman" w:cs="Times New Roman"/>
                          <w:b/>
                          <w:bCs/>
                          <w:sz w:val="24"/>
                          <w:szCs w:val="24"/>
                        </w:rPr>
                      </w:pPr>
                      <w:r w:rsidRPr="00D910E7">
                        <w:rPr>
                          <w:rFonts w:ascii="Times New Roman" w:eastAsia="Times New Roman" w:hAnsi="Times New Roman" w:cs="Times New Roman"/>
                          <w:b/>
                          <w:bCs/>
                          <w:sz w:val="24"/>
                          <w:szCs w:val="24"/>
                        </w:rPr>
                        <w:t>Reduction of townhome unit count to 118</w:t>
                      </w:r>
                    </w:p>
                    <w:p w14:paraId="1A2C9E3C" w14:textId="77777777" w:rsidR="00D910E7" w:rsidRDefault="00D910E7" w:rsidP="004344DF"/>
                    <w:p w14:paraId="551714D2" w14:textId="7186AF60" w:rsidR="00066A44" w:rsidRDefault="00066A44" w:rsidP="004344DF"/>
                    <w:p w14:paraId="5702F614" w14:textId="27A72F04" w:rsidR="00066A44" w:rsidRDefault="00066A44" w:rsidP="004344DF"/>
                    <w:p w14:paraId="53C36672" w14:textId="77777777" w:rsidR="00066A44" w:rsidRDefault="00066A44" w:rsidP="004344DF"/>
                    <w:p w14:paraId="484D7634" w14:textId="2E372727" w:rsidR="00661FF6" w:rsidRDefault="00661FF6" w:rsidP="00661FF6"/>
                    <w:p w14:paraId="648CEA20" w14:textId="40F6C8A4" w:rsidR="00661FF6" w:rsidRPr="00787A50" w:rsidRDefault="00661FF6" w:rsidP="00661FF6"/>
                  </w:txbxContent>
                </v:textbox>
                <w10:wrap type="square"/>
              </v:shape>
            </w:pict>
          </mc:Fallback>
        </mc:AlternateContent>
      </w:r>
      <w:r>
        <w:rPr>
          <w:noProof/>
        </w:rPr>
        <mc:AlternateContent>
          <mc:Choice Requires="wps">
            <w:drawing>
              <wp:anchor distT="0" distB="0" distL="114300" distR="114300" simplePos="0" relativeHeight="251693056" behindDoc="0" locked="0" layoutInCell="1" allowOverlap="1" wp14:anchorId="107F64C5" wp14:editId="0249845B">
                <wp:simplePos x="0" y="0"/>
                <wp:positionH relativeFrom="margin">
                  <wp:align>left</wp:align>
                </wp:positionH>
                <wp:positionV relativeFrom="paragraph">
                  <wp:posOffset>107508</wp:posOffset>
                </wp:positionV>
                <wp:extent cx="2246630" cy="6924399"/>
                <wp:effectExtent l="19050" t="19050" r="20320" b="10160"/>
                <wp:wrapNone/>
                <wp:docPr id="13" name="Text Box 13"/>
                <wp:cNvGraphicFramePr/>
                <a:graphic xmlns:a="http://schemas.openxmlformats.org/drawingml/2006/main">
                  <a:graphicData uri="http://schemas.microsoft.com/office/word/2010/wordprocessingShape">
                    <wps:wsp>
                      <wps:cNvSpPr txBox="1"/>
                      <wps:spPr>
                        <a:xfrm>
                          <a:off x="0" y="0"/>
                          <a:ext cx="2246630" cy="6924399"/>
                        </a:xfrm>
                        <a:prstGeom prst="rect">
                          <a:avLst/>
                        </a:prstGeom>
                        <a:solidFill>
                          <a:schemeClr val="lt1"/>
                        </a:solidFill>
                        <a:ln w="28575">
                          <a:solidFill>
                            <a:prstClr val="black"/>
                          </a:solidFill>
                        </a:ln>
                      </wps:spPr>
                      <wps:txbx>
                        <w:txbxContent>
                          <w:p w14:paraId="23BE42A0" w14:textId="7A81D483" w:rsidR="00661FF6" w:rsidRDefault="00661FF6" w:rsidP="00661FF6">
                            <w:pPr>
                              <w:rPr>
                                <w:u w:val="single"/>
                              </w:rPr>
                            </w:pPr>
                            <w:r w:rsidRPr="00AB1E63">
                              <w:rPr>
                                <w:u w:val="single"/>
                              </w:rPr>
                              <w:t>Applicant</w:t>
                            </w:r>
                            <w:r>
                              <w:rPr>
                                <w:u w:val="single"/>
                              </w:rPr>
                              <w:t xml:space="preserve"> or Representative-Overview:</w:t>
                            </w:r>
                            <w:r w:rsidR="00066A44">
                              <w:rPr>
                                <w:u w:val="single"/>
                              </w:rPr>
                              <w:t xml:space="preserve"> </w:t>
                            </w:r>
                            <w:r w:rsidR="00066A44">
                              <w:rPr>
                                <w:b/>
                                <w:bCs/>
                              </w:rPr>
                              <w:t>Jeremy Leggo</w:t>
                            </w:r>
                          </w:p>
                          <w:p w14:paraId="33BE3161" w14:textId="77777777" w:rsidR="00661FF6" w:rsidRDefault="00661FF6" w:rsidP="00661FF6">
                            <w:pPr>
                              <w:rPr>
                                <w:u w:val="single"/>
                              </w:rPr>
                            </w:pPr>
                          </w:p>
                          <w:p w14:paraId="22791B53" w14:textId="77777777" w:rsidR="00661FF6" w:rsidRDefault="00661FF6" w:rsidP="00661FF6">
                            <w:pPr>
                              <w:rPr>
                                <w:u w:val="single"/>
                              </w:rPr>
                            </w:pPr>
                            <w:r>
                              <w:rPr>
                                <w:u w:val="single"/>
                              </w:rPr>
                              <w:t>Tax Parcel and ID</w:t>
                            </w:r>
                          </w:p>
                          <w:p w14:paraId="1AB30E68" w14:textId="77777777" w:rsidR="00066A44" w:rsidRDefault="00066A44" w:rsidP="00066A44">
                            <w:pPr>
                              <w:rPr>
                                <w:b/>
                                <w:bCs/>
                              </w:rPr>
                            </w:pPr>
                            <w:r>
                              <w:rPr>
                                <w:b/>
                                <w:bCs/>
                              </w:rPr>
                              <w:t>S</w:t>
                            </w:r>
                            <w:r w:rsidRPr="00A45368">
                              <w:rPr>
                                <w:b/>
                                <w:bCs/>
                              </w:rPr>
                              <w:t>umner County Tax Map 97, Parcel 009.00</w:t>
                            </w:r>
                          </w:p>
                          <w:p w14:paraId="50357CDD" w14:textId="77777777" w:rsidR="00661FF6" w:rsidRDefault="00661FF6" w:rsidP="00661FF6">
                            <w:pPr>
                              <w:rPr>
                                <w:u w:val="single"/>
                              </w:rPr>
                            </w:pPr>
                          </w:p>
                          <w:p w14:paraId="2F0403D3" w14:textId="77777777" w:rsidR="00661FF6" w:rsidRDefault="00661FF6" w:rsidP="00661FF6">
                            <w:pPr>
                              <w:rPr>
                                <w:u w:val="single"/>
                              </w:rPr>
                            </w:pPr>
                            <w:r>
                              <w:rPr>
                                <w:u w:val="single"/>
                              </w:rPr>
                              <w:t>Zoning</w:t>
                            </w:r>
                          </w:p>
                          <w:p w14:paraId="6D6A5E2C" w14:textId="77777777" w:rsidR="00066A44" w:rsidRPr="006609C6" w:rsidRDefault="00066A44" w:rsidP="00066A44">
                            <w:pPr>
                              <w:rPr>
                                <w:b/>
                                <w:bCs/>
                                <w:u w:val="single"/>
                              </w:rPr>
                            </w:pPr>
                            <w:r>
                              <w:rPr>
                                <w:b/>
                                <w:bCs/>
                                <w:u w:val="single"/>
                              </w:rPr>
                              <w:t>C-</w:t>
                            </w:r>
                            <w:proofErr w:type="gramStart"/>
                            <w:r>
                              <w:rPr>
                                <w:b/>
                                <w:bCs/>
                                <w:u w:val="single"/>
                              </w:rPr>
                              <w:t>2  to</w:t>
                            </w:r>
                            <w:proofErr w:type="gramEnd"/>
                            <w:r>
                              <w:rPr>
                                <w:b/>
                                <w:bCs/>
                                <w:u w:val="single"/>
                              </w:rPr>
                              <w:t xml:space="preserve"> NCRPUD</w:t>
                            </w:r>
                          </w:p>
                          <w:p w14:paraId="31CDC270" w14:textId="77777777" w:rsidR="00661FF6" w:rsidRDefault="00661FF6" w:rsidP="00661FF6">
                            <w:pPr>
                              <w:rPr>
                                <w:u w:val="single"/>
                              </w:rPr>
                            </w:pPr>
                          </w:p>
                          <w:p w14:paraId="3C2CD112" w14:textId="77777777" w:rsidR="00066A44" w:rsidRPr="00A45368" w:rsidRDefault="00661FF6" w:rsidP="00066A44">
                            <w:pPr>
                              <w:rPr>
                                <w:b/>
                              </w:rPr>
                            </w:pPr>
                            <w:r>
                              <w:rPr>
                                <w:u w:val="single"/>
                              </w:rPr>
                              <w:t xml:space="preserve">Ordinance Reference and Notes: </w:t>
                            </w:r>
                            <w:r w:rsidR="00066A44" w:rsidRPr="00A45368">
                              <w:rPr>
                                <w:b/>
                              </w:rPr>
                              <w:t>2724 Highway 31W.</w:t>
                            </w:r>
                          </w:p>
                          <w:p w14:paraId="3DA90F6A" w14:textId="1E5D7961" w:rsidR="00661FF6" w:rsidRPr="00787A50" w:rsidRDefault="00661FF6" w:rsidP="00661FF6">
                            <w:pPr>
                              <w:rPr>
                                <w:b/>
                                <w:bCs/>
                              </w:rPr>
                            </w:pPr>
                          </w:p>
                          <w:p w14:paraId="19C12F59" w14:textId="77777777" w:rsidR="00661FF6" w:rsidRDefault="00661FF6" w:rsidP="00661FF6">
                            <w:pPr>
                              <w:rPr>
                                <w:u w:val="single"/>
                              </w:rPr>
                            </w:pPr>
                          </w:p>
                          <w:p w14:paraId="23423B02" w14:textId="77777777" w:rsidR="00661FF6" w:rsidRDefault="00661FF6" w:rsidP="00661FF6"/>
                          <w:p w14:paraId="3EDE6EC1" w14:textId="77777777" w:rsidR="00661FF6" w:rsidRDefault="00661FF6" w:rsidP="00661FF6">
                            <w:pPr>
                              <w:rPr>
                                <w:u w:val="single"/>
                              </w:rPr>
                            </w:pPr>
                            <w:r>
                              <w:rPr>
                                <w:u w:val="single"/>
                              </w:rPr>
                              <w:t>Project Area Description</w:t>
                            </w:r>
                          </w:p>
                          <w:p w14:paraId="230C3CCF" w14:textId="77777777" w:rsidR="00066A44" w:rsidRPr="000D2234" w:rsidRDefault="00066A44" w:rsidP="00066A44">
                            <w:pPr>
                              <w:rPr>
                                <w:b/>
                                <w:bCs/>
                              </w:rPr>
                            </w:pPr>
                            <w:r>
                              <w:rPr>
                                <w:b/>
                                <w:bCs/>
                              </w:rPr>
                              <w:t>Hwy 31 Corridor</w:t>
                            </w:r>
                          </w:p>
                          <w:p w14:paraId="764BB056" w14:textId="21A71CE5" w:rsidR="00661FF6" w:rsidRPr="00787A50" w:rsidRDefault="00661FF6" w:rsidP="00661FF6">
                            <w:pPr>
                              <w:rPr>
                                <w:b/>
                                <w:bCs/>
                              </w:rPr>
                            </w:pPr>
                          </w:p>
                          <w:p w14:paraId="50B8C55B" w14:textId="77777777" w:rsidR="00661FF6" w:rsidRDefault="00661FF6" w:rsidP="00661FF6"/>
                          <w:p w14:paraId="5B782679" w14:textId="77777777" w:rsidR="00661FF6" w:rsidRDefault="00661FF6" w:rsidP="00661FF6"/>
                          <w:p w14:paraId="2B68D7CF" w14:textId="77777777" w:rsidR="00661FF6" w:rsidRDefault="00661FF6" w:rsidP="00661FF6"/>
                          <w:p w14:paraId="702BF098" w14:textId="77777777" w:rsidR="00661FF6" w:rsidRDefault="00661FF6" w:rsidP="00661FF6"/>
                          <w:p w14:paraId="60B9F399" w14:textId="42AB87CA" w:rsidR="00661FF6" w:rsidRDefault="00661FF6" w:rsidP="00661FF6">
                            <w:r>
                              <w:rPr>
                                <w:u w:val="single"/>
                              </w:rPr>
                              <w:t xml:space="preserve">Staff </w:t>
                            </w:r>
                            <w:r w:rsidRPr="00787A50">
                              <w:rPr>
                                <w:u w:val="single"/>
                              </w:rPr>
                              <w:t>Recommendation:</w:t>
                            </w:r>
                            <w:r>
                              <w:t xml:space="preserve"> </w:t>
                            </w:r>
                          </w:p>
                          <w:p w14:paraId="58C32280" w14:textId="7E6E167B" w:rsidR="00661FF6" w:rsidRDefault="00D928B3" w:rsidP="00661FF6">
                            <w:r w:rsidRPr="00A81A92">
                              <w:rPr>
                                <w:b/>
                                <w:bCs/>
                              </w:rPr>
                              <w:t>Approval</w:t>
                            </w:r>
                            <w:r>
                              <w:t xml:space="preserve"> </w:t>
                            </w:r>
                            <w:r w:rsidR="00E976A4">
                              <w:t xml:space="preserve">with stipulations </w:t>
                            </w:r>
                            <w:r>
                              <w:t>based on the updated plan submittal.</w:t>
                            </w:r>
                            <w:r w:rsidR="00D910E7">
                              <w:t xml:space="preserve"> </w:t>
                            </w:r>
                          </w:p>
                          <w:p w14:paraId="60616F82" w14:textId="0D74B2E9" w:rsidR="00E976A4" w:rsidRPr="00AB1E63" w:rsidRDefault="00E976A4" w:rsidP="00661FF6">
                            <w:r>
                              <w:t>Sidewalks shown thru driveways.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F64C5" id="Text Box 13" o:spid="_x0000_s1029" type="#_x0000_t202" style="position:absolute;margin-left:0;margin-top:8.45pt;width:176.9pt;height:545.2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" fillcolor="white [3201]" strokeweight="2.25pt">
                <v:textbox>
                  <w:txbxContent>
                    <w:p w14:paraId="23BE42A0" w14:textId="7A81D483" w:rsidR="00661FF6" w:rsidRDefault="00661FF6" w:rsidP="00661FF6">
                      <w:pPr>
                        <w:rPr>
                          <w:u w:val="single"/>
                        </w:rPr>
                      </w:pPr>
                      <w:r w:rsidRPr="00AB1E63">
                        <w:rPr>
                          <w:u w:val="single"/>
                        </w:rPr>
                        <w:t>Applicant</w:t>
                      </w:r>
                      <w:r>
                        <w:rPr>
                          <w:u w:val="single"/>
                        </w:rPr>
                        <w:t xml:space="preserve"> or Representative-Overview:</w:t>
                      </w:r>
                      <w:r w:rsidR="00066A44">
                        <w:rPr>
                          <w:u w:val="single"/>
                        </w:rPr>
                        <w:t xml:space="preserve"> </w:t>
                      </w:r>
                      <w:r w:rsidR="00066A44">
                        <w:rPr>
                          <w:b/>
                          <w:bCs/>
                        </w:rPr>
                        <w:t>Jeremy Leggo</w:t>
                      </w:r>
                    </w:p>
                    <w:p w14:paraId="33BE3161" w14:textId="77777777" w:rsidR="00661FF6" w:rsidRDefault="00661FF6" w:rsidP="00661FF6">
                      <w:pPr>
                        <w:rPr>
                          <w:u w:val="single"/>
                        </w:rPr>
                      </w:pPr>
                    </w:p>
                    <w:p w14:paraId="22791B53" w14:textId="77777777" w:rsidR="00661FF6" w:rsidRDefault="00661FF6" w:rsidP="00661FF6">
                      <w:pPr>
                        <w:rPr>
                          <w:u w:val="single"/>
                        </w:rPr>
                      </w:pPr>
                      <w:r>
                        <w:rPr>
                          <w:u w:val="single"/>
                        </w:rPr>
                        <w:t>Tax Parcel and ID</w:t>
                      </w:r>
                    </w:p>
                    <w:p w14:paraId="1AB30E68" w14:textId="77777777" w:rsidR="00066A44" w:rsidRDefault="00066A44" w:rsidP="00066A44">
                      <w:pPr>
                        <w:rPr>
                          <w:b/>
                          <w:bCs/>
                        </w:rPr>
                      </w:pPr>
                      <w:r>
                        <w:rPr>
                          <w:b/>
                          <w:bCs/>
                        </w:rPr>
                        <w:t>S</w:t>
                      </w:r>
                      <w:r w:rsidRPr="00A45368">
                        <w:rPr>
                          <w:b/>
                          <w:bCs/>
                        </w:rPr>
                        <w:t>umner County Tax Map 97, Parcel 009.00</w:t>
                      </w:r>
                    </w:p>
                    <w:p w14:paraId="50357CDD" w14:textId="77777777" w:rsidR="00661FF6" w:rsidRDefault="00661FF6" w:rsidP="00661FF6">
                      <w:pPr>
                        <w:rPr>
                          <w:u w:val="single"/>
                        </w:rPr>
                      </w:pPr>
                    </w:p>
                    <w:p w14:paraId="2F0403D3" w14:textId="77777777" w:rsidR="00661FF6" w:rsidRDefault="00661FF6" w:rsidP="00661FF6">
                      <w:pPr>
                        <w:rPr>
                          <w:u w:val="single"/>
                        </w:rPr>
                      </w:pPr>
                      <w:r>
                        <w:rPr>
                          <w:u w:val="single"/>
                        </w:rPr>
                        <w:t>Zoning</w:t>
                      </w:r>
                    </w:p>
                    <w:p w14:paraId="6D6A5E2C" w14:textId="77777777" w:rsidR="00066A44" w:rsidRPr="006609C6" w:rsidRDefault="00066A44" w:rsidP="00066A44">
                      <w:pPr>
                        <w:rPr>
                          <w:b/>
                          <w:bCs/>
                          <w:u w:val="single"/>
                        </w:rPr>
                      </w:pPr>
                      <w:r>
                        <w:rPr>
                          <w:b/>
                          <w:bCs/>
                          <w:u w:val="single"/>
                        </w:rPr>
                        <w:t>C-</w:t>
                      </w:r>
                      <w:proofErr w:type="gramStart"/>
                      <w:r>
                        <w:rPr>
                          <w:b/>
                          <w:bCs/>
                          <w:u w:val="single"/>
                        </w:rPr>
                        <w:t>2  to</w:t>
                      </w:r>
                      <w:proofErr w:type="gramEnd"/>
                      <w:r>
                        <w:rPr>
                          <w:b/>
                          <w:bCs/>
                          <w:u w:val="single"/>
                        </w:rPr>
                        <w:t xml:space="preserve"> NCRPUD</w:t>
                      </w:r>
                    </w:p>
                    <w:p w14:paraId="31CDC270" w14:textId="77777777" w:rsidR="00661FF6" w:rsidRDefault="00661FF6" w:rsidP="00661FF6">
                      <w:pPr>
                        <w:rPr>
                          <w:u w:val="single"/>
                        </w:rPr>
                      </w:pPr>
                    </w:p>
                    <w:p w14:paraId="3C2CD112" w14:textId="77777777" w:rsidR="00066A44" w:rsidRPr="00A45368" w:rsidRDefault="00661FF6" w:rsidP="00066A44">
                      <w:pPr>
                        <w:rPr>
                          <w:b/>
                        </w:rPr>
                      </w:pPr>
                      <w:r>
                        <w:rPr>
                          <w:u w:val="single"/>
                        </w:rPr>
                        <w:t xml:space="preserve">Ordinance Reference and Notes: </w:t>
                      </w:r>
                      <w:r w:rsidR="00066A44" w:rsidRPr="00A45368">
                        <w:rPr>
                          <w:b/>
                        </w:rPr>
                        <w:t>2724 Highway 31W.</w:t>
                      </w:r>
                    </w:p>
                    <w:p w14:paraId="3DA90F6A" w14:textId="1E5D7961" w:rsidR="00661FF6" w:rsidRPr="00787A50" w:rsidRDefault="00661FF6" w:rsidP="00661FF6">
                      <w:pPr>
                        <w:rPr>
                          <w:b/>
                          <w:bCs/>
                        </w:rPr>
                      </w:pPr>
                    </w:p>
                    <w:p w14:paraId="19C12F59" w14:textId="77777777" w:rsidR="00661FF6" w:rsidRDefault="00661FF6" w:rsidP="00661FF6">
                      <w:pPr>
                        <w:rPr>
                          <w:u w:val="single"/>
                        </w:rPr>
                      </w:pPr>
                    </w:p>
                    <w:p w14:paraId="23423B02" w14:textId="77777777" w:rsidR="00661FF6" w:rsidRDefault="00661FF6" w:rsidP="00661FF6"/>
                    <w:p w14:paraId="3EDE6EC1" w14:textId="77777777" w:rsidR="00661FF6" w:rsidRDefault="00661FF6" w:rsidP="00661FF6">
                      <w:pPr>
                        <w:rPr>
                          <w:u w:val="single"/>
                        </w:rPr>
                      </w:pPr>
                      <w:r>
                        <w:rPr>
                          <w:u w:val="single"/>
                        </w:rPr>
                        <w:t>Project Area Description</w:t>
                      </w:r>
                    </w:p>
                    <w:p w14:paraId="230C3CCF" w14:textId="77777777" w:rsidR="00066A44" w:rsidRPr="000D2234" w:rsidRDefault="00066A44" w:rsidP="00066A44">
                      <w:pPr>
                        <w:rPr>
                          <w:b/>
                          <w:bCs/>
                        </w:rPr>
                      </w:pPr>
                      <w:r>
                        <w:rPr>
                          <w:b/>
                          <w:bCs/>
                        </w:rPr>
                        <w:t>Hwy 31 Corridor</w:t>
                      </w:r>
                    </w:p>
                    <w:p w14:paraId="764BB056" w14:textId="21A71CE5" w:rsidR="00661FF6" w:rsidRPr="00787A50" w:rsidRDefault="00661FF6" w:rsidP="00661FF6">
                      <w:pPr>
                        <w:rPr>
                          <w:b/>
                          <w:bCs/>
                        </w:rPr>
                      </w:pPr>
                    </w:p>
                    <w:p w14:paraId="50B8C55B" w14:textId="77777777" w:rsidR="00661FF6" w:rsidRDefault="00661FF6" w:rsidP="00661FF6"/>
                    <w:p w14:paraId="5B782679" w14:textId="77777777" w:rsidR="00661FF6" w:rsidRDefault="00661FF6" w:rsidP="00661FF6"/>
                    <w:p w14:paraId="2B68D7CF" w14:textId="77777777" w:rsidR="00661FF6" w:rsidRDefault="00661FF6" w:rsidP="00661FF6"/>
                    <w:p w14:paraId="702BF098" w14:textId="77777777" w:rsidR="00661FF6" w:rsidRDefault="00661FF6" w:rsidP="00661FF6"/>
                    <w:p w14:paraId="60B9F399" w14:textId="42AB87CA" w:rsidR="00661FF6" w:rsidRDefault="00661FF6" w:rsidP="00661FF6">
                      <w:r>
                        <w:rPr>
                          <w:u w:val="single"/>
                        </w:rPr>
                        <w:t xml:space="preserve">Staff </w:t>
                      </w:r>
                      <w:r w:rsidRPr="00787A50">
                        <w:rPr>
                          <w:u w:val="single"/>
                        </w:rPr>
                        <w:t>Recommendation:</w:t>
                      </w:r>
                      <w:r>
                        <w:t xml:space="preserve"> </w:t>
                      </w:r>
                    </w:p>
                    <w:p w14:paraId="58C32280" w14:textId="7E6E167B" w:rsidR="00661FF6" w:rsidRDefault="00D928B3" w:rsidP="00661FF6">
                      <w:r w:rsidRPr="00A81A92">
                        <w:rPr>
                          <w:b/>
                          <w:bCs/>
                        </w:rPr>
                        <w:t>Approval</w:t>
                      </w:r>
                      <w:r>
                        <w:t xml:space="preserve"> </w:t>
                      </w:r>
                      <w:r w:rsidR="00E976A4">
                        <w:t xml:space="preserve">with stipulations </w:t>
                      </w:r>
                      <w:r>
                        <w:t>based on the updated plan submittal.</w:t>
                      </w:r>
                      <w:r w:rsidR="00D910E7">
                        <w:t xml:space="preserve"> </w:t>
                      </w:r>
                    </w:p>
                    <w:p w14:paraId="60616F82" w14:textId="0D74B2E9" w:rsidR="00E976A4" w:rsidRPr="00AB1E63" w:rsidRDefault="00E976A4" w:rsidP="00661FF6">
                      <w:r>
                        <w:t>Sidewalks shown thru driveways.</w:t>
                      </w:r>
                    </w:p>
                  </w:txbxContent>
                </v:textbox>
                <w10:wrap anchorx="margin"/>
              </v:shape>
            </w:pict>
          </mc:Fallback>
        </mc:AlternateContent>
      </w:r>
    </w:p>
    <w:p w14:paraId="4CFDA9EA" w14:textId="77777777" w:rsidR="00661FF6" w:rsidRDefault="00661FF6" w:rsidP="00661FF6">
      <w:pPr>
        <w:ind w:left="720"/>
      </w:pPr>
    </w:p>
    <w:p w14:paraId="3A6C5A30" w14:textId="77777777" w:rsidR="00661FF6" w:rsidRDefault="00661FF6" w:rsidP="00661FF6"/>
    <w:p w14:paraId="69CCB7A8" w14:textId="77777777" w:rsidR="00661FF6" w:rsidRDefault="00661FF6" w:rsidP="00661FF6"/>
    <w:p w14:paraId="6DAE8829" w14:textId="77777777" w:rsidR="00661FF6" w:rsidRDefault="00661FF6" w:rsidP="00661FF6"/>
    <w:p w14:paraId="5BAA8ED2" w14:textId="77777777" w:rsidR="00661FF6" w:rsidRDefault="00661FF6" w:rsidP="00661FF6"/>
    <w:p w14:paraId="3935E6EE" w14:textId="77777777" w:rsidR="00661FF6" w:rsidRDefault="00661FF6" w:rsidP="00661FF6"/>
    <w:p w14:paraId="63E90DBA" w14:textId="77777777" w:rsidR="00661FF6" w:rsidRDefault="00661FF6" w:rsidP="00661FF6"/>
    <w:p w14:paraId="7EC08D88" w14:textId="77777777" w:rsidR="00661FF6" w:rsidRDefault="00661FF6" w:rsidP="00661FF6"/>
    <w:p w14:paraId="3C028900" w14:textId="77777777" w:rsidR="00661FF6" w:rsidRDefault="00661FF6" w:rsidP="00661FF6"/>
    <w:p w14:paraId="484EA2BC" w14:textId="77777777" w:rsidR="00661FF6" w:rsidRDefault="00661FF6" w:rsidP="00661FF6"/>
    <w:p w14:paraId="0BC5E90E" w14:textId="77777777" w:rsidR="00661FF6" w:rsidRDefault="00661FF6" w:rsidP="00661FF6"/>
    <w:p w14:paraId="428A80FF" w14:textId="77777777" w:rsidR="00661FF6" w:rsidRDefault="00661FF6" w:rsidP="00661FF6"/>
    <w:p w14:paraId="56839858" w14:textId="77777777" w:rsidR="00661FF6" w:rsidRDefault="00661FF6" w:rsidP="00661FF6"/>
    <w:p w14:paraId="11783C6B" w14:textId="77777777" w:rsidR="00661FF6" w:rsidRDefault="00661FF6" w:rsidP="00661FF6"/>
    <w:p w14:paraId="4CB27D2F" w14:textId="77777777" w:rsidR="00661FF6" w:rsidRDefault="00661FF6" w:rsidP="00661FF6"/>
    <w:p w14:paraId="76794345" w14:textId="77777777" w:rsidR="00661FF6" w:rsidRDefault="00661FF6" w:rsidP="00661FF6"/>
    <w:p w14:paraId="2516AE0C" w14:textId="77777777" w:rsidR="00661FF6" w:rsidRDefault="00661FF6" w:rsidP="00661FF6"/>
    <w:p w14:paraId="721FBF20" w14:textId="77777777" w:rsidR="00661FF6" w:rsidRDefault="00661FF6" w:rsidP="00661FF6"/>
    <w:p w14:paraId="46F41461" w14:textId="77777777" w:rsidR="00661FF6" w:rsidRDefault="00661FF6" w:rsidP="00661FF6"/>
    <w:p w14:paraId="1CBE9A7E" w14:textId="77777777" w:rsidR="00661FF6" w:rsidRDefault="00661FF6" w:rsidP="00661FF6"/>
    <w:p w14:paraId="573991AA" w14:textId="77777777" w:rsidR="00661FF6" w:rsidRDefault="00661FF6" w:rsidP="00661FF6"/>
    <w:p w14:paraId="569601F2" w14:textId="77777777" w:rsidR="00661FF6" w:rsidRDefault="00661FF6" w:rsidP="00661FF6"/>
    <w:p w14:paraId="53D57CED" w14:textId="77777777" w:rsidR="00661FF6" w:rsidRDefault="00661FF6" w:rsidP="00661FF6"/>
    <w:p w14:paraId="40266C09" w14:textId="77777777" w:rsidR="00661FF6" w:rsidRDefault="00661FF6" w:rsidP="00661FF6"/>
    <w:p w14:paraId="1D0B6A3E" w14:textId="77777777" w:rsidR="00661FF6" w:rsidRDefault="00661FF6" w:rsidP="00661FF6"/>
    <w:p w14:paraId="59F77F40" w14:textId="77777777" w:rsidR="00661FF6" w:rsidRDefault="00661FF6" w:rsidP="00661FF6"/>
    <w:p w14:paraId="06D992F8" w14:textId="77777777" w:rsidR="00661FF6" w:rsidRDefault="00661FF6" w:rsidP="00661FF6"/>
    <w:p w14:paraId="63E7E9F7" w14:textId="77777777" w:rsidR="00661FF6" w:rsidRDefault="00661FF6" w:rsidP="00661FF6"/>
    <w:p w14:paraId="53079992" w14:textId="77777777" w:rsidR="00661FF6" w:rsidRDefault="00661FF6" w:rsidP="00661FF6"/>
    <w:p w14:paraId="659B6502" w14:textId="77777777" w:rsidR="00661FF6" w:rsidRDefault="00661FF6" w:rsidP="00661FF6"/>
    <w:p w14:paraId="157ED7F1" w14:textId="77777777" w:rsidR="00661FF6" w:rsidRDefault="00661FF6" w:rsidP="00661FF6"/>
    <w:p w14:paraId="3E2F06B4" w14:textId="77777777" w:rsidR="00661FF6" w:rsidRDefault="00661FF6" w:rsidP="00661FF6"/>
    <w:p w14:paraId="2D20EC2D" w14:textId="77777777" w:rsidR="00661FF6" w:rsidRDefault="00661FF6" w:rsidP="00661FF6"/>
    <w:p w14:paraId="63114A72" w14:textId="77777777" w:rsidR="00661FF6" w:rsidRDefault="00661FF6" w:rsidP="00661FF6"/>
    <w:p w14:paraId="2961D7EC" w14:textId="77777777" w:rsidR="00661FF6" w:rsidRDefault="00661FF6" w:rsidP="00661FF6"/>
    <w:p w14:paraId="29A550C7" w14:textId="77777777" w:rsidR="00661FF6" w:rsidRDefault="00661FF6" w:rsidP="00661FF6"/>
    <w:p w14:paraId="4618A62E" w14:textId="77777777" w:rsidR="00661FF6" w:rsidRDefault="00661FF6" w:rsidP="00661FF6"/>
    <w:p w14:paraId="3AABFBEB" w14:textId="77777777" w:rsidR="00661FF6" w:rsidRDefault="00661FF6" w:rsidP="00661FF6"/>
    <w:p w14:paraId="72EC2B9A" w14:textId="77777777" w:rsidR="00661FF6" w:rsidRDefault="00661FF6" w:rsidP="00661FF6"/>
    <w:p w14:paraId="693C60C5" w14:textId="77777777" w:rsidR="00661FF6" w:rsidRDefault="00661FF6" w:rsidP="001C5F47">
      <w:pPr>
        <w:jc w:val="both"/>
        <w:rPr>
          <w:rFonts w:ascii="Tahoma" w:hAnsi="Tahoma" w:cs="Tahoma"/>
          <w:b/>
          <w:sz w:val="22"/>
          <w:szCs w:val="22"/>
        </w:rPr>
      </w:pPr>
    </w:p>
    <w:p w14:paraId="1C09AF18" w14:textId="2E717C78" w:rsidR="00661FF6" w:rsidRDefault="00661FF6" w:rsidP="001C5F47">
      <w:pPr>
        <w:jc w:val="both"/>
        <w:rPr>
          <w:rFonts w:ascii="Tahoma" w:hAnsi="Tahoma" w:cs="Tahoma"/>
          <w:b/>
          <w:sz w:val="22"/>
          <w:szCs w:val="22"/>
        </w:rPr>
      </w:pPr>
    </w:p>
    <w:p w14:paraId="52C0C51C" w14:textId="4856A1E2" w:rsidR="00AA13D6" w:rsidRDefault="00AA13D6" w:rsidP="001C5F47">
      <w:pPr>
        <w:jc w:val="both"/>
        <w:rPr>
          <w:rFonts w:ascii="Tahoma" w:hAnsi="Tahoma" w:cs="Tahoma"/>
          <w:b/>
          <w:sz w:val="22"/>
          <w:szCs w:val="22"/>
        </w:rPr>
      </w:pPr>
    </w:p>
    <w:p w14:paraId="03A1A715" w14:textId="77777777" w:rsidR="00E976A4" w:rsidRDefault="00E976A4" w:rsidP="001C5F47">
      <w:pPr>
        <w:jc w:val="both"/>
        <w:rPr>
          <w:rFonts w:ascii="Tahoma" w:hAnsi="Tahoma" w:cs="Tahoma"/>
          <w:b/>
          <w:sz w:val="22"/>
          <w:szCs w:val="22"/>
        </w:rPr>
      </w:pPr>
    </w:p>
    <w:p w14:paraId="3E8D255B" w14:textId="5D910FDF" w:rsidR="00AA13D6" w:rsidRDefault="00E976A4" w:rsidP="001C5F47">
      <w:pPr>
        <w:jc w:val="both"/>
        <w:rPr>
          <w:rFonts w:ascii="Tahoma" w:hAnsi="Tahoma" w:cs="Tahoma"/>
          <w:b/>
          <w:sz w:val="22"/>
          <w:szCs w:val="22"/>
        </w:rPr>
      </w:pPr>
      <w:r>
        <w:rPr>
          <w:noProof/>
        </w:rPr>
        <w:drawing>
          <wp:anchor distT="0" distB="0" distL="114300" distR="114300" simplePos="0" relativeHeight="251741184" behindDoc="0" locked="0" layoutInCell="1" allowOverlap="1" wp14:anchorId="4120BC7B" wp14:editId="79CF4641">
            <wp:simplePos x="0" y="0"/>
            <wp:positionH relativeFrom="page">
              <wp:align>right</wp:align>
            </wp:positionH>
            <wp:positionV relativeFrom="paragraph">
              <wp:posOffset>250190</wp:posOffset>
            </wp:positionV>
            <wp:extent cx="7399655" cy="3695065"/>
            <wp:effectExtent l="0" t="0" r="0" b="635"/>
            <wp:wrapThrough wrapText="bothSides">
              <wp:wrapPolygon edited="0">
                <wp:start x="0" y="0"/>
                <wp:lineTo x="0" y="21492"/>
                <wp:lineTo x="21520" y="21492"/>
                <wp:lineTo x="21520"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399655" cy="3695065"/>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b/>
          <w:sz w:val="22"/>
          <w:szCs w:val="22"/>
        </w:rPr>
        <w:t>Updated Elevations</w:t>
      </w:r>
      <w:r w:rsidR="009307EE">
        <w:rPr>
          <w:rFonts w:ascii="Tahoma" w:hAnsi="Tahoma" w:cs="Tahoma"/>
          <w:b/>
          <w:sz w:val="22"/>
          <w:szCs w:val="22"/>
        </w:rPr>
        <w:t xml:space="preserve"> </w:t>
      </w:r>
      <w:r w:rsidR="009307EE" w:rsidRPr="00F24113">
        <w:rPr>
          <w:rFonts w:ascii="Tahoma" w:hAnsi="Tahoma" w:cs="Tahoma"/>
          <w:b/>
          <w:u w:val="single"/>
        </w:rPr>
        <w:t>Beech Grove Development/Jeremy Leggo:</w:t>
      </w:r>
    </w:p>
    <w:p w14:paraId="4E6201D7" w14:textId="7733D08D" w:rsidR="00AA13D6" w:rsidRDefault="00AA13D6" w:rsidP="001C5F47">
      <w:pPr>
        <w:jc w:val="both"/>
        <w:rPr>
          <w:rFonts w:ascii="Tahoma" w:hAnsi="Tahoma" w:cs="Tahoma"/>
          <w:b/>
          <w:sz w:val="22"/>
          <w:szCs w:val="22"/>
        </w:rPr>
      </w:pPr>
    </w:p>
    <w:p w14:paraId="19D4B001" w14:textId="0F70D6BB" w:rsidR="00AA13D6" w:rsidRDefault="00AA13D6" w:rsidP="001C5F47">
      <w:pPr>
        <w:jc w:val="both"/>
        <w:rPr>
          <w:rFonts w:ascii="Tahoma" w:hAnsi="Tahoma" w:cs="Tahoma"/>
          <w:b/>
          <w:sz w:val="22"/>
          <w:szCs w:val="22"/>
        </w:rPr>
      </w:pPr>
    </w:p>
    <w:p w14:paraId="76EA7888" w14:textId="1C1EE6E1" w:rsidR="00AA13D6" w:rsidRDefault="00AA13D6" w:rsidP="001C5F47">
      <w:pPr>
        <w:jc w:val="both"/>
        <w:rPr>
          <w:rFonts w:ascii="Tahoma" w:hAnsi="Tahoma" w:cs="Tahoma"/>
          <w:b/>
          <w:sz w:val="22"/>
          <w:szCs w:val="22"/>
        </w:rPr>
      </w:pPr>
    </w:p>
    <w:p w14:paraId="688C07BF" w14:textId="5F122B90" w:rsidR="00AA13D6" w:rsidRDefault="00AA13D6" w:rsidP="001C5F47">
      <w:pPr>
        <w:jc w:val="both"/>
        <w:rPr>
          <w:rFonts w:ascii="Tahoma" w:hAnsi="Tahoma" w:cs="Tahoma"/>
          <w:b/>
          <w:sz w:val="22"/>
          <w:szCs w:val="22"/>
        </w:rPr>
      </w:pPr>
    </w:p>
    <w:p w14:paraId="571E12D8" w14:textId="37C5D903" w:rsidR="00AA13D6" w:rsidRDefault="00AA13D6" w:rsidP="001C5F47">
      <w:pPr>
        <w:jc w:val="both"/>
        <w:rPr>
          <w:rFonts w:ascii="Tahoma" w:hAnsi="Tahoma" w:cs="Tahoma"/>
          <w:b/>
          <w:sz w:val="22"/>
          <w:szCs w:val="22"/>
        </w:rPr>
      </w:pPr>
    </w:p>
    <w:p w14:paraId="3C231B30" w14:textId="29D6C4C6" w:rsidR="00AA13D6" w:rsidRDefault="00AA13D6" w:rsidP="001C5F47">
      <w:pPr>
        <w:jc w:val="both"/>
        <w:rPr>
          <w:rFonts w:ascii="Tahoma" w:hAnsi="Tahoma" w:cs="Tahoma"/>
          <w:b/>
          <w:sz w:val="22"/>
          <w:szCs w:val="22"/>
        </w:rPr>
      </w:pPr>
    </w:p>
    <w:p w14:paraId="2F47AC95" w14:textId="6BB4A2FF" w:rsidR="00AA13D6" w:rsidRDefault="00AA13D6" w:rsidP="001C5F47">
      <w:pPr>
        <w:jc w:val="both"/>
        <w:rPr>
          <w:rFonts w:ascii="Tahoma" w:hAnsi="Tahoma" w:cs="Tahoma"/>
          <w:b/>
          <w:sz w:val="22"/>
          <w:szCs w:val="22"/>
        </w:rPr>
      </w:pPr>
    </w:p>
    <w:p w14:paraId="0BDE0CCC" w14:textId="609DA0D6" w:rsidR="00AA13D6" w:rsidRDefault="00AA13D6" w:rsidP="001C5F47">
      <w:pPr>
        <w:jc w:val="both"/>
        <w:rPr>
          <w:rFonts w:ascii="Tahoma" w:hAnsi="Tahoma" w:cs="Tahoma"/>
          <w:b/>
          <w:sz w:val="22"/>
          <w:szCs w:val="22"/>
        </w:rPr>
      </w:pPr>
    </w:p>
    <w:p w14:paraId="1A300A76" w14:textId="77777777" w:rsidR="00AA13D6" w:rsidRDefault="00AA13D6" w:rsidP="001C5F47">
      <w:pPr>
        <w:jc w:val="both"/>
        <w:rPr>
          <w:rFonts w:ascii="Tahoma" w:hAnsi="Tahoma" w:cs="Tahoma"/>
          <w:b/>
          <w:sz w:val="22"/>
          <w:szCs w:val="22"/>
        </w:rPr>
      </w:pPr>
    </w:p>
    <w:p w14:paraId="4DDA81B3" w14:textId="400E06BE" w:rsidR="00AA13D6" w:rsidRDefault="00AA13D6" w:rsidP="001C5F47">
      <w:pPr>
        <w:jc w:val="both"/>
        <w:rPr>
          <w:rFonts w:ascii="Tahoma" w:hAnsi="Tahoma" w:cs="Tahoma"/>
          <w:b/>
          <w:sz w:val="22"/>
          <w:szCs w:val="22"/>
        </w:rPr>
      </w:pPr>
    </w:p>
    <w:p w14:paraId="75257180" w14:textId="38802A78" w:rsidR="00AA13D6" w:rsidRDefault="00AA13D6" w:rsidP="001C5F47">
      <w:pPr>
        <w:jc w:val="both"/>
        <w:rPr>
          <w:rFonts w:ascii="Tahoma" w:hAnsi="Tahoma" w:cs="Tahoma"/>
          <w:b/>
          <w:sz w:val="22"/>
          <w:szCs w:val="22"/>
        </w:rPr>
      </w:pPr>
    </w:p>
    <w:p w14:paraId="27EA17E2" w14:textId="5AA30E38" w:rsidR="00AA13D6" w:rsidRDefault="00AA13D6" w:rsidP="001C5F47">
      <w:pPr>
        <w:jc w:val="both"/>
        <w:rPr>
          <w:rFonts w:ascii="Tahoma" w:hAnsi="Tahoma" w:cs="Tahoma"/>
          <w:b/>
          <w:sz w:val="22"/>
          <w:szCs w:val="22"/>
        </w:rPr>
      </w:pPr>
    </w:p>
    <w:p w14:paraId="3C65615F" w14:textId="185549FD" w:rsidR="00AA13D6" w:rsidRDefault="00AA13D6" w:rsidP="001C5F47">
      <w:pPr>
        <w:jc w:val="both"/>
        <w:rPr>
          <w:rFonts w:ascii="Tahoma" w:hAnsi="Tahoma" w:cs="Tahoma"/>
          <w:b/>
          <w:sz w:val="22"/>
          <w:szCs w:val="22"/>
        </w:rPr>
      </w:pPr>
    </w:p>
    <w:p w14:paraId="1B042589" w14:textId="0920BC35" w:rsidR="00AA13D6" w:rsidRDefault="00AA13D6" w:rsidP="001C5F47">
      <w:pPr>
        <w:jc w:val="both"/>
        <w:rPr>
          <w:rFonts w:ascii="Tahoma" w:hAnsi="Tahoma" w:cs="Tahoma"/>
          <w:b/>
          <w:sz w:val="22"/>
          <w:szCs w:val="22"/>
        </w:rPr>
      </w:pPr>
    </w:p>
    <w:p w14:paraId="47E10303" w14:textId="1E3D680D" w:rsidR="00AA13D6" w:rsidRDefault="00AA13D6" w:rsidP="001C5F47">
      <w:pPr>
        <w:jc w:val="both"/>
        <w:rPr>
          <w:rFonts w:ascii="Tahoma" w:hAnsi="Tahoma" w:cs="Tahoma"/>
          <w:b/>
          <w:sz w:val="22"/>
          <w:szCs w:val="22"/>
        </w:rPr>
      </w:pPr>
    </w:p>
    <w:p w14:paraId="34CD8C05" w14:textId="4C8178BA" w:rsidR="00AA13D6" w:rsidRDefault="00AA13D6" w:rsidP="001C5F47">
      <w:pPr>
        <w:jc w:val="both"/>
        <w:rPr>
          <w:rFonts w:ascii="Tahoma" w:hAnsi="Tahoma" w:cs="Tahoma"/>
          <w:b/>
          <w:sz w:val="22"/>
          <w:szCs w:val="22"/>
        </w:rPr>
      </w:pPr>
    </w:p>
    <w:p w14:paraId="1E015A67" w14:textId="34F5EB4C" w:rsidR="00AA13D6" w:rsidRDefault="00AA13D6" w:rsidP="001C5F47">
      <w:pPr>
        <w:jc w:val="both"/>
        <w:rPr>
          <w:rFonts w:ascii="Tahoma" w:hAnsi="Tahoma" w:cs="Tahoma"/>
          <w:b/>
          <w:sz w:val="22"/>
          <w:szCs w:val="22"/>
        </w:rPr>
      </w:pPr>
    </w:p>
    <w:p w14:paraId="59E99474" w14:textId="77777777" w:rsidR="0091738A" w:rsidRDefault="0091738A" w:rsidP="001C5F47">
      <w:pPr>
        <w:jc w:val="both"/>
        <w:rPr>
          <w:rFonts w:ascii="Tahoma" w:hAnsi="Tahoma" w:cs="Tahoma"/>
          <w:b/>
          <w:sz w:val="22"/>
          <w:szCs w:val="22"/>
        </w:rPr>
      </w:pPr>
    </w:p>
    <w:p w14:paraId="3697F8B4" w14:textId="45DA11CC" w:rsidR="007A4E62" w:rsidRPr="006D692E" w:rsidRDefault="006D692E" w:rsidP="001C5F47">
      <w:pPr>
        <w:jc w:val="both"/>
        <w:rPr>
          <w:b/>
          <w:sz w:val="22"/>
          <w:szCs w:val="22"/>
        </w:rPr>
      </w:pPr>
      <w:r w:rsidRPr="006D692E">
        <w:rPr>
          <w:rFonts w:ascii="Tahoma" w:hAnsi="Tahoma" w:cs="Tahoma"/>
          <w:b/>
          <w:sz w:val="22"/>
          <w:szCs w:val="22"/>
        </w:rPr>
        <w:lastRenderedPageBreak/>
        <w:t xml:space="preserve">Item # </w:t>
      </w:r>
      <w:r w:rsidR="00162A2D">
        <w:rPr>
          <w:rFonts w:ascii="Tahoma" w:hAnsi="Tahoma" w:cs="Tahoma"/>
          <w:b/>
        </w:rPr>
        <w:t>3</w:t>
      </w:r>
      <w:r w:rsidR="00162A2D">
        <w:rPr>
          <w:rFonts w:ascii="Tahoma" w:hAnsi="Tahoma" w:cs="Tahoma"/>
          <w:b/>
        </w:rPr>
        <w:tab/>
      </w:r>
      <w:r w:rsidR="00117463" w:rsidRPr="00F24113">
        <w:rPr>
          <w:rFonts w:ascii="Tahoma" w:hAnsi="Tahoma" w:cs="Tahoma"/>
          <w:b/>
          <w:u w:val="single"/>
        </w:rPr>
        <w:t>Sage Road Residential Development/</w:t>
      </w:r>
      <w:proofErr w:type="spellStart"/>
      <w:r w:rsidR="00117463" w:rsidRPr="00F24113">
        <w:rPr>
          <w:rFonts w:ascii="Tahoma" w:hAnsi="Tahoma" w:cs="Tahoma"/>
          <w:b/>
          <w:u w:val="single"/>
        </w:rPr>
        <w:t>Klober</w:t>
      </w:r>
      <w:proofErr w:type="spellEnd"/>
      <w:r w:rsidR="00117463" w:rsidRPr="00F24113">
        <w:rPr>
          <w:rFonts w:ascii="Tahoma" w:hAnsi="Tahoma" w:cs="Tahoma"/>
          <w:b/>
          <w:u w:val="single"/>
        </w:rPr>
        <w:t xml:space="preserve"> Engineering:</w:t>
      </w:r>
    </w:p>
    <w:bookmarkEnd w:id="4"/>
    <w:p w14:paraId="55157ADF" w14:textId="61A3E8FC" w:rsidR="00C47CDB" w:rsidRPr="00C47CDB" w:rsidRDefault="00596AD0" w:rsidP="00C47CDB">
      <w:pPr>
        <w:rPr>
          <w:b/>
        </w:rPr>
      </w:pPr>
      <w:r w:rsidRPr="007A4E62">
        <w:rPr>
          <w:noProof/>
        </w:rPr>
        <mc:AlternateContent>
          <mc:Choice Requires="wps">
            <w:drawing>
              <wp:anchor distT="45720" distB="45720" distL="114300" distR="114300" simplePos="0" relativeHeight="251665408" behindDoc="0" locked="0" layoutInCell="1" allowOverlap="1" wp14:anchorId="06BF0399" wp14:editId="0BB76DCE">
                <wp:simplePos x="0" y="0"/>
                <wp:positionH relativeFrom="column">
                  <wp:posOffset>2181225</wp:posOffset>
                </wp:positionH>
                <wp:positionV relativeFrom="paragraph">
                  <wp:posOffset>139700</wp:posOffset>
                </wp:positionV>
                <wp:extent cx="4848225" cy="7334250"/>
                <wp:effectExtent l="19050" t="19050" r="2857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7334250"/>
                        </a:xfrm>
                        <a:prstGeom prst="rect">
                          <a:avLst/>
                        </a:prstGeom>
                        <a:solidFill>
                          <a:srgbClr val="FFFFFF"/>
                        </a:solidFill>
                        <a:ln w="28575">
                          <a:solidFill>
                            <a:srgbClr val="000000"/>
                          </a:solidFill>
                          <a:miter lim="800000"/>
                          <a:headEnd/>
                          <a:tailEnd/>
                        </a:ln>
                      </wps:spPr>
                      <wps:txbx>
                        <w:txbxContent>
                          <w:p w14:paraId="00BE6F44" w14:textId="3D111EA8" w:rsidR="007E3499" w:rsidRDefault="007E3499" w:rsidP="007A4E62">
                            <w:pPr>
                              <w:rPr>
                                <w:b/>
                                <w:bCs/>
                              </w:rPr>
                            </w:pPr>
                            <w:r>
                              <w:tab/>
                            </w:r>
                            <w:r>
                              <w:tab/>
                            </w:r>
                            <w:r>
                              <w:tab/>
                            </w:r>
                            <w:r w:rsidRPr="00787A50">
                              <w:rPr>
                                <w:b/>
                                <w:bCs/>
                              </w:rPr>
                              <w:t>Staff Overview</w:t>
                            </w:r>
                            <w:r>
                              <w:rPr>
                                <w:b/>
                                <w:bCs/>
                              </w:rPr>
                              <w:t xml:space="preserve"> </w:t>
                            </w:r>
                          </w:p>
                          <w:p w14:paraId="4062C244" w14:textId="77777777" w:rsidR="007E3499" w:rsidRDefault="007E3499" w:rsidP="007A4E62"/>
                          <w:p w14:paraId="37157495" w14:textId="13ADAC60" w:rsidR="00B70B09" w:rsidRPr="00596AD0" w:rsidRDefault="00B70B09" w:rsidP="00596AD0">
                            <w:r w:rsidRPr="00596AD0">
                              <w:t xml:space="preserve">This is a request for the development of 57 acres located on Sage Road.  This property was rezoned from I-1 to NCRPUD.  The approved plan consisted of 80 single family homes and 46 town homes (126 total units).  This project would be 143 Single Family homes, and 96 multifamily units (40 apartments and 56 townhomes). </w:t>
                            </w:r>
                            <w:r w:rsidR="00242810" w:rsidRPr="00596AD0">
                              <w:t>The following stipulations were requested from the Planning Commissioners for this deferred agenda item.</w:t>
                            </w:r>
                          </w:p>
                          <w:p w14:paraId="3C7AD135" w14:textId="77777777" w:rsidR="00596AD0" w:rsidRDefault="00596AD0" w:rsidP="00596AD0">
                            <w:pPr>
                              <w:pStyle w:val="BlockText"/>
                              <w:ind w:left="0"/>
                              <w:rPr>
                                <w:rFonts w:ascii="Times New Roman" w:hAnsi="Times New Roman" w:cs="Times New Roman"/>
                                <w:b w:val="0"/>
                                <w:bCs w:val="0"/>
                                <w:sz w:val="24"/>
                              </w:rPr>
                            </w:pPr>
                            <w:r w:rsidRPr="00596AD0">
                              <w:rPr>
                                <w:rFonts w:ascii="Times New Roman" w:hAnsi="Times New Roman" w:cs="Times New Roman"/>
                                <w:b w:val="0"/>
                                <w:bCs w:val="0"/>
                                <w:sz w:val="24"/>
                              </w:rPr>
                              <w:t xml:space="preserve">1.Show different drive location due to concern as shown which would </w:t>
                            </w:r>
                          </w:p>
                          <w:p w14:paraId="711BC113" w14:textId="0A353D52" w:rsidR="00596AD0" w:rsidRPr="00596AD0" w:rsidRDefault="00596AD0" w:rsidP="00596AD0">
                            <w:pPr>
                              <w:pStyle w:val="BlockText"/>
                              <w:ind w:left="0"/>
                              <w:rPr>
                                <w:rFonts w:ascii="Times New Roman" w:hAnsi="Times New Roman" w:cs="Times New Roman"/>
                                <w:b w:val="0"/>
                                <w:bCs w:val="0"/>
                                <w:sz w:val="24"/>
                              </w:rPr>
                            </w:pPr>
                            <w:r>
                              <w:rPr>
                                <w:rFonts w:ascii="Times New Roman" w:hAnsi="Times New Roman" w:cs="Times New Roman"/>
                                <w:b w:val="0"/>
                                <w:bCs w:val="0"/>
                                <w:sz w:val="24"/>
                              </w:rPr>
                              <w:t xml:space="preserve">   </w:t>
                            </w:r>
                            <w:r w:rsidRPr="00596AD0">
                              <w:rPr>
                                <w:rFonts w:ascii="Times New Roman" w:hAnsi="Times New Roman" w:cs="Times New Roman"/>
                                <w:b w:val="0"/>
                                <w:bCs w:val="0"/>
                                <w:sz w:val="24"/>
                              </w:rPr>
                              <w:t>create more traffic</w:t>
                            </w:r>
                            <w:r>
                              <w:rPr>
                                <w:rFonts w:ascii="Times New Roman" w:hAnsi="Times New Roman" w:cs="Times New Roman"/>
                                <w:b w:val="0"/>
                                <w:bCs w:val="0"/>
                                <w:sz w:val="24"/>
                              </w:rPr>
                              <w:t xml:space="preserve"> </w:t>
                            </w:r>
                            <w:r w:rsidRPr="00596AD0">
                              <w:rPr>
                                <w:rFonts w:ascii="Times New Roman" w:hAnsi="Times New Roman" w:cs="Times New Roman"/>
                                <w:b w:val="0"/>
                                <w:bCs w:val="0"/>
                                <w:sz w:val="24"/>
                              </w:rPr>
                              <w:t>through</w:t>
                            </w:r>
                            <w:r>
                              <w:rPr>
                                <w:rFonts w:ascii="Times New Roman" w:hAnsi="Times New Roman" w:cs="Times New Roman"/>
                                <w:b w:val="0"/>
                                <w:bCs w:val="0"/>
                                <w:sz w:val="24"/>
                              </w:rPr>
                              <w:t xml:space="preserve"> </w:t>
                            </w:r>
                            <w:r w:rsidRPr="00596AD0">
                              <w:rPr>
                                <w:rFonts w:ascii="Times New Roman" w:hAnsi="Times New Roman" w:cs="Times New Roman"/>
                                <w:b w:val="0"/>
                                <w:bCs w:val="0"/>
                                <w:sz w:val="24"/>
                              </w:rPr>
                              <w:t xml:space="preserve">Hampton Village, </w:t>
                            </w:r>
                          </w:p>
                          <w:p w14:paraId="11FA820B" w14:textId="16FC36B4" w:rsidR="00596AD0" w:rsidRPr="00596AD0" w:rsidRDefault="00596AD0" w:rsidP="00596AD0">
                            <w:pPr>
                              <w:pStyle w:val="BlockText"/>
                              <w:ind w:left="0"/>
                              <w:rPr>
                                <w:rFonts w:ascii="Times New Roman" w:hAnsi="Times New Roman" w:cs="Times New Roman"/>
                                <w:b w:val="0"/>
                                <w:bCs w:val="0"/>
                                <w:sz w:val="24"/>
                              </w:rPr>
                            </w:pPr>
                            <w:r w:rsidRPr="00596AD0">
                              <w:rPr>
                                <w:rFonts w:ascii="Times New Roman" w:hAnsi="Times New Roman" w:cs="Times New Roman"/>
                                <w:b w:val="0"/>
                                <w:bCs w:val="0"/>
                                <w:sz w:val="24"/>
                              </w:rPr>
                              <w:t xml:space="preserve">2. List of amenities </w:t>
                            </w:r>
                          </w:p>
                          <w:p w14:paraId="684B7E11" w14:textId="77777777" w:rsidR="00596AD0" w:rsidRDefault="00596AD0" w:rsidP="00596AD0">
                            <w:pPr>
                              <w:pStyle w:val="BlockText"/>
                              <w:ind w:left="0"/>
                              <w:rPr>
                                <w:rFonts w:ascii="Times New Roman" w:hAnsi="Times New Roman" w:cs="Times New Roman"/>
                                <w:b w:val="0"/>
                                <w:bCs w:val="0"/>
                                <w:sz w:val="24"/>
                              </w:rPr>
                            </w:pPr>
                            <w:r w:rsidRPr="00596AD0">
                              <w:rPr>
                                <w:rFonts w:ascii="Times New Roman" w:hAnsi="Times New Roman" w:cs="Times New Roman"/>
                                <w:b w:val="0"/>
                                <w:bCs w:val="0"/>
                                <w:sz w:val="24"/>
                              </w:rPr>
                              <w:t xml:space="preserve">3.Show buffer width between development and Orchard Park-leave </w:t>
                            </w:r>
                          </w:p>
                          <w:p w14:paraId="5B20BB19" w14:textId="552AD795" w:rsidR="00596AD0" w:rsidRDefault="00596AD0" w:rsidP="00596AD0">
                            <w:pPr>
                              <w:pStyle w:val="BlockText"/>
                              <w:ind w:left="0"/>
                              <w:rPr>
                                <w:rFonts w:ascii="Times New Roman" w:hAnsi="Times New Roman" w:cs="Times New Roman"/>
                                <w:b w:val="0"/>
                                <w:bCs w:val="0"/>
                                <w:sz w:val="24"/>
                              </w:rPr>
                            </w:pPr>
                            <w:r>
                              <w:rPr>
                                <w:rFonts w:ascii="Times New Roman" w:hAnsi="Times New Roman" w:cs="Times New Roman"/>
                                <w:b w:val="0"/>
                                <w:bCs w:val="0"/>
                                <w:sz w:val="24"/>
                              </w:rPr>
                              <w:t xml:space="preserve">   </w:t>
                            </w:r>
                            <w:r w:rsidRPr="00596AD0">
                              <w:rPr>
                                <w:rFonts w:ascii="Times New Roman" w:hAnsi="Times New Roman" w:cs="Times New Roman"/>
                                <w:b w:val="0"/>
                                <w:bCs w:val="0"/>
                                <w:sz w:val="24"/>
                              </w:rPr>
                              <w:t xml:space="preserve">existing tree buffer </w:t>
                            </w:r>
                          </w:p>
                          <w:p w14:paraId="174C1748" w14:textId="5BF44E15" w:rsidR="00596AD0" w:rsidRDefault="00596AD0" w:rsidP="00596AD0">
                            <w:pPr>
                              <w:pStyle w:val="BlockText"/>
                              <w:ind w:left="0"/>
                              <w:rPr>
                                <w:rFonts w:ascii="Times New Roman" w:hAnsi="Times New Roman" w:cs="Times New Roman"/>
                                <w:b w:val="0"/>
                                <w:bCs w:val="0"/>
                                <w:sz w:val="24"/>
                              </w:rPr>
                            </w:pPr>
                            <w:r w:rsidRPr="00596AD0">
                              <w:rPr>
                                <w:rFonts w:ascii="Times New Roman" w:hAnsi="Times New Roman" w:cs="Times New Roman"/>
                                <w:b w:val="0"/>
                                <w:bCs w:val="0"/>
                                <w:sz w:val="24"/>
                              </w:rPr>
                              <w:t xml:space="preserve">4.Show exterior elevations-for homes, townhomes, and apartments-brick, </w:t>
                            </w:r>
                          </w:p>
                          <w:p w14:paraId="60F4BDF8" w14:textId="19D334D5" w:rsidR="00596AD0" w:rsidRDefault="00596AD0" w:rsidP="00596AD0">
                            <w:pPr>
                              <w:pStyle w:val="BlockText"/>
                              <w:ind w:left="0"/>
                              <w:rPr>
                                <w:rFonts w:ascii="Times New Roman" w:hAnsi="Times New Roman" w:cs="Times New Roman"/>
                                <w:b w:val="0"/>
                                <w:bCs w:val="0"/>
                                <w:sz w:val="24"/>
                              </w:rPr>
                            </w:pPr>
                            <w:r>
                              <w:rPr>
                                <w:rFonts w:ascii="Times New Roman" w:hAnsi="Times New Roman" w:cs="Times New Roman"/>
                                <w:b w:val="0"/>
                                <w:bCs w:val="0"/>
                                <w:sz w:val="24"/>
                              </w:rPr>
                              <w:t xml:space="preserve">   </w:t>
                            </w:r>
                            <w:r w:rsidR="00A81A92" w:rsidRPr="00596AD0">
                              <w:rPr>
                                <w:rFonts w:ascii="Times New Roman" w:hAnsi="Times New Roman" w:cs="Times New Roman"/>
                                <w:b w:val="0"/>
                                <w:bCs w:val="0"/>
                                <w:sz w:val="24"/>
                              </w:rPr>
                              <w:t>S</w:t>
                            </w:r>
                            <w:r w:rsidRPr="00596AD0">
                              <w:rPr>
                                <w:rFonts w:ascii="Times New Roman" w:hAnsi="Times New Roman" w:cs="Times New Roman"/>
                                <w:b w:val="0"/>
                                <w:bCs w:val="0"/>
                                <w:sz w:val="24"/>
                              </w:rPr>
                              <w:t>tone</w:t>
                            </w:r>
                            <w:proofErr w:type="gramStart"/>
                            <w:r w:rsidR="00A81A92">
                              <w:rPr>
                                <w:rFonts w:ascii="Times New Roman" w:hAnsi="Times New Roman" w:cs="Times New Roman"/>
                                <w:b w:val="0"/>
                                <w:bCs w:val="0"/>
                                <w:sz w:val="24"/>
                              </w:rPr>
                              <w:t>/</w:t>
                            </w:r>
                            <w:r w:rsidRPr="00596AD0">
                              <w:rPr>
                                <w:rFonts w:ascii="Times New Roman" w:hAnsi="Times New Roman" w:cs="Times New Roman"/>
                                <w:b w:val="0"/>
                                <w:bCs w:val="0"/>
                                <w:sz w:val="24"/>
                              </w:rPr>
                              <w:t>,</w:t>
                            </w:r>
                            <w:proofErr w:type="spellStart"/>
                            <w:r w:rsidRPr="00596AD0">
                              <w:rPr>
                                <w:rFonts w:ascii="Times New Roman" w:hAnsi="Times New Roman" w:cs="Times New Roman"/>
                                <w:b w:val="0"/>
                                <w:bCs w:val="0"/>
                                <w:sz w:val="24"/>
                              </w:rPr>
                              <w:t>Hardi</w:t>
                            </w:r>
                            <w:proofErr w:type="spellEnd"/>
                            <w:proofErr w:type="gramEnd"/>
                            <w:r w:rsidRPr="00596AD0">
                              <w:rPr>
                                <w:rFonts w:ascii="Times New Roman" w:hAnsi="Times New Roman" w:cs="Times New Roman"/>
                                <w:b w:val="0"/>
                                <w:bCs w:val="0"/>
                                <w:sz w:val="24"/>
                              </w:rPr>
                              <w:t xml:space="preserve">-Board type materials, etc. </w:t>
                            </w:r>
                          </w:p>
                          <w:p w14:paraId="08BA90DB" w14:textId="548A83F2" w:rsidR="00242810" w:rsidRDefault="00596AD0" w:rsidP="00596AD0">
                            <w:pPr>
                              <w:pStyle w:val="BlockText"/>
                              <w:ind w:left="0"/>
                              <w:rPr>
                                <w:rFonts w:ascii="Times New Roman" w:hAnsi="Times New Roman" w:cs="Times New Roman"/>
                                <w:b w:val="0"/>
                                <w:bCs w:val="0"/>
                                <w:sz w:val="24"/>
                              </w:rPr>
                            </w:pPr>
                            <w:r w:rsidRPr="00596AD0">
                              <w:rPr>
                                <w:rFonts w:ascii="Times New Roman" w:hAnsi="Times New Roman" w:cs="Times New Roman"/>
                                <w:b w:val="0"/>
                                <w:bCs w:val="0"/>
                                <w:sz w:val="24"/>
                              </w:rPr>
                              <w:t>5. Show 35 ft. setbacks for driveways.</w:t>
                            </w:r>
                          </w:p>
                          <w:p w14:paraId="16B84183" w14:textId="35B5FDE8" w:rsidR="00596AD0" w:rsidRDefault="00596AD0" w:rsidP="00596AD0">
                            <w:pPr>
                              <w:pStyle w:val="BlockText"/>
                              <w:ind w:left="0"/>
                              <w:rPr>
                                <w:rFonts w:ascii="Times New Roman" w:hAnsi="Times New Roman" w:cs="Times New Roman"/>
                                <w:b w:val="0"/>
                                <w:bCs w:val="0"/>
                                <w:sz w:val="24"/>
                              </w:rPr>
                            </w:pPr>
                          </w:p>
                          <w:p w14:paraId="21DA736B" w14:textId="77777777" w:rsidR="00596AD0" w:rsidRPr="00596AD0" w:rsidRDefault="00596AD0" w:rsidP="00596AD0">
                            <w:pPr>
                              <w:pStyle w:val="BlockText"/>
                              <w:ind w:left="0"/>
                              <w:rPr>
                                <w:rFonts w:ascii="Times New Roman" w:hAnsi="Times New Roman" w:cs="Times New Roman"/>
                                <w:b w:val="0"/>
                                <w:bCs w:val="0"/>
                                <w:sz w:val="24"/>
                              </w:rPr>
                            </w:pPr>
                          </w:p>
                          <w:p w14:paraId="6439F650" w14:textId="4A27C003" w:rsidR="007E3499" w:rsidRPr="00787A50" w:rsidRDefault="00B70B09" w:rsidP="00244A98">
                            <w:r>
                              <w:rPr>
                                <w:noProof/>
                              </w:rPr>
                              <w:drawing>
                                <wp:inline distT="0" distB="0" distL="0" distR="0" wp14:anchorId="71FE092E" wp14:editId="29C3AA09">
                                  <wp:extent cx="3533775" cy="38928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59779" cy="392146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F0399" id="_x0000_s1030" type="#_x0000_t202" style="position:absolute;margin-left:171.75pt;margin-top:11pt;width:381.75pt;height:57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" strokeweight="2.25pt">
                <v:textbox>
                  <w:txbxContent>
                    <w:p w14:paraId="00BE6F44" w14:textId="3D111EA8" w:rsidR="007E3499" w:rsidRDefault="007E3499" w:rsidP="007A4E62">
                      <w:pPr>
                        <w:rPr>
                          <w:b/>
                          <w:bCs/>
                        </w:rPr>
                      </w:pPr>
                      <w:r>
                        <w:tab/>
                      </w:r>
                      <w:r>
                        <w:tab/>
                      </w:r>
                      <w:r>
                        <w:tab/>
                      </w:r>
                      <w:r w:rsidRPr="00787A50">
                        <w:rPr>
                          <w:b/>
                          <w:bCs/>
                        </w:rPr>
                        <w:t>Staff Overview</w:t>
                      </w:r>
                      <w:r>
                        <w:rPr>
                          <w:b/>
                          <w:bCs/>
                        </w:rPr>
                        <w:t xml:space="preserve"> </w:t>
                      </w:r>
                    </w:p>
                    <w:p w14:paraId="4062C244" w14:textId="77777777" w:rsidR="007E3499" w:rsidRDefault="007E3499" w:rsidP="007A4E62"/>
                    <w:p w14:paraId="37157495" w14:textId="13ADAC60" w:rsidR="00B70B09" w:rsidRPr="00596AD0" w:rsidRDefault="00B70B09" w:rsidP="00596AD0">
                      <w:r w:rsidRPr="00596AD0">
                        <w:t xml:space="preserve">This is a request for the development of 57 acres located on Sage Road.  This property was rezoned from I-1 to NCRPUD.  The approved plan consisted of 80 single family homes and 46 town homes (126 total units).  This project would be 143 Single Family homes, and 96 multifamily units (40 apartments and 56 townhomes). </w:t>
                      </w:r>
                      <w:r w:rsidR="00242810" w:rsidRPr="00596AD0">
                        <w:t>The following stipulations were requested from the Planning Commissioners for this deferred agenda item.</w:t>
                      </w:r>
                    </w:p>
                    <w:p w14:paraId="3C7AD135" w14:textId="77777777" w:rsidR="00596AD0" w:rsidRDefault="00596AD0" w:rsidP="00596AD0">
                      <w:pPr>
                        <w:pStyle w:val="BlockText"/>
                        <w:ind w:left="0"/>
                        <w:rPr>
                          <w:rFonts w:ascii="Times New Roman" w:hAnsi="Times New Roman" w:cs="Times New Roman"/>
                          <w:b w:val="0"/>
                          <w:bCs w:val="0"/>
                          <w:sz w:val="24"/>
                        </w:rPr>
                      </w:pPr>
                      <w:r w:rsidRPr="00596AD0">
                        <w:rPr>
                          <w:rFonts w:ascii="Times New Roman" w:hAnsi="Times New Roman" w:cs="Times New Roman"/>
                          <w:b w:val="0"/>
                          <w:bCs w:val="0"/>
                          <w:sz w:val="24"/>
                        </w:rPr>
                        <w:t xml:space="preserve">1.Show different drive location due to concern as shown which would </w:t>
                      </w:r>
                    </w:p>
                    <w:p w14:paraId="711BC113" w14:textId="0A353D52" w:rsidR="00596AD0" w:rsidRPr="00596AD0" w:rsidRDefault="00596AD0" w:rsidP="00596AD0">
                      <w:pPr>
                        <w:pStyle w:val="BlockText"/>
                        <w:ind w:left="0"/>
                        <w:rPr>
                          <w:rFonts w:ascii="Times New Roman" w:hAnsi="Times New Roman" w:cs="Times New Roman"/>
                          <w:b w:val="0"/>
                          <w:bCs w:val="0"/>
                          <w:sz w:val="24"/>
                        </w:rPr>
                      </w:pPr>
                      <w:r>
                        <w:rPr>
                          <w:rFonts w:ascii="Times New Roman" w:hAnsi="Times New Roman" w:cs="Times New Roman"/>
                          <w:b w:val="0"/>
                          <w:bCs w:val="0"/>
                          <w:sz w:val="24"/>
                        </w:rPr>
                        <w:t xml:space="preserve">   </w:t>
                      </w:r>
                      <w:r w:rsidRPr="00596AD0">
                        <w:rPr>
                          <w:rFonts w:ascii="Times New Roman" w:hAnsi="Times New Roman" w:cs="Times New Roman"/>
                          <w:b w:val="0"/>
                          <w:bCs w:val="0"/>
                          <w:sz w:val="24"/>
                        </w:rPr>
                        <w:t>create more traffic</w:t>
                      </w:r>
                      <w:r>
                        <w:rPr>
                          <w:rFonts w:ascii="Times New Roman" w:hAnsi="Times New Roman" w:cs="Times New Roman"/>
                          <w:b w:val="0"/>
                          <w:bCs w:val="0"/>
                          <w:sz w:val="24"/>
                        </w:rPr>
                        <w:t xml:space="preserve"> </w:t>
                      </w:r>
                      <w:r w:rsidRPr="00596AD0">
                        <w:rPr>
                          <w:rFonts w:ascii="Times New Roman" w:hAnsi="Times New Roman" w:cs="Times New Roman"/>
                          <w:b w:val="0"/>
                          <w:bCs w:val="0"/>
                          <w:sz w:val="24"/>
                        </w:rPr>
                        <w:t>through</w:t>
                      </w:r>
                      <w:r>
                        <w:rPr>
                          <w:rFonts w:ascii="Times New Roman" w:hAnsi="Times New Roman" w:cs="Times New Roman"/>
                          <w:b w:val="0"/>
                          <w:bCs w:val="0"/>
                          <w:sz w:val="24"/>
                        </w:rPr>
                        <w:t xml:space="preserve"> </w:t>
                      </w:r>
                      <w:r w:rsidRPr="00596AD0">
                        <w:rPr>
                          <w:rFonts w:ascii="Times New Roman" w:hAnsi="Times New Roman" w:cs="Times New Roman"/>
                          <w:b w:val="0"/>
                          <w:bCs w:val="0"/>
                          <w:sz w:val="24"/>
                        </w:rPr>
                        <w:t xml:space="preserve">Hampton Village, </w:t>
                      </w:r>
                    </w:p>
                    <w:p w14:paraId="11FA820B" w14:textId="16FC36B4" w:rsidR="00596AD0" w:rsidRPr="00596AD0" w:rsidRDefault="00596AD0" w:rsidP="00596AD0">
                      <w:pPr>
                        <w:pStyle w:val="BlockText"/>
                        <w:ind w:left="0"/>
                        <w:rPr>
                          <w:rFonts w:ascii="Times New Roman" w:hAnsi="Times New Roman" w:cs="Times New Roman"/>
                          <w:b w:val="0"/>
                          <w:bCs w:val="0"/>
                          <w:sz w:val="24"/>
                        </w:rPr>
                      </w:pPr>
                      <w:r w:rsidRPr="00596AD0">
                        <w:rPr>
                          <w:rFonts w:ascii="Times New Roman" w:hAnsi="Times New Roman" w:cs="Times New Roman"/>
                          <w:b w:val="0"/>
                          <w:bCs w:val="0"/>
                          <w:sz w:val="24"/>
                        </w:rPr>
                        <w:t xml:space="preserve">2. List of amenities </w:t>
                      </w:r>
                    </w:p>
                    <w:p w14:paraId="684B7E11" w14:textId="77777777" w:rsidR="00596AD0" w:rsidRDefault="00596AD0" w:rsidP="00596AD0">
                      <w:pPr>
                        <w:pStyle w:val="BlockText"/>
                        <w:ind w:left="0"/>
                        <w:rPr>
                          <w:rFonts w:ascii="Times New Roman" w:hAnsi="Times New Roman" w:cs="Times New Roman"/>
                          <w:b w:val="0"/>
                          <w:bCs w:val="0"/>
                          <w:sz w:val="24"/>
                        </w:rPr>
                      </w:pPr>
                      <w:r w:rsidRPr="00596AD0">
                        <w:rPr>
                          <w:rFonts w:ascii="Times New Roman" w:hAnsi="Times New Roman" w:cs="Times New Roman"/>
                          <w:b w:val="0"/>
                          <w:bCs w:val="0"/>
                          <w:sz w:val="24"/>
                        </w:rPr>
                        <w:t xml:space="preserve">3.Show buffer width between development and Orchard Park-leave </w:t>
                      </w:r>
                    </w:p>
                    <w:p w14:paraId="5B20BB19" w14:textId="552AD795" w:rsidR="00596AD0" w:rsidRDefault="00596AD0" w:rsidP="00596AD0">
                      <w:pPr>
                        <w:pStyle w:val="BlockText"/>
                        <w:ind w:left="0"/>
                        <w:rPr>
                          <w:rFonts w:ascii="Times New Roman" w:hAnsi="Times New Roman" w:cs="Times New Roman"/>
                          <w:b w:val="0"/>
                          <w:bCs w:val="0"/>
                          <w:sz w:val="24"/>
                        </w:rPr>
                      </w:pPr>
                      <w:r>
                        <w:rPr>
                          <w:rFonts w:ascii="Times New Roman" w:hAnsi="Times New Roman" w:cs="Times New Roman"/>
                          <w:b w:val="0"/>
                          <w:bCs w:val="0"/>
                          <w:sz w:val="24"/>
                        </w:rPr>
                        <w:t xml:space="preserve">   </w:t>
                      </w:r>
                      <w:r w:rsidRPr="00596AD0">
                        <w:rPr>
                          <w:rFonts w:ascii="Times New Roman" w:hAnsi="Times New Roman" w:cs="Times New Roman"/>
                          <w:b w:val="0"/>
                          <w:bCs w:val="0"/>
                          <w:sz w:val="24"/>
                        </w:rPr>
                        <w:t xml:space="preserve">existing tree buffer </w:t>
                      </w:r>
                    </w:p>
                    <w:p w14:paraId="174C1748" w14:textId="5BF44E15" w:rsidR="00596AD0" w:rsidRDefault="00596AD0" w:rsidP="00596AD0">
                      <w:pPr>
                        <w:pStyle w:val="BlockText"/>
                        <w:ind w:left="0"/>
                        <w:rPr>
                          <w:rFonts w:ascii="Times New Roman" w:hAnsi="Times New Roman" w:cs="Times New Roman"/>
                          <w:b w:val="0"/>
                          <w:bCs w:val="0"/>
                          <w:sz w:val="24"/>
                        </w:rPr>
                      </w:pPr>
                      <w:r w:rsidRPr="00596AD0">
                        <w:rPr>
                          <w:rFonts w:ascii="Times New Roman" w:hAnsi="Times New Roman" w:cs="Times New Roman"/>
                          <w:b w:val="0"/>
                          <w:bCs w:val="0"/>
                          <w:sz w:val="24"/>
                        </w:rPr>
                        <w:t xml:space="preserve">4.Show exterior elevations-for homes, townhomes, and apartments-brick, </w:t>
                      </w:r>
                    </w:p>
                    <w:p w14:paraId="60F4BDF8" w14:textId="19D334D5" w:rsidR="00596AD0" w:rsidRDefault="00596AD0" w:rsidP="00596AD0">
                      <w:pPr>
                        <w:pStyle w:val="BlockText"/>
                        <w:ind w:left="0"/>
                        <w:rPr>
                          <w:rFonts w:ascii="Times New Roman" w:hAnsi="Times New Roman" w:cs="Times New Roman"/>
                          <w:b w:val="0"/>
                          <w:bCs w:val="0"/>
                          <w:sz w:val="24"/>
                        </w:rPr>
                      </w:pPr>
                      <w:r>
                        <w:rPr>
                          <w:rFonts w:ascii="Times New Roman" w:hAnsi="Times New Roman" w:cs="Times New Roman"/>
                          <w:b w:val="0"/>
                          <w:bCs w:val="0"/>
                          <w:sz w:val="24"/>
                        </w:rPr>
                        <w:t xml:space="preserve">   </w:t>
                      </w:r>
                      <w:r w:rsidR="00A81A92" w:rsidRPr="00596AD0">
                        <w:rPr>
                          <w:rFonts w:ascii="Times New Roman" w:hAnsi="Times New Roman" w:cs="Times New Roman"/>
                          <w:b w:val="0"/>
                          <w:bCs w:val="0"/>
                          <w:sz w:val="24"/>
                        </w:rPr>
                        <w:t>S</w:t>
                      </w:r>
                      <w:r w:rsidRPr="00596AD0">
                        <w:rPr>
                          <w:rFonts w:ascii="Times New Roman" w:hAnsi="Times New Roman" w:cs="Times New Roman"/>
                          <w:b w:val="0"/>
                          <w:bCs w:val="0"/>
                          <w:sz w:val="24"/>
                        </w:rPr>
                        <w:t>tone</w:t>
                      </w:r>
                      <w:proofErr w:type="gramStart"/>
                      <w:r w:rsidR="00A81A92">
                        <w:rPr>
                          <w:rFonts w:ascii="Times New Roman" w:hAnsi="Times New Roman" w:cs="Times New Roman"/>
                          <w:b w:val="0"/>
                          <w:bCs w:val="0"/>
                          <w:sz w:val="24"/>
                        </w:rPr>
                        <w:t>/</w:t>
                      </w:r>
                      <w:r w:rsidRPr="00596AD0">
                        <w:rPr>
                          <w:rFonts w:ascii="Times New Roman" w:hAnsi="Times New Roman" w:cs="Times New Roman"/>
                          <w:b w:val="0"/>
                          <w:bCs w:val="0"/>
                          <w:sz w:val="24"/>
                        </w:rPr>
                        <w:t>,</w:t>
                      </w:r>
                      <w:proofErr w:type="spellStart"/>
                      <w:r w:rsidRPr="00596AD0">
                        <w:rPr>
                          <w:rFonts w:ascii="Times New Roman" w:hAnsi="Times New Roman" w:cs="Times New Roman"/>
                          <w:b w:val="0"/>
                          <w:bCs w:val="0"/>
                          <w:sz w:val="24"/>
                        </w:rPr>
                        <w:t>Hardi</w:t>
                      </w:r>
                      <w:proofErr w:type="spellEnd"/>
                      <w:proofErr w:type="gramEnd"/>
                      <w:r w:rsidRPr="00596AD0">
                        <w:rPr>
                          <w:rFonts w:ascii="Times New Roman" w:hAnsi="Times New Roman" w:cs="Times New Roman"/>
                          <w:b w:val="0"/>
                          <w:bCs w:val="0"/>
                          <w:sz w:val="24"/>
                        </w:rPr>
                        <w:t xml:space="preserve">-Board type materials, etc. </w:t>
                      </w:r>
                    </w:p>
                    <w:p w14:paraId="08BA90DB" w14:textId="548A83F2" w:rsidR="00242810" w:rsidRDefault="00596AD0" w:rsidP="00596AD0">
                      <w:pPr>
                        <w:pStyle w:val="BlockText"/>
                        <w:ind w:left="0"/>
                        <w:rPr>
                          <w:rFonts w:ascii="Times New Roman" w:hAnsi="Times New Roman" w:cs="Times New Roman"/>
                          <w:b w:val="0"/>
                          <w:bCs w:val="0"/>
                          <w:sz w:val="24"/>
                        </w:rPr>
                      </w:pPr>
                      <w:r w:rsidRPr="00596AD0">
                        <w:rPr>
                          <w:rFonts w:ascii="Times New Roman" w:hAnsi="Times New Roman" w:cs="Times New Roman"/>
                          <w:b w:val="0"/>
                          <w:bCs w:val="0"/>
                          <w:sz w:val="24"/>
                        </w:rPr>
                        <w:t>5. Show 35 ft. setbacks for driveways.</w:t>
                      </w:r>
                    </w:p>
                    <w:p w14:paraId="16B84183" w14:textId="35B5FDE8" w:rsidR="00596AD0" w:rsidRDefault="00596AD0" w:rsidP="00596AD0">
                      <w:pPr>
                        <w:pStyle w:val="BlockText"/>
                        <w:ind w:left="0"/>
                        <w:rPr>
                          <w:rFonts w:ascii="Times New Roman" w:hAnsi="Times New Roman" w:cs="Times New Roman"/>
                          <w:b w:val="0"/>
                          <w:bCs w:val="0"/>
                          <w:sz w:val="24"/>
                        </w:rPr>
                      </w:pPr>
                    </w:p>
                    <w:p w14:paraId="21DA736B" w14:textId="77777777" w:rsidR="00596AD0" w:rsidRPr="00596AD0" w:rsidRDefault="00596AD0" w:rsidP="00596AD0">
                      <w:pPr>
                        <w:pStyle w:val="BlockText"/>
                        <w:ind w:left="0"/>
                        <w:rPr>
                          <w:rFonts w:ascii="Times New Roman" w:hAnsi="Times New Roman" w:cs="Times New Roman"/>
                          <w:b w:val="0"/>
                          <w:bCs w:val="0"/>
                          <w:sz w:val="24"/>
                        </w:rPr>
                      </w:pPr>
                    </w:p>
                    <w:p w14:paraId="6439F650" w14:textId="4A27C003" w:rsidR="007E3499" w:rsidRPr="00787A50" w:rsidRDefault="00B70B09" w:rsidP="00244A98">
                      <w:r>
                        <w:rPr>
                          <w:noProof/>
                        </w:rPr>
                        <w:drawing>
                          <wp:inline distT="0" distB="0" distL="0" distR="0" wp14:anchorId="71FE092E" wp14:editId="29C3AA09">
                            <wp:extent cx="3533775" cy="38928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59779" cy="3921466"/>
                                    </a:xfrm>
                                    <a:prstGeom prst="rect">
                                      <a:avLst/>
                                    </a:prstGeom>
                                  </pic:spPr>
                                </pic:pic>
                              </a:graphicData>
                            </a:graphic>
                          </wp:inline>
                        </w:drawing>
                      </w:r>
                    </w:p>
                  </w:txbxContent>
                </v:textbox>
                <w10:wrap type="square"/>
              </v:shape>
            </w:pict>
          </mc:Fallback>
        </mc:AlternateContent>
      </w:r>
      <w:r w:rsidR="00B70B09" w:rsidRPr="007A4E62">
        <w:rPr>
          <w:noProof/>
        </w:rPr>
        <mc:AlternateContent>
          <mc:Choice Requires="wps">
            <w:drawing>
              <wp:anchor distT="0" distB="0" distL="114300" distR="114300" simplePos="0" relativeHeight="251664384" behindDoc="0" locked="0" layoutInCell="1" allowOverlap="1" wp14:anchorId="397296B5" wp14:editId="408889C4">
                <wp:simplePos x="0" y="0"/>
                <wp:positionH relativeFrom="margin">
                  <wp:posOffset>0</wp:posOffset>
                </wp:positionH>
                <wp:positionV relativeFrom="paragraph">
                  <wp:posOffset>130175</wp:posOffset>
                </wp:positionV>
                <wp:extent cx="2216150" cy="7353300"/>
                <wp:effectExtent l="19050" t="19050" r="12700" b="19050"/>
                <wp:wrapNone/>
                <wp:docPr id="4" name="Text Box 4"/>
                <wp:cNvGraphicFramePr/>
                <a:graphic xmlns:a="http://schemas.openxmlformats.org/drawingml/2006/main">
                  <a:graphicData uri="http://schemas.microsoft.com/office/word/2010/wordprocessingShape">
                    <wps:wsp>
                      <wps:cNvSpPr txBox="1"/>
                      <wps:spPr>
                        <a:xfrm>
                          <a:off x="0" y="0"/>
                          <a:ext cx="2216150" cy="7353300"/>
                        </a:xfrm>
                        <a:prstGeom prst="rect">
                          <a:avLst/>
                        </a:prstGeom>
                        <a:solidFill>
                          <a:schemeClr val="lt1"/>
                        </a:solidFill>
                        <a:ln w="28575">
                          <a:solidFill>
                            <a:prstClr val="black"/>
                          </a:solidFill>
                        </a:ln>
                      </wps:spPr>
                      <wps:txbx>
                        <w:txbxContent>
                          <w:p w14:paraId="34200020" w14:textId="77777777" w:rsidR="00B70B09" w:rsidRDefault="00B70B09" w:rsidP="00B70B09">
                            <w:pPr>
                              <w:rPr>
                                <w:u w:val="single"/>
                              </w:rPr>
                            </w:pPr>
                            <w:r w:rsidRPr="00AB1E63">
                              <w:rPr>
                                <w:u w:val="single"/>
                              </w:rPr>
                              <w:t>Applicant</w:t>
                            </w:r>
                            <w:r>
                              <w:rPr>
                                <w:u w:val="single"/>
                              </w:rPr>
                              <w:t xml:space="preserve"> or Representative-Overview: </w:t>
                            </w:r>
                            <w:proofErr w:type="spellStart"/>
                            <w:r>
                              <w:rPr>
                                <w:b/>
                                <w:bCs/>
                              </w:rPr>
                              <w:t>Klober</w:t>
                            </w:r>
                            <w:proofErr w:type="spellEnd"/>
                            <w:r>
                              <w:rPr>
                                <w:b/>
                                <w:bCs/>
                              </w:rPr>
                              <w:t xml:space="preserve"> Engineering </w:t>
                            </w:r>
                          </w:p>
                          <w:p w14:paraId="4AB18CE3" w14:textId="77777777" w:rsidR="00B70B09" w:rsidRDefault="00B70B09" w:rsidP="00B70B09">
                            <w:pPr>
                              <w:rPr>
                                <w:u w:val="single"/>
                              </w:rPr>
                            </w:pPr>
                          </w:p>
                          <w:p w14:paraId="1876C253" w14:textId="77777777" w:rsidR="00B70B09" w:rsidRDefault="00B70B09" w:rsidP="00B70B09">
                            <w:pPr>
                              <w:rPr>
                                <w:u w:val="single"/>
                              </w:rPr>
                            </w:pPr>
                            <w:r>
                              <w:rPr>
                                <w:u w:val="single"/>
                              </w:rPr>
                              <w:t>Tax Parcel and ID</w:t>
                            </w:r>
                          </w:p>
                          <w:p w14:paraId="1F09A62C" w14:textId="77777777" w:rsidR="00B70B09" w:rsidRDefault="00B70B09" w:rsidP="00B70B09">
                            <w:pPr>
                              <w:rPr>
                                <w:b/>
                                <w:bCs/>
                              </w:rPr>
                            </w:pPr>
                            <w:r w:rsidRPr="007F0AB6">
                              <w:rPr>
                                <w:b/>
                                <w:bCs/>
                              </w:rPr>
                              <w:t>Robertson County Tax Map 106, Part of Parcels 193, and 16.</w:t>
                            </w:r>
                          </w:p>
                          <w:p w14:paraId="5038AC6B" w14:textId="77777777" w:rsidR="00B70B09" w:rsidRPr="008E7A89" w:rsidRDefault="00B70B09" w:rsidP="00B70B09">
                            <w:pPr>
                              <w:rPr>
                                <w:b/>
                                <w:bCs/>
                              </w:rPr>
                            </w:pPr>
                          </w:p>
                          <w:p w14:paraId="293B54D2" w14:textId="77777777" w:rsidR="00B70B09" w:rsidRDefault="00B70B09" w:rsidP="00B70B09">
                            <w:pPr>
                              <w:rPr>
                                <w:u w:val="single"/>
                              </w:rPr>
                            </w:pPr>
                            <w:r>
                              <w:rPr>
                                <w:u w:val="single"/>
                              </w:rPr>
                              <w:t xml:space="preserve">Zoning and Property </w:t>
                            </w:r>
                          </w:p>
                          <w:p w14:paraId="6431CEDC" w14:textId="77777777" w:rsidR="00B70B09" w:rsidRPr="006609C6" w:rsidRDefault="00B70B09" w:rsidP="00B70B09">
                            <w:pPr>
                              <w:rPr>
                                <w:b/>
                                <w:bCs/>
                                <w:u w:val="single"/>
                              </w:rPr>
                            </w:pPr>
                            <w:r>
                              <w:rPr>
                                <w:b/>
                                <w:bCs/>
                                <w:u w:val="single"/>
                              </w:rPr>
                              <w:t>NCRPUD</w:t>
                            </w:r>
                          </w:p>
                          <w:p w14:paraId="65D9AE34" w14:textId="77777777" w:rsidR="00B70B09" w:rsidRDefault="00B70B09" w:rsidP="00B70B09">
                            <w:pPr>
                              <w:rPr>
                                <w:u w:val="single"/>
                              </w:rPr>
                            </w:pPr>
                          </w:p>
                          <w:p w14:paraId="6AFCEA63" w14:textId="77777777" w:rsidR="00B70B09" w:rsidRDefault="00B70B09" w:rsidP="00B70B09">
                            <w:pPr>
                              <w:rPr>
                                <w:u w:val="single"/>
                              </w:rPr>
                            </w:pPr>
                          </w:p>
                          <w:p w14:paraId="03B8CE95" w14:textId="77777777" w:rsidR="00B70B09" w:rsidRDefault="00B70B09" w:rsidP="00B70B09">
                            <w:pPr>
                              <w:rPr>
                                <w:u w:val="single"/>
                              </w:rPr>
                            </w:pPr>
                          </w:p>
                          <w:p w14:paraId="63D9CBEB" w14:textId="77777777" w:rsidR="00B70B09" w:rsidRDefault="00B70B09" w:rsidP="00B70B09">
                            <w:pPr>
                              <w:rPr>
                                <w:u w:val="single"/>
                              </w:rPr>
                            </w:pPr>
                            <w:r>
                              <w:rPr>
                                <w:u w:val="single"/>
                              </w:rPr>
                              <w:t>Description Location Overview</w:t>
                            </w:r>
                          </w:p>
                          <w:p w14:paraId="3570F381" w14:textId="77777777" w:rsidR="00B70B09" w:rsidRPr="00244A98" w:rsidRDefault="00B70B09" w:rsidP="00B70B09">
                            <w:pPr>
                              <w:rPr>
                                <w:b/>
                              </w:rPr>
                            </w:pPr>
                            <w:r>
                              <w:rPr>
                                <w:b/>
                              </w:rPr>
                              <w:t>Sage Road</w:t>
                            </w:r>
                          </w:p>
                          <w:p w14:paraId="493A5C60" w14:textId="77777777" w:rsidR="00B70B09" w:rsidRDefault="00B70B09" w:rsidP="00B70B09"/>
                          <w:p w14:paraId="5EF6B7C6" w14:textId="77777777" w:rsidR="00B70B09" w:rsidRDefault="00B70B09" w:rsidP="00B70B09"/>
                          <w:p w14:paraId="39F50C29" w14:textId="77777777" w:rsidR="00B70B09" w:rsidRDefault="00B70B09" w:rsidP="00B70B09"/>
                          <w:p w14:paraId="08E04396" w14:textId="77777777" w:rsidR="00B70B09" w:rsidRDefault="00B70B09" w:rsidP="00B70B09">
                            <w:pPr>
                              <w:rPr>
                                <w:u w:val="single"/>
                              </w:rPr>
                            </w:pPr>
                            <w:r w:rsidRPr="007424C8">
                              <w:rPr>
                                <w:u w:val="single"/>
                              </w:rPr>
                              <w:t>Comprehensive Plan District</w:t>
                            </w:r>
                            <w:r>
                              <w:rPr>
                                <w:u w:val="single"/>
                              </w:rPr>
                              <w:t xml:space="preserve">: </w:t>
                            </w:r>
                          </w:p>
                          <w:p w14:paraId="1E8D77EF" w14:textId="77777777" w:rsidR="00B70B09" w:rsidRPr="000D2234" w:rsidRDefault="00B70B09" w:rsidP="00B70B09">
                            <w:pPr>
                              <w:rPr>
                                <w:b/>
                                <w:bCs/>
                              </w:rPr>
                            </w:pPr>
                            <w:r>
                              <w:rPr>
                                <w:b/>
                                <w:bCs/>
                              </w:rPr>
                              <w:t>Mixed-Use</w:t>
                            </w:r>
                          </w:p>
                          <w:p w14:paraId="343EC645" w14:textId="77777777" w:rsidR="00B70B09" w:rsidRDefault="00B70B09" w:rsidP="00B70B09">
                            <w:pPr>
                              <w:rPr>
                                <w:i/>
                                <w:iCs/>
                              </w:rPr>
                            </w:pPr>
                          </w:p>
                          <w:p w14:paraId="6749129D" w14:textId="77777777" w:rsidR="00B70B09" w:rsidRDefault="00B70B09" w:rsidP="00B70B09"/>
                          <w:p w14:paraId="795C1129" w14:textId="77777777" w:rsidR="00B70B09" w:rsidRDefault="00B70B09" w:rsidP="00B70B09"/>
                          <w:p w14:paraId="3714B4F4" w14:textId="77777777" w:rsidR="00B70B09" w:rsidRDefault="00B70B09" w:rsidP="00B70B09"/>
                          <w:p w14:paraId="306EC976" w14:textId="77777777" w:rsidR="00B70B09" w:rsidRDefault="00B70B09" w:rsidP="00B70B09"/>
                          <w:p w14:paraId="25337F06" w14:textId="77777777" w:rsidR="00B70B09" w:rsidRDefault="00B70B09" w:rsidP="00B70B09">
                            <w:pPr>
                              <w:rPr>
                                <w:u w:val="single"/>
                              </w:rPr>
                            </w:pPr>
                            <w:r>
                              <w:rPr>
                                <w:u w:val="single"/>
                              </w:rPr>
                              <w:t xml:space="preserve">Staff </w:t>
                            </w:r>
                            <w:r w:rsidRPr="00787A50">
                              <w:rPr>
                                <w:u w:val="single"/>
                              </w:rPr>
                              <w:t>Recommendation:</w:t>
                            </w:r>
                            <w:r>
                              <w:rPr>
                                <w:u w:val="single"/>
                              </w:rPr>
                              <w:t xml:space="preserve"> </w:t>
                            </w:r>
                          </w:p>
                          <w:p w14:paraId="439CC3C6" w14:textId="1C1DE790" w:rsidR="00B70B09" w:rsidRPr="00AB2EDD" w:rsidRDefault="00B70B09" w:rsidP="00B70B09">
                            <w:r>
                              <w:t>Approval,</w:t>
                            </w:r>
                            <w:r w:rsidR="00596AD0">
                              <w:t xml:space="preserve"> PDMP has been revised to show the entrance to Sage moved further north. The multifamily has been located to the southwest corner near Sage/Cardinal</w:t>
                            </w:r>
                            <w:r w:rsidR="00BE1CDC">
                              <w:t>. The additional stipulations have been addressed on the plan.</w:t>
                            </w:r>
                          </w:p>
                          <w:p w14:paraId="6F4C0020" w14:textId="43A88C6D" w:rsidR="00AB2EDD" w:rsidRPr="00AB2EDD" w:rsidRDefault="00AB2EDD" w:rsidP="000D22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296B5" id="Text Box 4" o:spid="_x0000_s1031" type="#_x0000_t202" style="position:absolute;margin-left:0;margin-top:10.25pt;width:174.5pt;height:57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" fillcolor="white [3201]" strokeweight="2.25pt">
                <v:textbox>
                  <w:txbxContent>
                    <w:p w14:paraId="34200020" w14:textId="77777777" w:rsidR="00B70B09" w:rsidRDefault="00B70B09" w:rsidP="00B70B09">
                      <w:pPr>
                        <w:rPr>
                          <w:u w:val="single"/>
                        </w:rPr>
                      </w:pPr>
                      <w:r w:rsidRPr="00AB1E63">
                        <w:rPr>
                          <w:u w:val="single"/>
                        </w:rPr>
                        <w:t>Applicant</w:t>
                      </w:r>
                      <w:r>
                        <w:rPr>
                          <w:u w:val="single"/>
                        </w:rPr>
                        <w:t xml:space="preserve"> or Representative-Overview: </w:t>
                      </w:r>
                      <w:proofErr w:type="spellStart"/>
                      <w:r>
                        <w:rPr>
                          <w:b/>
                          <w:bCs/>
                        </w:rPr>
                        <w:t>Klober</w:t>
                      </w:r>
                      <w:proofErr w:type="spellEnd"/>
                      <w:r>
                        <w:rPr>
                          <w:b/>
                          <w:bCs/>
                        </w:rPr>
                        <w:t xml:space="preserve"> Engineering </w:t>
                      </w:r>
                    </w:p>
                    <w:p w14:paraId="4AB18CE3" w14:textId="77777777" w:rsidR="00B70B09" w:rsidRDefault="00B70B09" w:rsidP="00B70B09">
                      <w:pPr>
                        <w:rPr>
                          <w:u w:val="single"/>
                        </w:rPr>
                      </w:pPr>
                    </w:p>
                    <w:p w14:paraId="1876C253" w14:textId="77777777" w:rsidR="00B70B09" w:rsidRDefault="00B70B09" w:rsidP="00B70B09">
                      <w:pPr>
                        <w:rPr>
                          <w:u w:val="single"/>
                        </w:rPr>
                      </w:pPr>
                      <w:r>
                        <w:rPr>
                          <w:u w:val="single"/>
                        </w:rPr>
                        <w:t>Tax Parcel and ID</w:t>
                      </w:r>
                    </w:p>
                    <w:p w14:paraId="1F09A62C" w14:textId="77777777" w:rsidR="00B70B09" w:rsidRDefault="00B70B09" w:rsidP="00B70B09">
                      <w:pPr>
                        <w:rPr>
                          <w:b/>
                          <w:bCs/>
                        </w:rPr>
                      </w:pPr>
                      <w:r w:rsidRPr="007F0AB6">
                        <w:rPr>
                          <w:b/>
                          <w:bCs/>
                        </w:rPr>
                        <w:t>Robertson County Tax Map 106, Part of Parcels 193, and 16.</w:t>
                      </w:r>
                    </w:p>
                    <w:p w14:paraId="5038AC6B" w14:textId="77777777" w:rsidR="00B70B09" w:rsidRPr="008E7A89" w:rsidRDefault="00B70B09" w:rsidP="00B70B09">
                      <w:pPr>
                        <w:rPr>
                          <w:b/>
                          <w:bCs/>
                        </w:rPr>
                      </w:pPr>
                    </w:p>
                    <w:p w14:paraId="293B54D2" w14:textId="77777777" w:rsidR="00B70B09" w:rsidRDefault="00B70B09" w:rsidP="00B70B09">
                      <w:pPr>
                        <w:rPr>
                          <w:u w:val="single"/>
                        </w:rPr>
                      </w:pPr>
                      <w:r>
                        <w:rPr>
                          <w:u w:val="single"/>
                        </w:rPr>
                        <w:t xml:space="preserve">Zoning and Property </w:t>
                      </w:r>
                    </w:p>
                    <w:p w14:paraId="6431CEDC" w14:textId="77777777" w:rsidR="00B70B09" w:rsidRPr="006609C6" w:rsidRDefault="00B70B09" w:rsidP="00B70B09">
                      <w:pPr>
                        <w:rPr>
                          <w:b/>
                          <w:bCs/>
                          <w:u w:val="single"/>
                        </w:rPr>
                      </w:pPr>
                      <w:r>
                        <w:rPr>
                          <w:b/>
                          <w:bCs/>
                          <w:u w:val="single"/>
                        </w:rPr>
                        <w:t>NCRPUD</w:t>
                      </w:r>
                    </w:p>
                    <w:p w14:paraId="65D9AE34" w14:textId="77777777" w:rsidR="00B70B09" w:rsidRDefault="00B70B09" w:rsidP="00B70B09">
                      <w:pPr>
                        <w:rPr>
                          <w:u w:val="single"/>
                        </w:rPr>
                      </w:pPr>
                    </w:p>
                    <w:p w14:paraId="6AFCEA63" w14:textId="77777777" w:rsidR="00B70B09" w:rsidRDefault="00B70B09" w:rsidP="00B70B09">
                      <w:pPr>
                        <w:rPr>
                          <w:u w:val="single"/>
                        </w:rPr>
                      </w:pPr>
                    </w:p>
                    <w:p w14:paraId="03B8CE95" w14:textId="77777777" w:rsidR="00B70B09" w:rsidRDefault="00B70B09" w:rsidP="00B70B09">
                      <w:pPr>
                        <w:rPr>
                          <w:u w:val="single"/>
                        </w:rPr>
                      </w:pPr>
                    </w:p>
                    <w:p w14:paraId="63D9CBEB" w14:textId="77777777" w:rsidR="00B70B09" w:rsidRDefault="00B70B09" w:rsidP="00B70B09">
                      <w:pPr>
                        <w:rPr>
                          <w:u w:val="single"/>
                        </w:rPr>
                      </w:pPr>
                      <w:r>
                        <w:rPr>
                          <w:u w:val="single"/>
                        </w:rPr>
                        <w:t>Description Location Overview</w:t>
                      </w:r>
                    </w:p>
                    <w:p w14:paraId="3570F381" w14:textId="77777777" w:rsidR="00B70B09" w:rsidRPr="00244A98" w:rsidRDefault="00B70B09" w:rsidP="00B70B09">
                      <w:pPr>
                        <w:rPr>
                          <w:b/>
                        </w:rPr>
                      </w:pPr>
                      <w:r>
                        <w:rPr>
                          <w:b/>
                        </w:rPr>
                        <w:t>Sage Road</w:t>
                      </w:r>
                    </w:p>
                    <w:p w14:paraId="493A5C60" w14:textId="77777777" w:rsidR="00B70B09" w:rsidRDefault="00B70B09" w:rsidP="00B70B09"/>
                    <w:p w14:paraId="5EF6B7C6" w14:textId="77777777" w:rsidR="00B70B09" w:rsidRDefault="00B70B09" w:rsidP="00B70B09"/>
                    <w:p w14:paraId="39F50C29" w14:textId="77777777" w:rsidR="00B70B09" w:rsidRDefault="00B70B09" w:rsidP="00B70B09"/>
                    <w:p w14:paraId="08E04396" w14:textId="77777777" w:rsidR="00B70B09" w:rsidRDefault="00B70B09" w:rsidP="00B70B09">
                      <w:pPr>
                        <w:rPr>
                          <w:u w:val="single"/>
                        </w:rPr>
                      </w:pPr>
                      <w:r w:rsidRPr="007424C8">
                        <w:rPr>
                          <w:u w:val="single"/>
                        </w:rPr>
                        <w:t>Comprehensive Plan District</w:t>
                      </w:r>
                      <w:r>
                        <w:rPr>
                          <w:u w:val="single"/>
                        </w:rPr>
                        <w:t xml:space="preserve">: </w:t>
                      </w:r>
                    </w:p>
                    <w:p w14:paraId="1E8D77EF" w14:textId="77777777" w:rsidR="00B70B09" w:rsidRPr="000D2234" w:rsidRDefault="00B70B09" w:rsidP="00B70B09">
                      <w:pPr>
                        <w:rPr>
                          <w:b/>
                          <w:bCs/>
                        </w:rPr>
                      </w:pPr>
                      <w:r>
                        <w:rPr>
                          <w:b/>
                          <w:bCs/>
                        </w:rPr>
                        <w:t>Mixed-Use</w:t>
                      </w:r>
                    </w:p>
                    <w:p w14:paraId="343EC645" w14:textId="77777777" w:rsidR="00B70B09" w:rsidRDefault="00B70B09" w:rsidP="00B70B09">
                      <w:pPr>
                        <w:rPr>
                          <w:i/>
                          <w:iCs/>
                        </w:rPr>
                      </w:pPr>
                    </w:p>
                    <w:p w14:paraId="6749129D" w14:textId="77777777" w:rsidR="00B70B09" w:rsidRDefault="00B70B09" w:rsidP="00B70B09"/>
                    <w:p w14:paraId="795C1129" w14:textId="77777777" w:rsidR="00B70B09" w:rsidRDefault="00B70B09" w:rsidP="00B70B09"/>
                    <w:p w14:paraId="3714B4F4" w14:textId="77777777" w:rsidR="00B70B09" w:rsidRDefault="00B70B09" w:rsidP="00B70B09"/>
                    <w:p w14:paraId="306EC976" w14:textId="77777777" w:rsidR="00B70B09" w:rsidRDefault="00B70B09" w:rsidP="00B70B09"/>
                    <w:p w14:paraId="25337F06" w14:textId="77777777" w:rsidR="00B70B09" w:rsidRDefault="00B70B09" w:rsidP="00B70B09">
                      <w:pPr>
                        <w:rPr>
                          <w:u w:val="single"/>
                        </w:rPr>
                      </w:pPr>
                      <w:r>
                        <w:rPr>
                          <w:u w:val="single"/>
                        </w:rPr>
                        <w:t xml:space="preserve">Staff </w:t>
                      </w:r>
                      <w:r w:rsidRPr="00787A50">
                        <w:rPr>
                          <w:u w:val="single"/>
                        </w:rPr>
                        <w:t>Recommendation:</w:t>
                      </w:r>
                      <w:r>
                        <w:rPr>
                          <w:u w:val="single"/>
                        </w:rPr>
                        <w:t xml:space="preserve"> </w:t>
                      </w:r>
                    </w:p>
                    <w:p w14:paraId="439CC3C6" w14:textId="1C1DE790" w:rsidR="00B70B09" w:rsidRPr="00AB2EDD" w:rsidRDefault="00B70B09" w:rsidP="00B70B09">
                      <w:r>
                        <w:t>Approval,</w:t>
                      </w:r>
                      <w:r w:rsidR="00596AD0">
                        <w:t xml:space="preserve"> PDMP has been revised to show the entrance to Sage moved further north. The multifamily has been located to the southwest corner near Sage/Cardinal</w:t>
                      </w:r>
                      <w:r w:rsidR="00BE1CDC">
                        <w:t>. The additional stipulations have been addressed on the plan.</w:t>
                      </w:r>
                    </w:p>
                    <w:p w14:paraId="6F4C0020" w14:textId="43A88C6D" w:rsidR="00AB2EDD" w:rsidRPr="00AB2EDD" w:rsidRDefault="00AB2EDD" w:rsidP="000D2234"/>
                  </w:txbxContent>
                </v:textbox>
                <w10:wrap anchorx="margin"/>
              </v:shape>
            </w:pict>
          </mc:Fallback>
        </mc:AlternateContent>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p>
    <w:p w14:paraId="4857EEEE" w14:textId="77777777" w:rsidR="005B23EB" w:rsidRDefault="005B23EB" w:rsidP="000B2FEE">
      <w:pPr>
        <w:jc w:val="both"/>
        <w:rPr>
          <w:rFonts w:ascii="Tahoma" w:hAnsi="Tahoma" w:cs="Tahoma"/>
          <w:b/>
        </w:rPr>
      </w:pPr>
    </w:p>
    <w:p w14:paraId="795F8096" w14:textId="4EC370FA" w:rsidR="005B23EB" w:rsidRPr="001B5B98" w:rsidRDefault="001B5B98" w:rsidP="000B2FEE">
      <w:pPr>
        <w:jc w:val="both"/>
        <w:rPr>
          <w:rFonts w:ascii="Tahoma" w:hAnsi="Tahoma" w:cs="Tahoma"/>
          <w:b/>
        </w:rPr>
      </w:pPr>
      <w:r w:rsidRPr="00F24113">
        <w:rPr>
          <w:rFonts w:ascii="Tahoma" w:hAnsi="Tahoma" w:cs="Tahoma"/>
          <w:b/>
          <w:u w:val="single"/>
        </w:rPr>
        <w:lastRenderedPageBreak/>
        <w:t>Sage Road Residential Development</w:t>
      </w:r>
      <w:r>
        <w:rPr>
          <w:rFonts w:ascii="Tahoma" w:hAnsi="Tahoma" w:cs="Tahoma"/>
          <w:b/>
        </w:rPr>
        <w:t xml:space="preserve"> Elevations</w:t>
      </w:r>
    </w:p>
    <w:p w14:paraId="06D944E7" w14:textId="58C05EEF" w:rsidR="005B23EB" w:rsidRDefault="000F4EB5" w:rsidP="000B2FEE">
      <w:pPr>
        <w:jc w:val="both"/>
        <w:rPr>
          <w:rFonts w:ascii="Tahoma" w:hAnsi="Tahoma" w:cs="Tahoma"/>
          <w:b/>
        </w:rPr>
      </w:pPr>
      <w:r>
        <w:rPr>
          <w:noProof/>
        </w:rPr>
        <w:drawing>
          <wp:anchor distT="0" distB="0" distL="114300" distR="114300" simplePos="0" relativeHeight="251743232" behindDoc="0" locked="0" layoutInCell="1" allowOverlap="1" wp14:anchorId="314F30B2" wp14:editId="5916567F">
            <wp:simplePos x="0" y="0"/>
            <wp:positionH relativeFrom="column">
              <wp:posOffset>1657350</wp:posOffset>
            </wp:positionH>
            <wp:positionV relativeFrom="paragraph">
              <wp:posOffset>6350</wp:posOffset>
            </wp:positionV>
            <wp:extent cx="3963035" cy="2505075"/>
            <wp:effectExtent l="0" t="0" r="0" b="9525"/>
            <wp:wrapThrough wrapText="bothSides">
              <wp:wrapPolygon edited="0">
                <wp:start x="0" y="0"/>
                <wp:lineTo x="0" y="21518"/>
                <wp:lineTo x="21493" y="21518"/>
                <wp:lineTo x="21493"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63035" cy="2505075"/>
                    </a:xfrm>
                    <a:prstGeom prst="rect">
                      <a:avLst/>
                    </a:prstGeom>
                  </pic:spPr>
                </pic:pic>
              </a:graphicData>
            </a:graphic>
            <wp14:sizeRelH relativeFrom="margin">
              <wp14:pctWidth>0</wp14:pctWidth>
            </wp14:sizeRelH>
            <wp14:sizeRelV relativeFrom="margin">
              <wp14:pctHeight>0</wp14:pctHeight>
            </wp14:sizeRelV>
          </wp:anchor>
        </w:drawing>
      </w:r>
    </w:p>
    <w:p w14:paraId="54E00231" w14:textId="14ECBE3E" w:rsidR="00BE1CDC" w:rsidRDefault="00BE1CDC" w:rsidP="000B2FEE">
      <w:pPr>
        <w:jc w:val="both"/>
        <w:rPr>
          <w:rFonts w:ascii="Tahoma" w:hAnsi="Tahoma" w:cs="Tahoma"/>
          <w:b/>
        </w:rPr>
      </w:pPr>
    </w:p>
    <w:p w14:paraId="0BD24ABA" w14:textId="1D896CBB" w:rsidR="00BE1CDC" w:rsidRDefault="00BE1CDC" w:rsidP="000B2FEE">
      <w:pPr>
        <w:jc w:val="both"/>
        <w:rPr>
          <w:rFonts w:ascii="Tahoma" w:hAnsi="Tahoma" w:cs="Tahoma"/>
          <w:b/>
        </w:rPr>
      </w:pPr>
    </w:p>
    <w:p w14:paraId="3C1D0D63" w14:textId="4197656F" w:rsidR="00BE1CDC" w:rsidRDefault="00BE1CDC" w:rsidP="000B2FEE">
      <w:pPr>
        <w:jc w:val="both"/>
        <w:rPr>
          <w:rFonts w:ascii="Tahoma" w:hAnsi="Tahoma" w:cs="Tahoma"/>
          <w:b/>
        </w:rPr>
      </w:pPr>
    </w:p>
    <w:p w14:paraId="681B1E53" w14:textId="73674F89" w:rsidR="00BE1CDC" w:rsidRDefault="00BE1CDC" w:rsidP="000B2FEE">
      <w:pPr>
        <w:jc w:val="both"/>
        <w:rPr>
          <w:rFonts w:ascii="Tahoma" w:hAnsi="Tahoma" w:cs="Tahoma"/>
          <w:b/>
        </w:rPr>
      </w:pPr>
    </w:p>
    <w:p w14:paraId="5D631E7F" w14:textId="3BE28BAF" w:rsidR="00BE1CDC" w:rsidRDefault="00BE1CDC" w:rsidP="000B2FEE">
      <w:pPr>
        <w:jc w:val="both"/>
        <w:rPr>
          <w:rFonts w:ascii="Tahoma" w:hAnsi="Tahoma" w:cs="Tahoma"/>
          <w:b/>
        </w:rPr>
      </w:pPr>
    </w:p>
    <w:p w14:paraId="178C60CD" w14:textId="7003C719" w:rsidR="00BE1CDC" w:rsidRDefault="00BE1CDC" w:rsidP="000B2FEE">
      <w:pPr>
        <w:jc w:val="both"/>
        <w:rPr>
          <w:rFonts w:ascii="Tahoma" w:hAnsi="Tahoma" w:cs="Tahoma"/>
          <w:b/>
        </w:rPr>
      </w:pPr>
    </w:p>
    <w:p w14:paraId="2B3E42F8" w14:textId="61BC97AF" w:rsidR="00BE1CDC" w:rsidRDefault="00BE1CDC" w:rsidP="000B2FEE">
      <w:pPr>
        <w:jc w:val="both"/>
        <w:rPr>
          <w:rFonts w:ascii="Tahoma" w:hAnsi="Tahoma" w:cs="Tahoma"/>
          <w:b/>
        </w:rPr>
      </w:pPr>
    </w:p>
    <w:p w14:paraId="0F6422C7" w14:textId="4D6F9C3A" w:rsidR="00BE1CDC" w:rsidRDefault="00BE1CDC" w:rsidP="000B2FEE">
      <w:pPr>
        <w:jc w:val="both"/>
        <w:rPr>
          <w:rFonts w:ascii="Tahoma" w:hAnsi="Tahoma" w:cs="Tahoma"/>
          <w:b/>
        </w:rPr>
      </w:pPr>
    </w:p>
    <w:p w14:paraId="2BF084C6" w14:textId="78B3E885" w:rsidR="00BE1CDC" w:rsidRDefault="00BE1CDC" w:rsidP="000B2FEE">
      <w:pPr>
        <w:jc w:val="both"/>
        <w:rPr>
          <w:rFonts w:ascii="Tahoma" w:hAnsi="Tahoma" w:cs="Tahoma"/>
          <w:b/>
        </w:rPr>
      </w:pPr>
    </w:p>
    <w:p w14:paraId="51CC841B" w14:textId="5615A399" w:rsidR="00BE1CDC" w:rsidRDefault="00BE1CDC" w:rsidP="000B2FEE">
      <w:pPr>
        <w:jc w:val="both"/>
        <w:rPr>
          <w:rFonts w:ascii="Tahoma" w:hAnsi="Tahoma" w:cs="Tahoma"/>
          <w:b/>
        </w:rPr>
      </w:pPr>
    </w:p>
    <w:p w14:paraId="27932CDB" w14:textId="0B8F1C58" w:rsidR="00BE1CDC" w:rsidRDefault="00BE1CDC" w:rsidP="000B2FEE">
      <w:pPr>
        <w:jc w:val="both"/>
        <w:rPr>
          <w:rFonts w:ascii="Tahoma" w:hAnsi="Tahoma" w:cs="Tahoma"/>
          <w:b/>
        </w:rPr>
      </w:pPr>
    </w:p>
    <w:p w14:paraId="4C0874CD" w14:textId="010E265F" w:rsidR="00BE1CDC" w:rsidRDefault="00BE1CDC" w:rsidP="000B2FEE">
      <w:pPr>
        <w:jc w:val="both"/>
        <w:rPr>
          <w:rFonts w:ascii="Tahoma" w:hAnsi="Tahoma" w:cs="Tahoma"/>
          <w:b/>
        </w:rPr>
      </w:pPr>
    </w:p>
    <w:p w14:paraId="6E6426C8" w14:textId="292F64F4" w:rsidR="00BE1CDC" w:rsidRDefault="00BE1CDC" w:rsidP="000B2FEE">
      <w:pPr>
        <w:jc w:val="both"/>
        <w:rPr>
          <w:rFonts w:ascii="Tahoma" w:hAnsi="Tahoma" w:cs="Tahoma"/>
          <w:b/>
        </w:rPr>
      </w:pPr>
    </w:p>
    <w:p w14:paraId="518EB490" w14:textId="4B6BF695" w:rsidR="00BE1CDC" w:rsidRDefault="000F4EB5" w:rsidP="000B2FEE">
      <w:pPr>
        <w:jc w:val="both"/>
        <w:rPr>
          <w:rFonts w:ascii="Tahoma" w:hAnsi="Tahoma" w:cs="Tahoma"/>
          <w:b/>
        </w:rPr>
      </w:pPr>
      <w:r>
        <w:rPr>
          <w:noProof/>
        </w:rPr>
        <w:drawing>
          <wp:anchor distT="0" distB="0" distL="114300" distR="114300" simplePos="0" relativeHeight="251747328" behindDoc="0" locked="0" layoutInCell="1" allowOverlap="1" wp14:anchorId="374B1533" wp14:editId="11C1F32E">
            <wp:simplePos x="0" y="0"/>
            <wp:positionH relativeFrom="margin">
              <wp:posOffset>3771900</wp:posOffset>
            </wp:positionH>
            <wp:positionV relativeFrom="paragraph">
              <wp:posOffset>12700</wp:posOffset>
            </wp:positionV>
            <wp:extent cx="3023870" cy="2233930"/>
            <wp:effectExtent l="0" t="0" r="5080" b="0"/>
            <wp:wrapThrough wrapText="bothSides">
              <wp:wrapPolygon edited="0">
                <wp:start x="0" y="0"/>
                <wp:lineTo x="0" y="21367"/>
                <wp:lineTo x="21500" y="21367"/>
                <wp:lineTo x="21500"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23870" cy="22339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5280" behindDoc="0" locked="0" layoutInCell="1" allowOverlap="1" wp14:anchorId="6F762C2E" wp14:editId="64CA9254">
            <wp:simplePos x="0" y="0"/>
            <wp:positionH relativeFrom="margin">
              <wp:posOffset>504825</wp:posOffset>
            </wp:positionH>
            <wp:positionV relativeFrom="paragraph">
              <wp:posOffset>22225</wp:posOffset>
            </wp:positionV>
            <wp:extent cx="3200400" cy="2118360"/>
            <wp:effectExtent l="0" t="0" r="0" b="0"/>
            <wp:wrapThrough wrapText="bothSides">
              <wp:wrapPolygon edited="0">
                <wp:start x="0" y="0"/>
                <wp:lineTo x="0" y="21367"/>
                <wp:lineTo x="21471" y="21367"/>
                <wp:lineTo x="21471"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00400" cy="2118360"/>
                    </a:xfrm>
                    <a:prstGeom prst="rect">
                      <a:avLst/>
                    </a:prstGeom>
                  </pic:spPr>
                </pic:pic>
              </a:graphicData>
            </a:graphic>
            <wp14:sizeRelH relativeFrom="margin">
              <wp14:pctWidth>0</wp14:pctWidth>
            </wp14:sizeRelH>
            <wp14:sizeRelV relativeFrom="margin">
              <wp14:pctHeight>0</wp14:pctHeight>
            </wp14:sizeRelV>
          </wp:anchor>
        </w:drawing>
      </w:r>
    </w:p>
    <w:p w14:paraId="463EECA7" w14:textId="22A370A4" w:rsidR="00BE1CDC" w:rsidRDefault="00BE1CDC" w:rsidP="000B2FEE">
      <w:pPr>
        <w:jc w:val="both"/>
        <w:rPr>
          <w:rFonts w:ascii="Tahoma" w:hAnsi="Tahoma" w:cs="Tahoma"/>
          <w:b/>
        </w:rPr>
      </w:pPr>
    </w:p>
    <w:p w14:paraId="494CBBCD" w14:textId="354031BC" w:rsidR="00BE1CDC" w:rsidRDefault="00BE1CDC" w:rsidP="000B2FEE">
      <w:pPr>
        <w:jc w:val="both"/>
        <w:rPr>
          <w:rFonts w:ascii="Tahoma" w:hAnsi="Tahoma" w:cs="Tahoma"/>
          <w:b/>
        </w:rPr>
      </w:pPr>
    </w:p>
    <w:p w14:paraId="28DE37A2" w14:textId="700916BE" w:rsidR="00BE1CDC" w:rsidRDefault="00BE1CDC" w:rsidP="000B2FEE">
      <w:pPr>
        <w:jc w:val="both"/>
        <w:rPr>
          <w:rFonts w:ascii="Tahoma" w:hAnsi="Tahoma" w:cs="Tahoma"/>
          <w:b/>
        </w:rPr>
      </w:pPr>
    </w:p>
    <w:p w14:paraId="27BA6F83" w14:textId="7E63E906" w:rsidR="00BE1CDC" w:rsidRDefault="00BE1CDC" w:rsidP="000B2FEE">
      <w:pPr>
        <w:jc w:val="both"/>
        <w:rPr>
          <w:rFonts w:ascii="Tahoma" w:hAnsi="Tahoma" w:cs="Tahoma"/>
          <w:b/>
        </w:rPr>
      </w:pPr>
    </w:p>
    <w:p w14:paraId="693360AC" w14:textId="7E4D4B09" w:rsidR="00BE1CDC" w:rsidRDefault="00BE1CDC" w:rsidP="000B2FEE">
      <w:pPr>
        <w:jc w:val="both"/>
        <w:rPr>
          <w:rFonts w:ascii="Tahoma" w:hAnsi="Tahoma" w:cs="Tahoma"/>
          <w:b/>
        </w:rPr>
      </w:pPr>
    </w:p>
    <w:p w14:paraId="5F11540B" w14:textId="4923B74E" w:rsidR="00BE1CDC" w:rsidRDefault="00BE1CDC" w:rsidP="000B2FEE">
      <w:pPr>
        <w:jc w:val="both"/>
        <w:rPr>
          <w:rFonts w:ascii="Tahoma" w:hAnsi="Tahoma" w:cs="Tahoma"/>
          <w:b/>
        </w:rPr>
      </w:pPr>
    </w:p>
    <w:p w14:paraId="31B07D00" w14:textId="07E6A4F0" w:rsidR="00BE1CDC" w:rsidRDefault="00BE1CDC" w:rsidP="000B2FEE">
      <w:pPr>
        <w:jc w:val="both"/>
        <w:rPr>
          <w:rFonts w:ascii="Tahoma" w:hAnsi="Tahoma" w:cs="Tahoma"/>
          <w:b/>
        </w:rPr>
      </w:pPr>
    </w:p>
    <w:p w14:paraId="6AB23AB9" w14:textId="33363310" w:rsidR="00BE1CDC" w:rsidRDefault="00BE1CDC" w:rsidP="000B2FEE">
      <w:pPr>
        <w:jc w:val="both"/>
        <w:rPr>
          <w:rFonts w:ascii="Tahoma" w:hAnsi="Tahoma" w:cs="Tahoma"/>
          <w:b/>
        </w:rPr>
      </w:pPr>
    </w:p>
    <w:p w14:paraId="22116FFF" w14:textId="30524B42" w:rsidR="00BE1CDC" w:rsidRDefault="00BE1CDC" w:rsidP="000B2FEE">
      <w:pPr>
        <w:jc w:val="both"/>
        <w:rPr>
          <w:rFonts w:ascii="Tahoma" w:hAnsi="Tahoma" w:cs="Tahoma"/>
          <w:b/>
        </w:rPr>
      </w:pPr>
    </w:p>
    <w:p w14:paraId="7C20057F" w14:textId="7C6169FD" w:rsidR="00BE1CDC" w:rsidRDefault="00BE1CDC" w:rsidP="000B2FEE">
      <w:pPr>
        <w:jc w:val="both"/>
        <w:rPr>
          <w:rFonts w:ascii="Tahoma" w:hAnsi="Tahoma" w:cs="Tahoma"/>
          <w:b/>
        </w:rPr>
      </w:pPr>
    </w:p>
    <w:p w14:paraId="08774ABD" w14:textId="3C68BE51" w:rsidR="00BE1CDC" w:rsidRDefault="00BE1CDC" w:rsidP="000B2FEE">
      <w:pPr>
        <w:jc w:val="both"/>
        <w:rPr>
          <w:rFonts w:ascii="Tahoma" w:hAnsi="Tahoma" w:cs="Tahoma"/>
          <w:b/>
        </w:rPr>
      </w:pPr>
    </w:p>
    <w:p w14:paraId="7DA6D2B1" w14:textId="224B0ABD" w:rsidR="00BE1CDC" w:rsidRDefault="000F4EB5" w:rsidP="000B2FEE">
      <w:pPr>
        <w:jc w:val="both"/>
        <w:rPr>
          <w:rFonts w:ascii="Tahoma" w:hAnsi="Tahoma" w:cs="Tahoma"/>
          <w:b/>
        </w:rPr>
      </w:pPr>
      <w:r>
        <w:rPr>
          <w:noProof/>
        </w:rPr>
        <w:drawing>
          <wp:anchor distT="0" distB="0" distL="114300" distR="114300" simplePos="0" relativeHeight="251749376" behindDoc="0" locked="0" layoutInCell="1" allowOverlap="1" wp14:anchorId="7F234FDE" wp14:editId="51F19BC7">
            <wp:simplePos x="0" y="0"/>
            <wp:positionH relativeFrom="page">
              <wp:posOffset>2362200</wp:posOffset>
            </wp:positionH>
            <wp:positionV relativeFrom="paragraph">
              <wp:posOffset>71755</wp:posOffset>
            </wp:positionV>
            <wp:extent cx="3486150" cy="2656840"/>
            <wp:effectExtent l="0" t="0" r="0" b="0"/>
            <wp:wrapThrough wrapText="bothSides">
              <wp:wrapPolygon edited="0">
                <wp:start x="0" y="0"/>
                <wp:lineTo x="0" y="21373"/>
                <wp:lineTo x="21482" y="21373"/>
                <wp:lineTo x="21482"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86150" cy="2656840"/>
                    </a:xfrm>
                    <a:prstGeom prst="rect">
                      <a:avLst/>
                    </a:prstGeom>
                  </pic:spPr>
                </pic:pic>
              </a:graphicData>
            </a:graphic>
            <wp14:sizeRelH relativeFrom="margin">
              <wp14:pctWidth>0</wp14:pctWidth>
            </wp14:sizeRelH>
            <wp14:sizeRelV relativeFrom="margin">
              <wp14:pctHeight>0</wp14:pctHeight>
            </wp14:sizeRelV>
          </wp:anchor>
        </w:drawing>
      </w:r>
    </w:p>
    <w:p w14:paraId="56E5E548" w14:textId="095879F3" w:rsidR="00BE1CDC" w:rsidRDefault="00BE1CDC" w:rsidP="000B2FEE">
      <w:pPr>
        <w:jc w:val="both"/>
        <w:rPr>
          <w:rFonts w:ascii="Tahoma" w:hAnsi="Tahoma" w:cs="Tahoma"/>
          <w:b/>
        </w:rPr>
      </w:pPr>
    </w:p>
    <w:p w14:paraId="43427B2E" w14:textId="687C7AA9" w:rsidR="00BE1CDC" w:rsidRDefault="00BE1CDC" w:rsidP="000B2FEE">
      <w:pPr>
        <w:jc w:val="both"/>
        <w:rPr>
          <w:rFonts w:ascii="Tahoma" w:hAnsi="Tahoma" w:cs="Tahoma"/>
          <w:b/>
        </w:rPr>
      </w:pPr>
    </w:p>
    <w:p w14:paraId="0A7A9544" w14:textId="41C677DA" w:rsidR="00BE1CDC" w:rsidRDefault="00BE1CDC" w:rsidP="000B2FEE">
      <w:pPr>
        <w:jc w:val="both"/>
        <w:rPr>
          <w:rFonts w:ascii="Tahoma" w:hAnsi="Tahoma" w:cs="Tahoma"/>
          <w:b/>
        </w:rPr>
      </w:pPr>
    </w:p>
    <w:p w14:paraId="3E935AD7" w14:textId="61D9C3A7" w:rsidR="00BE1CDC" w:rsidRDefault="00BE1CDC" w:rsidP="000B2FEE">
      <w:pPr>
        <w:jc w:val="both"/>
        <w:rPr>
          <w:rFonts w:ascii="Tahoma" w:hAnsi="Tahoma" w:cs="Tahoma"/>
          <w:b/>
        </w:rPr>
      </w:pPr>
    </w:p>
    <w:p w14:paraId="6DFF7CAD" w14:textId="6B4664EF" w:rsidR="00BE1CDC" w:rsidRDefault="00BE1CDC" w:rsidP="000B2FEE">
      <w:pPr>
        <w:jc w:val="both"/>
        <w:rPr>
          <w:rFonts w:ascii="Tahoma" w:hAnsi="Tahoma" w:cs="Tahoma"/>
          <w:b/>
        </w:rPr>
      </w:pPr>
    </w:p>
    <w:p w14:paraId="7140B8B8" w14:textId="40CF59E7" w:rsidR="00BE1CDC" w:rsidRDefault="00BE1CDC" w:rsidP="000B2FEE">
      <w:pPr>
        <w:jc w:val="both"/>
        <w:rPr>
          <w:rFonts w:ascii="Tahoma" w:hAnsi="Tahoma" w:cs="Tahoma"/>
          <w:b/>
        </w:rPr>
      </w:pPr>
    </w:p>
    <w:p w14:paraId="6DB8D8BE" w14:textId="675FEB74" w:rsidR="00BE1CDC" w:rsidRDefault="00BE1CDC" w:rsidP="000B2FEE">
      <w:pPr>
        <w:jc w:val="both"/>
        <w:rPr>
          <w:rFonts w:ascii="Tahoma" w:hAnsi="Tahoma" w:cs="Tahoma"/>
          <w:b/>
        </w:rPr>
      </w:pPr>
    </w:p>
    <w:p w14:paraId="65D8B9D9" w14:textId="465EAB93" w:rsidR="00BE1CDC" w:rsidRDefault="00BE1CDC" w:rsidP="000B2FEE">
      <w:pPr>
        <w:jc w:val="both"/>
        <w:rPr>
          <w:rFonts w:ascii="Tahoma" w:hAnsi="Tahoma" w:cs="Tahoma"/>
          <w:b/>
        </w:rPr>
      </w:pPr>
    </w:p>
    <w:p w14:paraId="38E8F5E7" w14:textId="5C2E6E0A" w:rsidR="00BE1CDC" w:rsidRDefault="00BE1CDC" w:rsidP="000B2FEE">
      <w:pPr>
        <w:jc w:val="both"/>
        <w:rPr>
          <w:rFonts w:ascii="Tahoma" w:hAnsi="Tahoma" w:cs="Tahoma"/>
          <w:b/>
        </w:rPr>
      </w:pPr>
    </w:p>
    <w:p w14:paraId="7C406EA3" w14:textId="77777777" w:rsidR="00BE1CDC" w:rsidRDefault="00BE1CDC" w:rsidP="000B2FEE">
      <w:pPr>
        <w:jc w:val="both"/>
        <w:rPr>
          <w:rFonts w:ascii="Tahoma" w:hAnsi="Tahoma" w:cs="Tahoma"/>
          <w:b/>
        </w:rPr>
      </w:pPr>
    </w:p>
    <w:p w14:paraId="4501EA36" w14:textId="312B765A" w:rsidR="00BE1CDC" w:rsidRDefault="00BE1CDC" w:rsidP="000B2FEE">
      <w:pPr>
        <w:jc w:val="both"/>
        <w:rPr>
          <w:rFonts w:ascii="Tahoma" w:hAnsi="Tahoma" w:cs="Tahoma"/>
          <w:b/>
        </w:rPr>
      </w:pPr>
    </w:p>
    <w:p w14:paraId="3A24B3CD" w14:textId="2D1284A2" w:rsidR="00BE1CDC" w:rsidRDefault="00BE1CDC" w:rsidP="000B2FEE">
      <w:pPr>
        <w:jc w:val="both"/>
        <w:rPr>
          <w:rFonts w:ascii="Tahoma" w:hAnsi="Tahoma" w:cs="Tahoma"/>
          <w:b/>
        </w:rPr>
      </w:pPr>
    </w:p>
    <w:p w14:paraId="3A77076E" w14:textId="77777777" w:rsidR="00BE1CDC" w:rsidRDefault="00BE1CDC" w:rsidP="000B2FEE">
      <w:pPr>
        <w:jc w:val="both"/>
        <w:rPr>
          <w:rFonts w:ascii="Tahoma" w:hAnsi="Tahoma" w:cs="Tahoma"/>
          <w:b/>
        </w:rPr>
      </w:pPr>
    </w:p>
    <w:p w14:paraId="41E8D304" w14:textId="77777777" w:rsidR="005B23EB" w:rsidRDefault="005B23EB" w:rsidP="000B2FEE">
      <w:pPr>
        <w:jc w:val="both"/>
        <w:rPr>
          <w:rFonts w:ascii="Tahoma" w:hAnsi="Tahoma" w:cs="Tahoma"/>
          <w:b/>
        </w:rPr>
      </w:pPr>
    </w:p>
    <w:p w14:paraId="4C7E56A1" w14:textId="0F10E2CD" w:rsidR="000B2FEE" w:rsidRPr="006D692E" w:rsidRDefault="000B2FEE" w:rsidP="000B2FEE">
      <w:pPr>
        <w:jc w:val="both"/>
        <w:rPr>
          <w:b/>
          <w:sz w:val="22"/>
          <w:szCs w:val="22"/>
        </w:rPr>
      </w:pPr>
      <w:r w:rsidRPr="000B2FEE">
        <w:rPr>
          <w:rFonts w:ascii="Tahoma" w:hAnsi="Tahoma" w:cs="Tahoma"/>
          <w:b/>
        </w:rPr>
        <w:lastRenderedPageBreak/>
        <w:t xml:space="preserve"> </w:t>
      </w:r>
      <w:r w:rsidR="00692A7A" w:rsidRPr="00323018">
        <w:rPr>
          <w:rFonts w:ascii="Tahoma" w:hAnsi="Tahoma" w:cs="Tahoma"/>
          <w:b/>
        </w:rPr>
        <w:t xml:space="preserve">Item # </w:t>
      </w:r>
      <w:r w:rsidR="00692A7A">
        <w:rPr>
          <w:rFonts w:ascii="Tahoma" w:hAnsi="Tahoma" w:cs="Tahoma"/>
          <w:b/>
        </w:rPr>
        <w:t>4</w:t>
      </w:r>
      <w:r w:rsidR="00692A7A">
        <w:rPr>
          <w:rFonts w:ascii="Tahoma" w:hAnsi="Tahoma" w:cs="Tahoma"/>
          <w:bCs/>
        </w:rPr>
        <w:tab/>
      </w:r>
      <w:r w:rsidR="00692A7A" w:rsidRPr="00F24113">
        <w:rPr>
          <w:rFonts w:ascii="Tahoma" w:hAnsi="Tahoma" w:cs="Tahoma"/>
          <w:b/>
          <w:u w:val="single"/>
        </w:rPr>
        <w:t xml:space="preserve">Calista </w:t>
      </w:r>
      <w:r w:rsidR="00692A7A">
        <w:rPr>
          <w:rFonts w:ascii="Tahoma" w:hAnsi="Tahoma" w:cs="Tahoma"/>
          <w:b/>
          <w:u w:val="single"/>
        </w:rPr>
        <w:t>Farms</w:t>
      </w:r>
      <w:r w:rsidR="00862E73">
        <w:rPr>
          <w:rFonts w:ascii="Tahoma" w:hAnsi="Tahoma" w:cs="Tahoma"/>
          <w:b/>
          <w:u w:val="single"/>
        </w:rPr>
        <w:t xml:space="preserve">: </w:t>
      </w:r>
      <w:proofErr w:type="spellStart"/>
      <w:r w:rsidR="00862E73">
        <w:rPr>
          <w:rFonts w:ascii="Tahoma" w:hAnsi="Tahoma" w:cs="Tahoma"/>
          <w:b/>
          <w:u w:val="single"/>
        </w:rPr>
        <w:t>Klober</w:t>
      </w:r>
      <w:proofErr w:type="spellEnd"/>
      <w:r w:rsidR="00862E73">
        <w:rPr>
          <w:rFonts w:ascii="Tahoma" w:hAnsi="Tahoma" w:cs="Tahoma"/>
          <w:b/>
          <w:u w:val="single"/>
        </w:rPr>
        <w:t xml:space="preserve"> Engineering</w:t>
      </w:r>
    </w:p>
    <w:p w14:paraId="60E1AD60" w14:textId="2E8983EE" w:rsidR="005B23EB" w:rsidRDefault="00862E73" w:rsidP="000B2FEE">
      <w:r w:rsidRPr="00C47CDB">
        <w:rPr>
          <w:noProof/>
        </w:rPr>
        <mc:AlternateContent>
          <mc:Choice Requires="wps">
            <w:drawing>
              <wp:anchor distT="0" distB="0" distL="114300" distR="114300" simplePos="0" relativeHeight="251667456" behindDoc="0" locked="0" layoutInCell="1" allowOverlap="1" wp14:anchorId="1C22CE6D" wp14:editId="0C0AE713">
                <wp:simplePos x="0" y="0"/>
                <wp:positionH relativeFrom="margin">
                  <wp:posOffset>0</wp:posOffset>
                </wp:positionH>
                <wp:positionV relativeFrom="paragraph">
                  <wp:posOffset>168275</wp:posOffset>
                </wp:positionV>
                <wp:extent cx="2028190" cy="7353300"/>
                <wp:effectExtent l="19050" t="19050" r="10160" b="19050"/>
                <wp:wrapNone/>
                <wp:docPr id="6" name="Text Box 6"/>
                <wp:cNvGraphicFramePr/>
                <a:graphic xmlns:a="http://schemas.openxmlformats.org/drawingml/2006/main">
                  <a:graphicData uri="http://schemas.microsoft.com/office/word/2010/wordprocessingShape">
                    <wps:wsp>
                      <wps:cNvSpPr txBox="1"/>
                      <wps:spPr>
                        <a:xfrm>
                          <a:off x="0" y="0"/>
                          <a:ext cx="2028190" cy="7353300"/>
                        </a:xfrm>
                        <a:prstGeom prst="rect">
                          <a:avLst/>
                        </a:prstGeom>
                        <a:solidFill>
                          <a:sysClr val="window" lastClr="FFFFFF"/>
                        </a:solidFill>
                        <a:ln w="28575">
                          <a:solidFill>
                            <a:prstClr val="black"/>
                          </a:solidFill>
                        </a:ln>
                      </wps:spPr>
                      <wps:txbx>
                        <w:txbxContent>
                          <w:p w14:paraId="415CDBC2" w14:textId="77777777" w:rsidR="00862E73" w:rsidRDefault="00862E73" w:rsidP="00862E73">
                            <w:pPr>
                              <w:rPr>
                                <w:u w:val="single"/>
                              </w:rPr>
                            </w:pPr>
                            <w:r w:rsidRPr="00AB1E63">
                              <w:rPr>
                                <w:u w:val="single"/>
                              </w:rPr>
                              <w:t>Applicant</w:t>
                            </w:r>
                            <w:r>
                              <w:rPr>
                                <w:u w:val="single"/>
                              </w:rPr>
                              <w:t xml:space="preserve"> or Representative-Overview: </w:t>
                            </w:r>
                            <w:r>
                              <w:rPr>
                                <w:b/>
                                <w:bCs/>
                              </w:rPr>
                              <w:t>Sam Lamberth</w:t>
                            </w:r>
                          </w:p>
                          <w:p w14:paraId="22676F54" w14:textId="77777777" w:rsidR="00862E73" w:rsidRDefault="00862E73" w:rsidP="00862E73">
                            <w:pPr>
                              <w:rPr>
                                <w:u w:val="single"/>
                              </w:rPr>
                            </w:pPr>
                          </w:p>
                          <w:p w14:paraId="7526B8C9" w14:textId="77777777" w:rsidR="00862E73" w:rsidRDefault="00862E73" w:rsidP="00862E73">
                            <w:pPr>
                              <w:rPr>
                                <w:u w:val="single"/>
                              </w:rPr>
                            </w:pPr>
                            <w:r>
                              <w:rPr>
                                <w:u w:val="single"/>
                              </w:rPr>
                              <w:t>Tax Parcel and ID</w:t>
                            </w:r>
                          </w:p>
                          <w:p w14:paraId="698BFDF7" w14:textId="77777777" w:rsidR="00862E73" w:rsidRDefault="00862E73" w:rsidP="00862E73">
                            <w:pPr>
                              <w:rPr>
                                <w:b/>
                                <w:bCs/>
                              </w:rPr>
                            </w:pPr>
                            <w:r w:rsidRPr="00417299">
                              <w:rPr>
                                <w:b/>
                                <w:bCs/>
                              </w:rPr>
                              <w:t>Robertson County Tax Map 096, Parcels 32 and 33. Property is located at Calista Road</w:t>
                            </w:r>
                          </w:p>
                          <w:p w14:paraId="3A9ACBD1" w14:textId="77777777" w:rsidR="00862E73" w:rsidRPr="008E7A89" w:rsidRDefault="00862E73" w:rsidP="00862E73">
                            <w:pPr>
                              <w:rPr>
                                <w:b/>
                                <w:bCs/>
                              </w:rPr>
                            </w:pPr>
                          </w:p>
                          <w:p w14:paraId="5F89D7A8" w14:textId="77777777" w:rsidR="00862E73" w:rsidRDefault="00862E73" w:rsidP="00862E73">
                            <w:pPr>
                              <w:rPr>
                                <w:u w:val="single"/>
                              </w:rPr>
                            </w:pPr>
                            <w:r>
                              <w:rPr>
                                <w:u w:val="single"/>
                              </w:rPr>
                              <w:t xml:space="preserve">Zoning and Property </w:t>
                            </w:r>
                          </w:p>
                          <w:p w14:paraId="462333DA" w14:textId="77777777" w:rsidR="00862E73" w:rsidRPr="006609C6" w:rsidRDefault="00862E73" w:rsidP="00862E73">
                            <w:pPr>
                              <w:rPr>
                                <w:b/>
                                <w:bCs/>
                                <w:u w:val="single"/>
                              </w:rPr>
                            </w:pPr>
                            <w:r>
                              <w:rPr>
                                <w:b/>
                                <w:bCs/>
                                <w:u w:val="single"/>
                              </w:rPr>
                              <w:t>R-15 to SRPUD</w:t>
                            </w:r>
                          </w:p>
                          <w:p w14:paraId="4F891AA5" w14:textId="77777777" w:rsidR="00862E73" w:rsidRDefault="00862E73" w:rsidP="00862E73">
                            <w:pPr>
                              <w:rPr>
                                <w:u w:val="single"/>
                              </w:rPr>
                            </w:pPr>
                          </w:p>
                          <w:p w14:paraId="59D00DB9" w14:textId="77777777" w:rsidR="00862E73" w:rsidRDefault="00862E73" w:rsidP="00862E73">
                            <w:pPr>
                              <w:rPr>
                                <w:u w:val="single"/>
                              </w:rPr>
                            </w:pPr>
                          </w:p>
                          <w:p w14:paraId="1DAB4D9F" w14:textId="77777777" w:rsidR="00862E73" w:rsidRDefault="00862E73" w:rsidP="00862E73">
                            <w:pPr>
                              <w:rPr>
                                <w:u w:val="single"/>
                              </w:rPr>
                            </w:pPr>
                          </w:p>
                          <w:p w14:paraId="4FCD9751" w14:textId="77777777" w:rsidR="00862E73" w:rsidRDefault="00862E73" w:rsidP="00862E73">
                            <w:pPr>
                              <w:rPr>
                                <w:u w:val="single"/>
                              </w:rPr>
                            </w:pPr>
                            <w:r>
                              <w:rPr>
                                <w:u w:val="single"/>
                              </w:rPr>
                              <w:t>Description Location Overview</w:t>
                            </w:r>
                          </w:p>
                          <w:p w14:paraId="1D32CE01" w14:textId="77777777" w:rsidR="00862E73" w:rsidRPr="00A45368" w:rsidRDefault="00862E73" w:rsidP="00862E73">
                            <w:pPr>
                              <w:rPr>
                                <w:b/>
                              </w:rPr>
                            </w:pPr>
                            <w:r>
                              <w:rPr>
                                <w:b/>
                              </w:rPr>
                              <w:t>Calista Rd</w:t>
                            </w:r>
                            <w:r w:rsidRPr="00A45368">
                              <w:rPr>
                                <w:b/>
                              </w:rPr>
                              <w:t>.</w:t>
                            </w:r>
                          </w:p>
                          <w:p w14:paraId="4115AC18" w14:textId="77777777" w:rsidR="00862E73" w:rsidRDefault="00862E73" w:rsidP="00862E73">
                            <w:r w:rsidRPr="00A45368">
                              <w:rPr>
                                <w:b/>
                              </w:rPr>
                              <w:tab/>
                            </w:r>
                          </w:p>
                          <w:p w14:paraId="7777E33E" w14:textId="77777777" w:rsidR="00862E73" w:rsidRDefault="00862E73" w:rsidP="00862E73"/>
                          <w:p w14:paraId="4D55A926" w14:textId="77777777" w:rsidR="00862E73" w:rsidRDefault="00862E73" w:rsidP="00862E73"/>
                          <w:p w14:paraId="6A46F8BC" w14:textId="77777777" w:rsidR="00862E73" w:rsidRDefault="00862E73" w:rsidP="00862E73">
                            <w:pPr>
                              <w:rPr>
                                <w:u w:val="single"/>
                              </w:rPr>
                            </w:pPr>
                            <w:r w:rsidRPr="007424C8">
                              <w:rPr>
                                <w:u w:val="single"/>
                              </w:rPr>
                              <w:t>Comprehensive Plan District</w:t>
                            </w:r>
                            <w:r>
                              <w:rPr>
                                <w:u w:val="single"/>
                              </w:rPr>
                              <w:t xml:space="preserve">: </w:t>
                            </w:r>
                          </w:p>
                          <w:p w14:paraId="3FC12DA5" w14:textId="77777777" w:rsidR="00862E73" w:rsidRPr="000D2234" w:rsidRDefault="00862E73" w:rsidP="00862E73">
                            <w:pPr>
                              <w:rPr>
                                <w:b/>
                                <w:bCs/>
                              </w:rPr>
                            </w:pPr>
                            <w:r>
                              <w:rPr>
                                <w:b/>
                                <w:bCs/>
                              </w:rPr>
                              <w:t>Single Family Medium Density</w:t>
                            </w:r>
                          </w:p>
                          <w:p w14:paraId="7100FB9D" w14:textId="77777777" w:rsidR="00862E73" w:rsidRDefault="00862E73" w:rsidP="00862E73">
                            <w:pPr>
                              <w:rPr>
                                <w:i/>
                                <w:iCs/>
                              </w:rPr>
                            </w:pPr>
                          </w:p>
                          <w:p w14:paraId="4DC1ACB9" w14:textId="77777777" w:rsidR="00862E73" w:rsidRDefault="00862E73" w:rsidP="00862E73"/>
                          <w:p w14:paraId="1A0C0442" w14:textId="77777777" w:rsidR="00862E73" w:rsidRDefault="00862E73" w:rsidP="00862E73"/>
                          <w:p w14:paraId="5A0C23A7" w14:textId="77777777" w:rsidR="00862E73" w:rsidRDefault="00862E73" w:rsidP="00862E73"/>
                          <w:p w14:paraId="1EC0A90B" w14:textId="77777777" w:rsidR="00862E73" w:rsidRDefault="00862E73" w:rsidP="00862E73"/>
                          <w:p w14:paraId="6021C9A2" w14:textId="77777777" w:rsidR="00862E73" w:rsidRDefault="00862E73" w:rsidP="00862E73"/>
                          <w:p w14:paraId="0B41465D" w14:textId="77777777" w:rsidR="00862E73" w:rsidRDefault="00862E73" w:rsidP="00862E73">
                            <w:pPr>
                              <w:rPr>
                                <w:u w:val="single"/>
                              </w:rPr>
                            </w:pPr>
                            <w:r>
                              <w:rPr>
                                <w:u w:val="single"/>
                              </w:rPr>
                              <w:t xml:space="preserve">Staff </w:t>
                            </w:r>
                            <w:r w:rsidRPr="00787A50">
                              <w:rPr>
                                <w:u w:val="single"/>
                              </w:rPr>
                              <w:t>Recommendation:</w:t>
                            </w:r>
                            <w:r>
                              <w:rPr>
                                <w:u w:val="single"/>
                              </w:rPr>
                              <w:t xml:space="preserve"> </w:t>
                            </w:r>
                          </w:p>
                          <w:p w14:paraId="0F6AABC2" w14:textId="4740379C" w:rsidR="005C67D7" w:rsidRPr="005C67D7" w:rsidRDefault="005C67D7" w:rsidP="00C47CDB">
                            <w:r w:rsidRPr="005C67D7">
                              <w:t>Approval</w:t>
                            </w:r>
                          </w:p>
                          <w:p w14:paraId="07BCA949" w14:textId="240913FC" w:rsidR="007E3499" w:rsidRDefault="007E3499" w:rsidP="00C47CDB"/>
                          <w:p w14:paraId="0B50764E" w14:textId="28D733F4" w:rsidR="005E5398" w:rsidRDefault="005E5398" w:rsidP="00C47CDB"/>
                          <w:p w14:paraId="62F0D228" w14:textId="4BBB436A" w:rsidR="005E5398" w:rsidRDefault="005E5398" w:rsidP="00C47CDB"/>
                          <w:p w14:paraId="6A160F26" w14:textId="6B50163E" w:rsidR="005E5398" w:rsidRDefault="005E5398" w:rsidP="00C47CDB"/>
                          <w:p w14:paraId="7A7248DF" w14:textId="0D629910" w:rsidR="005E5398" w:rsidRDefault="005E5398" w:rsidP="00C47CDB"/>
                          <w:p w14:paraId="1A96ACA4" w14:textId="2169E167" w:rsidR="005E5398" w:rsidRDefault="005E5398" w:rsidP="00C47CDB"/>
                          <w:p w14:paraId="75F8ED61" w14:textId="1531C1A4" w:rsidR="005E5398" w:rsidRDefault="005E5398" w:rsidP="00C47CDB"/>
                          <w:p w14:paraId="30DE5A50" w14:textId="5D3B8F92" w:rsidR="00862E73" w:rsidRDefault="00862E73" w:rsidP="00C47CDB"/>
                          <w:p w14:paraId="50FFAC14" w14:textId="7B796583" w:rsidR="00862E73" w:rsidRDefault="00862E73" w:rsidP="00C47CDB"/>
                          <w:p w14:paraId="7B384228" w14:textId="77777777" w:rsidR="00862E73" w:rsidRDefault="00862E73" w:rsidP="00C47CDB"/>
                          <w:p w14:paraId="6BB709F8" w14:textId="77777777" w:rsidR="007E3499" w:rsidRDefault="007E3499" w:rsidP="00C47CDB"/>
                          <w:p w14:paraId="68065A20" w14:textId="34AC28E8" w:rsidR="00197469" w:rsidRDefault="007E3499" w:rsidP="00197469">
                            <w:r>
                              <w:rPr>
                                <w:u w:val="single"/>
                              </w:rPr>
                              <w:t xml:space="preserve">Staff </w:t>
                            </w:r>
                            <w:r w:rsidRPr="00787A50">
                              <w:rPr>
                                <w:u w:val="single"/>
                              </w:rPr>
                              <w:t>Recommendation:</w:t>
                            </w:r>
                            <w:r>
                              <w:t xml:space="preserve"> </w:t>
                            </w:r>
                            <w:r w:rsidRPr="00787A50">
                              <w:rPr>
                                <w:b/>
                                <w:bCs/>
                              </w:rPr>
                              <w:t>Approval</w:t>
                            </w:r>
                            <w:r w:rsidR="00197469">
                              <w:rPr>
                                <w:b/>
                                <w:bCs/>
                              </w:rPr>
                              <w:t xml:space="preserve"> to $150,607.98</w:t>
                            </w:r>
                          </w:p>
                          <w:p w14:paraId="56BC7CED" w14:textId="6402A85D" w:rsidR="007E3499" w:rsidRDefault="007E3499" w:rsidP="00C47CDB">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02B53D6B" w14:textId="7E01EE09" w:rsidR="007E3499" w:rsidRDefault="007E3499" w:rsidP="00C47CDB"/>
                          <w:p w14:paraId="2B15CA02" w14:textId="7DF36725" w:rsidR="007E3499" w:rsidRDefault="007E3499" w:rsidP="00C47CDB"/>
                          <w:p w14:paraId="7DC8EE06" w14:textId="2060587D" w:rsidR="007E3499" w:rsidRDefault="007E3499" w:rsidP="00C47CDB"/>
                          <w:p w14:paraId="2B2F7413" w14:textId="3FC7B8DD" w:rsidR="007E3499" w:rsidRPr="00AB1E63" w:rsidRDefault="007E3499" w:rsidP="00C47CDB">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2CE6D" id="Text Box 6" o:spid="_x0000_s1032" type="#_x0000_t202" style="position:absolute;margin-left:0;margin-top:13.25pt;width:159.7pt;height:57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" fillcolor="window" strokeweight="2.25pt">
                <v:textbox>
                  <w:txbxContent>
                    <w:p w14:paraId="415CDBC2" w14:textId="77777777" w:rsidR="00862E73" w:rsidRDefault="00862E73" w:rsidP="00862E73">
                      <w:pPr>
                        <w:rPr>
                          <w:u w:val="single"/>
                        </w:rPr>
                      </w:pPr>
                      <w:r w:rsidRPr="00AB1E63">
                        <w:rPr>
                          <w:u w:val="single"/>
                        </w:rPr>
                        <w:t>Applicant</w:t>
                      </w:r>
                      <w:r>
                        <w:rPr>
                          <w:u w:val="single"/>
                        </w:rPr>
                        <w:t xml:space="preserve"> or Representative-Overview: </w:t>
                      </w:r>
                      <w:r>
                        <w:rPr>
                          <w:b/>
                          <w:bCs/>
                        </w:rPr>
                        <w:t xml:space="preserve">Sam </w:t>
                      </w:r>
                      <w:proofErr w:type="spellStart"/>
                      <w:r>
                        <w:rPr>
                          <w:b/>
                          <w:bCs/>
                        </w:rPr>
                        <w:t>Lamberth</w:t>
                      </w:r>
                      <w:proofErr w:type="spellEnd"/>
                    </w:p>
                    <w:p w14:paraId="22676F54" w14:textId="77777777" w:rsidR="00862E73" w:rsidRDefault="00862E73" w:rsidP="00862E73">
                      <w:pPr>
                        <w:rPr>
                          <w:u w:val="single"/>
                        </w:rPr>
                      </w:pPr>
                    </w:p>
                    <w:p w14:paraId="7526B8C9" w14:textId="77777777" w:rsidR="00862E73" w:rsidRDefault="00862E73" w:rsidP="00862E73">
                      <w:pPr>
                        <w:rPr>
                          <w:u w:val="single"/>
                        </w:rPr>
                      </w:pPr>
                      <w:r>
                        <w:rPr>
                          <w:u w:val="single"/>
                        </w:rPr>
                        <w:t>Tax Parcel and ID</w:t>
                      </w:r>
                    </w:p>
                    <w:p w14:paraId="698BFDF7" w14:textId="77777777" w:rsidR="00862E73" w:rsidRDefault="00862E73" w:rsidP="00862E73">
                      <w:pPr>
                        <w:rPr>
                          <w:b/>
                          <w:bCs/>
                        </w:rPr>
                      </w:pPr>
                      <w:r w:rsidRPr="00417299">
                        <w:rPr>
                          <w:b/>
                          <w:bCs/>
                        </w:rPr>
                        <w:t>Robertson County Tax Map 096, Parcels 32 and 33. Property is located at Calista Road</w:t>
                      </w:r>
                    </w:p>
                    <w:p w14:paraId="3A9ACBD1" w14:textId="77777777" w:rsidR="00862E73" w:rsidRPr="008E7A89" w:rsidRDefault="00862E73" w:rsidP="00862E73">
                      <w:pPr>
                        <w:rPr>
                          <w:b/>
                          <w:bCs/>
                        </w:rPr>
                      </w:pPr>
                    </w:p>
                    <w:p w14:paraId="5F89D7A8" w14:textId="77777777" w:rsidR="00862E73" w:rsidRDefault="00862E73" w:rsidP="00862E73">
                      <w:pPr>
                        <w:rPr>
                          <w:u w:val="single"/>
                        </w:rPr>
                      </w:pPr>
                      <w:r>
                        <w:rPr>
                          <w:u w:val="single"/>
                        </w:rPr>
                        <w:t xml:space="preserve">Zoning and Property </w:t>
                      </w:r>
                    </w:p>
                    <w:p w14:paraId="462333DA" w14:textId="77777777" w:rsidR="00862E73" w:rsidRPr="006609C6" w:rsidRDefault="00862E73" w:rsidP="00862E73">
                      <w:pPr>
                        <w:rPr>
                          <w:b/>
                          <w:bCs/>
                          <w:u w:val="single"/>
                        </w:rPr>
                      </w:pPr>
                      <w:r>
                        <w:rPr>
                          <w:b/>
                          <w:bCs/>
                          <w:u w:val="single"/>
                        </w:rPr>
                        <w:t>R-15 to SRPUD</w:t>
                      </w:r>
                    </w:p>
                    <w:p w14:paraId="4F891AA5" w14:textId="77777777" w:rsidR="00862E73" w:rsidRDefault="00862E73" w:rsidP="00862E73">
                      <w:pPr>
                        <w:rPr>
                          <w:u w:val="single"/>
                        </w:rPr>
                      </w:pPr>
                    </w:p>
                    <w:p w14:paraId="59D00DB9" w14:textId="77777777" w:rsidR="00862E73" w:rsidRDefault="00862E73" w:rsidP="00862E73">
                      <w:pPr>
                        <w:rPr>
                          <w:u w:val="single"/>
                        </w:rPr>
                      </w:pPr>
                    </w:p>
                    <w:p w14:paraId="1DAB4D9F" w14:textId="77777777" w:rsidR="00862E73" w:rsidRDefault="00862E73" w:rsidP="00862E73">
                      <w:pPr>
                        <w:rPr>
                          <w:u w:val="single"/>
                        </w:rPr>
                      </w:pPr>
                    </w:p>
                    <w:p w14:paraId="4FCD9751" w14:textId="77777777" w:rsidR="00862E73" w:rsidRDefault="00862E73" w:rsidP="00862E73">
                      <w:pPr>
                        <w:rPr>
                          <w:u w:val="single"/>
                        </w:rPr>
                      </w:pPr>
                      <w:r>
                        <w:rPr>
                          <w:u w:val="single"/>
                        </w:rPr>
                        <w:t>Description Location Overview</w:t>
                      </w:r>
                    </w:p>
                    <w:p w14:paraId="1D32CE01" w14:textId="77777777" w:rsidR="00862E73" w:rsidRPr="00A45368" w:rsidRDefault="00862E73" w:rsidP="00862E73">
                      <w:pPr>
                        <w:rPr>
                          <w:b/>
                        </w:rPr>
                      </w:pPr>
                      <w:r>
                        <w:rPr>
                          <w:b/>
                        </w:rPr>
                        <w:t>Calista Rd</w:t>
                      </w:r>
                      <w:r w:rsidRPr="00A45368">
                        <w:rPr>
                          <w:b/>
                        </w:rPr>
                        <w:t>.</w:t>
                      </w:r>
                    </w:p>
                    <w:p w14:paraId="4115AC18" w14:textId="77777777" w:rsidR="00862E73" w:rsidRDefault="00862E73" w:rsidP="00862E73">
                      <w:r w:rsidRPr="00A45368">
                        <w:rPr>
                          <w:b/>
                        </w:rPr>
                        <w:tab/>
                      </w:r>
                    </w:p>
                    <w:p w14:paraId="7777E33E" w14:textId="77777777" w:rsidR="00862E73" w:rsidRDefault="00862E73" w:rsidP="00862E73"/>
                    <w:p w14:paraId="4D55A926" w14:textId="77777777" w:rsidR="00862E73" w:rsidRDefault="00862E73" w:rsidP="00862E73"/>
                    <w:p w14:paraId="6A46F8BC" w14:textId="77777777" w:rsidR="00862E73" w:rsidRDefault="00862E73" w:rsidP="00862E73">
                      <w:pPr>
                        <w:rPr>
                          <w:u w:val="single"/>
                        </w:rPr>
                      </w:pPr>
                      <w:r w:rsidRPr="007424C8">
                        <w:rPr>
                          <w:u w:val="single"/>
                        </w:rPr>
                        <w:t>Comprehensive Plan District</w:t>
                      </w:r>
                      <w:r>
                        <w:rPr>
                          <w:u w:val="single"/>
                        </w:rPr>
                        <w:t xml:space="preserve">: </w:t>
                      </w:r>
                    </w:p>
                    <w:p w14:paraId="3FC12DA5" w14:textId="77777777" w:rsidR="00862E73" w:rsidRPr="000D2234" w:rsidRDefault="00862E73" w:rsidP="00862E73">
                      <w:pPr>
                        <w:rPr>
                          <w:b/>
                          <w:bCs/>
                        </w:rPr>
                      </w:pPr>
                      <w:r>
                        <w:rPr>
                          <w:b/>
                          <w:bCs/>
                        </w:rPr>
                        <w:t>Single Family Medium Density</w:t>
                      </w:r>
                    </w:p>
                    <w:p w14:paraId="7100FB9D" w14:textId="77777777" w:rsidR="00862E73" w:rsidRDefault="00862E73" w:rsidP="00862E73">
                      <w:pPr>
                        <w:rPr>
                          <w:i/>
                          <w:iCs/>
                        </w:rPr>
                      </w:pPr>
                    </w:p>
                    <w:p w14:paraId="4DC1ACB9" w14:textId="77777777" w:rsidR="00862E73" w:rsidRDefault="00862E73" w:rsidP="00862E73"/>
                    <w:p w14:paraId="1A0C0442" w14:textId="77777777" w:rsidR="00862E73" w:rsidRDefault="00862E73" w:rsidP="00862E73"/>
                    <w:p w14:paraId="5A0C23A7" w14:textId="77777777" w:rsidR="00862E73" w:rsidRDefault="00862E73" w:rsidP="00862E73"/>
                    <w:p w14:paraId="1EC0A90B" w14:textId="77777777" w:rsidR="00862E73" w:rsidRDefault="00862E73" w:rsidP="00862E73"/>
                    <w:p w14:paraId="6021C9A2" w14:textId="77777777" w:rsidR="00862E73" w:rsidRDefault="00862E73" w:rsidP="00862E73"/>
                    <w:p w14:paraId="0B41465D" w14:textId="77777777" w:rsidR="00862E73" w:rsidRDefault="00862E73" w:rsidP="00862E73">
                      <w:pPr>
                        <w:rPr>
                          <w:u w:val="single"/>
                        </w:rPr>
                      </w:pPr>
                      <w:r>
                        <w:rPr>
                          <w:u w:val="single"/>
                        </w:rPr>
                        <w:t xml:space="preserve">Staff </w:t>
                      </w:r>
                      <w:r w:rsidRPr="00787A50">
                        <w:rPr>
                          <w:u w:val="single"/>
                        </w:rPr>
                        <w:t>Recommendation:</w:t>
                      </w:r>
                      <w:r>
                        <w:rPr>
                          <w:u w:val="single"/>
                        </w:rPr>
                        <w:t xml:space="preserve"> </w:t>
                      </w:r>
                    </w:p>
                    <w:p w14:paraId="0F6AABC2" w14:textId="4740379C" w:rsidR="005C67D7" w:rsidRPr="005C67D7" w:rsidRDefault="005C67D7" w:rsidP="00C47CDB">
                      <w:r w:rsidRPr="005C67D7">
                        <w:t>Approval</w:t>
                      </w:r>
                    </w:p>
                    <w:p w14:paraId="07BCA949" w14:textId="240913FC" w:rsidR="007E3499" w:rsidRDefault="007E3499" w:rsidP="00C47CDB"/>
                    <w:p w14:paraId="0B50764E" w14:textId="28D733F4" w:rsidR="005E5398" w:rsidRDefault="005E5398" w:rsidP="00C47CDB"/>
                    <w:p w14:paraId="62F0D228" w14:textId="4BBB436A" w:rsidR="005E5398" w:rsidRDefault="005E5398" w:rsidP="00C47CDB"/>
                    <w:p w14:paraId="6A160F26" w14:textId="6B50163E" w:rsidR="005E5398" w:rsidRDefault="005E5398" w:rsidP="00C47CDB"/>
                    <w:p w14:paraId="7A7248DF" w14:textId="0D629910" w:rsidR="005E5398" w:rsidRDefault="005E5398" w:rsidP="00C47CDB"/>
                    <w:p w14:paraId="1A96ACA4" w14:textId="2169E167" w:rsidR="005E5398" w:rsidRDefault="005E5398" w:rsidP="00C47CDB"/>
                    <w:p w14:paraId="75F8ED61" w14:textId="1531C1A4" w:rsidR="005E5398" w:rsidRDefault="005E5398" w:rsidP="00C47CDB"/>
                    <w:p w14:paraId="30DE5A50" w14:textId="5D3B8F92" w:rsidR="00862E73" w:rsidRDefault="00862E73" w:rsidP="00C47CDB"/>
                    <w:p w14:paraId="50FFAC14" w14:textId="7B796583" w:rsidR="00862E73" w:rsidRDefault="00862E73" w:rsidP="00C47CDB"/>
                    <w:p w14:paraId="7B384228" w14:textId="77777777" w:rsidR="00862E73" w:rsidRDefault="00862E73" w:rsidP="00C47CDB"/>
                    <w:p w14:paraId="6BB709F8" w14:textId="77777777" w:rsidR="007E3499" w:rsidRDefault="007E3499" w:rsidP="00C47CDB"/>
                    <w:p w14:paraId="68065A20" w14:textId="34AC28E8" w:rsidR="00197469" w:rsidRDefault="007E3499" w:rsidP="00197469">
                      <w:r>
                        <w:rPr>
                          <w:u w:val="single"/>
                        </w:rPr>
                        <w:t xml:space="preserve">Staff </w:t>
                      </w:r>
                      <w:r w:rsidRPr="00787A50">
                        <w:rPr>
                          <w:u w:val="single"/>
                        </w:rPr>
                        <w:t>Recommendation:</w:t>
                      </w:r>
                      <w:r>
                        <w:t xml:space="preserve"> </w:t>
                      </w:r>
                      <w:r w:rsidRPr="00787A50">
                        <w:rPr>
                          <w:b/>
                          <w:bCs/>
                        </w:rPr>
                        <w:t>Approval</w:t>
                      </w:r>
                      <w:r w:rsidR="00197469">
                        <w:rPr>
                          <w:b/>
                          <w:bCs/>
                        </w:rPr>
                        <w:t xml:space="preserve"> to $150,607.98</w:t>
                      </w:r>
                    </w:p>
                    <w:p w14:paraId="56BC7CED" w14:textId="6402A85D" w:rsidR="007E3499" w:rsidRDefault="007E3499" w:rsidP="00C47CDB">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02B53D6B" w14:textId="7E01EE09" w:rsidR="007E3499" w:rsidRDefault="007E3499" w:rsidP="00C47CDB"/>
                    <w:p w14:paraId="2B15CA02" w14:textId="7DF36725" w:rsidR="007E3499" w:rsidRDefault="007E3499" w:rsidP="00C47CDB"/>
                    <w:p w14:paraId="7DC8EE06" w14:textId="2060587D" w:rsidR="007E3499" w:rsidRDefault="007E3499" w:rsidP="00C47CDB"/>
                    <w:p w14:paraId="2B2F7413" w14:textId="3FC7B8DD" w:rsidR="007E3499" w:rsidRPr="00AB1E63" w:rsidRDefault="007E3499" w:rsidP="00C47CDB">
                      <w:r>
                        <w:tab/>
                      </w:r>
                      <w:r>
                        <w:tab/>
                      </w:r>
                    </w:p>
                  </w:txbxContent>
                </v:textbox>
                <w10:wrap anchorx="margin"/>
              </v:shape>
            </w:pict>
          </mc:Fallback>
        </mc:AlternateContent>
      </w:r>
      <w:r w:rsidR="005B23EB" w:rsidRPr="007A4E62">
        <w:rPr>
          <w:noProof/>
        </w:rPr>
        <mc:AlternateContent>
          <mc:Choice Requires="wps">
            <w:drawing>
              <wp:anchor distT="45720" distB="45720" distL="114300" distR="114300" simplePos="0" relativeHeight="251697152" behindDoc="0" locked="0" layoutInCell="1" allowOverlap="1" wp14:anchorId="17CB4BEB" wp14:editId="6E918B0D">
                <wp:simplePos x="0" y="0"/>
                <wp:positionH relativeFrom="margin">
                  <wp:align>right</wp:align>
                </wp:positionH>
                <wp:positionV relativeFrom="paragraph">
                  <wp:posOffset>180975</wp:posOffset>
                </wp:positionV>
                <wp:extent cx="4810760" cy="7334250"/>
                <wp:effectExtent l="19050" t="19050" r="2794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760" cy="7334250"/>
                        </a:xfrm>
                        <a:prstGeom prst="rect">
                          <a:avLst/>
                        </a:prstGeom>
                        <a:solidFill>
                          <a:srgbClr val="FFFFFF"/>
                        </a:solidFill>
                        <a:ln w="28575">
                          <a:solidFill>
                            <a:srgbClr val="000000"/>
                          </a:solidFill>
                          <a:miter lim="800000"/>
                          <a:headEnd/>
                          <a:tailEnd/>
                        </a:ln>
                      </wps:spPr>
                      <wps:txbx>
                        <w:txbxContent>
                          <w:p w14:paraId="3E35ACF4" w14:textId="6DA49A7C" w:rsidR="005B23EB" w:rsidRDefault="000B2FEE" w:rsidP="000B2FEE">
                            <w:pPr>
                              <w:rPr>
                                <w:b/>
                                <w:bCs/>
                              </w:rPr>
                            </w:pPr>
                            <w:r>
                              <w:tab/>
                            </w:r>
                            <w:r>
                              <w:tab/>
                            </w:r>
                            <w:r>
                              <w:tab/>
                            </w:r>
                            <w:r w:rsidRPr="00787A50">
                              <w:rPr>
                                <w:b/>
                                <w:bCs/>
                              </w:rPr>
                              <w:t>Staff Overview</w:t>
                            </w:r>
                            <w:r>
                              <w:rPr>
                                <w:b/>
                                <w:bCs/>
                              </w:rPr>
                              <w:t xml:space="preserve"> </w:t>
                            </w:r>
                          </w:p>
                          <w:p w14:paraId="5EC77138" w14:textId="2018B54D" w:rsidR="00934295" w:rsidRDefault="00934295" w:rsidP="000B2FEE">
                            <w:pPr>
                              <w:rPr>
                                <w:b/>
                                <w:bCs/>
                              </w:rPr>
                            </w:pPr>
                          </w:p>
                          <w:p w14:paraId="5765B03C" w14:textId="77777777" w:rsidR="00862E73" w:rsidRDefault="00862E73" w:rsidP="00862E73">
                            <w:pPr>
                              <w:rPr>
                                <w:b/>
                                <w:bCs/>
                              </w:rPr>
                            </w:pPr>
                            <w:r>
                              <w:tab/>
                            </w:r>
                            <w:r>
                              <w:tab/>
                            </w:r>
                            <w:r>
                              <w:tab/>
                            </w:r>
                            <w:r w:rsidRPr="00787A50">
                              <w:rPr>
                                <w:b/>
                                <w:bCs/>
                              </w:rPr>
                              <w:t>Staff Overview</w:t>
                            </w:r>
                            <w:r>
                              <w:rPr>
                                <w:b/>
                                <w:bCs/>
                              </w:rPr>
                              <w:t xml:space="preserve"> </w:t>
                            </w:r>
                          </w:p>
                          <w:p w14:paraId="192A1BA4" w14:textId="629B8F29" w:rsidR="001E6C87" w:rsidRDefault="001E6C87" w:rsidP="00862E73">
                            <w:r>
                              <w:t>Please see packet from September 13 meeting.  I did not include them in this packet as there were no changes made.</w:t>
                            </w:r>
                          </w:p>
                          <w:p w14:paraId="2C1652BF" w14:textId="17A6A14B" w:rsidR="00862E73" w:rsidRDefault="00862E73" w:rsidP="00862E73">
                            <w:r>
                              <w:t xml:space="preserve">The applicant is requesting to annex in 34.6 acres and rezone an existing 93 acres to SRPUD.  This land was previously zoned NCRPUD for Calista Farms.  </w:t>
                            </w:r>
                            <w:r w:rsidR="001E6C87">
                              <w:t>The former</w:t>
                            </w:r>
                            <w:r>
                              <w:t xml:space="preserve"> plan consisted of 401 units (201 townhomes and 200 SF) The proposal is for 305 units at 2.4 units per acres.  The site plan outlines amenities and has connections to the surrounding subdivisions. </w:t>
                            </w:r>
                          </w:p>
                          <w:p w14:paraId="409DBAE4" w14:textId="222BC437" w:rsidR="00862E73" w:rsidRDefault="00862E73" w:rsidP="00862E73">
                            <w:r>
                              <w:t xml:space="preserve">This item was deferred for more clarity on elevations and traffic concerns on Calista Rd. </w:t>
                            </w:r>
                          </w:p>
                          <w:p w14:paraId="04132682" w14:textId="29929D63" w:rsidR="00862E73" w:rsidRDefault="00862E73" w:rsidP="00862E73">
                            <w:r>
                              <w:t>After discussions on road improvements, the developer agreed to contribute $500,000 in cash in addition to impact fees to be paid.</w:t>
                            </w:r>
                          </w:p>
                          <w:p w14:paraId="78ACA731" w14:textId="0325E624" w:rsidR="00862E73" w:rsidRDefault="00862E73" w:rsidP="00862E73">
                            <w:r>
                              <w:t>A timeline for improvements to be made has been set at three years.</w:t>
                            </w:r>
                            <w:r w:rsidR="00F04A60">
                              <w:t xml:space="preserve"> </w:t>
                            </w:r>
                          </w:p>
                          <w:p w14:paraId="5CE8C1F0" w14:textId="5FFAA8BA" w:rsidR="00862E73" w:rsidRDefault="00862E73" w:rsidP="00862E73">
                            <w:r>
                              <w:t>By the recording of phase 1, the developer will pay cash to the city.</w:t>
                            </w:r>
                          </w:p>
                          <w:p w14:paraId="2E27C383" w14:textId="77777777" w:rsidR="00F04A60" w:rsidRDefault="00F04A60" w:rsidP="00862E73"/>
                          <w:p w14:paraId="217E38B4" w14:textId="50323B93" w:rsidR="00F04A60" w:rsidRDefault="00F04A60" w:rsidP="00862E73">
                            <w:r>
                              <w:t>The Calista Rd improvements</w:t>
                            </w:r>
                            <w:r w:rsidR="005C67D7">
                              <w:t xml:space="preserve"> </w:t>
                            </w:r>
                            <w:r>
                              <w:t xml:space="preserve">will adhere to the roadway </w:t>
                            </w:r>
                            <w:r w:rsidR="005C67D7">
                              <w:t xml:space="preserve">design </w:t>
                            </w:r>
                            <w:r>
                              <w:t>guidelines for arterial roads in three phases</w:t>
                            </w:r>
                            <w:r w:rsidR="005C67D7">
                              <w:t>:</w:t>
                            </w:r>
                          </w:p>
                          <w:p w14:paraId="51BD5410" w14:textId="58BB3378" w:rsidR="00F04A60" w:rsidRPr="00F04A60" w:rsidRDefault="00F04A60" w:rsidP="00F04A60">
                            <w:pPr>
                              <w:pStyle w:val="ListParagraph"/>
                              <w:numPr>
                                <w:ilvl w:val="0"/>
                                <w:numId w:val="22"/>
                              </w:numPr>
                              <w:rPr>
                                <w:rFonts w:ascii="Times New Roman" w:hAnsi="Times New Roman" w:cs="Times New Roman"/>
                              </w:rPr>
                            </w:pPr>
                            <w:r w:rsidRPr="00F04A60">
                              <w:rPr>
                                <w:rFonts w:ascii="Times New Roman" w:hAnsi="Times New Roman" w:cs="Times New Roman"/>
                              </w:rPr>
                              <w:t>Wilkinson to Bill Moss</w:t>
                            </w:r>
                          </w:p>
                          <w:p w14:paraId="7DB0579D" w14:textId="25422F4A" w:rsidR="00F04A60" w:rsidRPr="00F04A60" w:rsidRDefault="00F04A60" w:rsidP="00F04A60">
                            <w:pPr>
                              <w:pStyle w:val="ListParagraph"/>
                              <w:numPr>
                                <w:ilvl w:val="0"/>
                                <w:numId w:val="22"/>
                              </w:numPr>
                              <w:rPr>
                                <w:rFonts w:ascii="Times New Roman" w:hAnsi="Times New Roman" w:cs="Times New Roman"/>
                              </w:rPr>
                            </w:pPr>
                            <w:r w:rsidRPr="00F04A60">
                              <w:rPr>
                                <w:rFonts w:ascii="Times New Roman" w:hAnsi="Times New Roman" w:cs="Times New Roman"/>
                              </w:rPr>
                              <w:t>Indian Ridge to Wilkinson Lane</w:t>
                            </w:r>
                          </w:p>
                          <w:p w14:paraId="6DEE017C" w14:textId="0012B3B5" w:rsidR="005C67D7" w:rsidRPr="001E6C87" w:rsidRDefault="00F04A60" w:rsidP="005C67D7">
                            <w:pPr>
                              <w:pStyle w:val="ListParagraph"/>
                              <w:numPr>
                                <w:ilvl w:val="0"/>
                                <w:numId w:val="22"/>
                              </w:numPr>
                              <w:rPr>
                                <w:rFonts w:ascii="Times New Roman" w:hAnsi="Times New Roman" w:cs="Times New Roman"/>
                              </w:rPr>
                            </w:pPr>
                            <w:r w:rsidRPr="00F04A60">
                              <w:rPr>
                                <w:rFonts w:ascii="Times New Roman" w:hAnsi="Times New Roman" w:cs="Times New Roman"/>
                              </w:rPr>
                              <w:t>Bill Moss to Concord Springs (city limits boundary)</w:t>
                            </w:r>
                          </w:p>
                          <w:p w14:paraId="69102C9A" w14:textId="6884E70A" w:rsidR="005C67D7" w:rsidRDefault="005C67D7" w:rsidP="005C67D7">
                            <w:pPr>
                              <w:rPr>
                                <w:b/>
                                <w:bCs/>
                              </w:rPr>
                            </w:pPr>
                            <w:r w:rsidRPr="001E6C87">
                              <w:rPr>
                                <w:b/>
                                <w:bCs/>
                                <w:highlight w:val="yellow"/>
                              </w:rPr>
                              <w:t>See the above elevations under Sage Rd development.  The elevations will be similar, per the developer.</w:t>
                            </w:r>
                          </w:p>
                          <w:p w14:paraId="4DA064FE" w14:textId="77777777" w:rsidR="001E6C87" w:rsidRDefault="001E6C87" w:rsidP="005C67D7">
                            <w:pPr>
                              <w:rPr>
                                <w:b/>
                                <w:bCs/>
                              </w:rPr>
                            </w:pPr>
                          </w:p>
                          <w:p w14:paraId="3AD24FF1" w14:textId="7B2743E2" w:rsidR="001E6C87" w:rsidRPr="001E6C87" w:rsidRDefault="001E6C87" w:rsidP="005C67D7">
                            <w:pPr>
                              <w:rPr>
                                <w:b/>
                                <w:bCs/>
                              </w:rPr>
                            </w:pPr>
                            <w:r w:rsidRPr="006870E8">
                              <w:rPr>
                                <w:noProof/>
                              </w:rPr>
                              <w:drawing>
                                <wp:inline distT="0" distB="0" distL="0" distR="0" wp14:anchorId="2C6432C2" wp14:editId="270B8A3C">
                                  <wp:extent cx="3638550" cy="2702546"/>
                                  <wp:effectExtent l="0" t="0" r="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41977" cy="270509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B4BEB" id="_x0000_s1033" type="#_x0000_t202" style="position:absolute;margin-left:327.6pt;margin-top:14.25pt;width:378.8pt;height:577.5pt;z-index:2516971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" strokeweight="2.25pt">
                <v:textbox>
                  <w:txbxContent>
                    <w:p w14:paraId="3E35ACF4" w14:textId="6DA49A7C" w:rsidR="005B23EB" w:rsidRDefault="000B2FEE" w:rsidP="000B2FEE">
                      <w:pPr>
                        <w:rPr>
                          <w:b/>
                          <w:bCs/>
                        </w:rPr>
                      </w:pPr>
                      <w:r>
                        <w:tab/>
                      </w:r>
                      <w:r>
                        <w:tab/>
                      </w:r>
                      <w:r>
                        <w:tab/>
                      </w:r>
                      <w:r w:rsidRPr="00787A50">
                        <w:rPr>
                          <w:b/>
                          <w:bCs/>
                        </w:rPr>
                        <w:t>Staff Overview</w:t>
                      </w:r>
                      <w:r>
                        <w:rPr>
                          <w:b/>
                          <w:bCs/>
                        </w:rPr>
                        <w:t xml:space="preserve"> </w:t>
                      </w:r>
                    </w:p>
                    <w:p w14:paraId="5EC77138" w14:textId="2018B54D" w:rsidR="00934295" w:rsidRDefault="00934295" w:rsidP="000B2FEE">
                      <w:pPr>
                        <w:rPr>
                          <w:b/>
                          <w:bCs/>
                        </w:rPr>
                      </w:pPr>
                    </w:p>
                    <w:p w14:paraId="5765B03C" w14:textId="77777777" w:rsidR="00862E73" w:rsidRDefault="00862E73" w:rsidP="00862E73">
                      <w:pPr>
                        <w:rPr>
                          <w:b/>
                          <w:bCs/>
                        </w:rPr>
                      </w:pPr>
                      <w:r>
                        <w:tab/>
                      </w:r>
                      <w:r>
                        <w:tab/>
                      </w:r>
                      <w:r>
                        <w:tab/>
                      </w:r>
                      <w:r w:rsidRPr="00787A50">
                        <w:rPr>
                          <w:b/>
                          <w:bCs/>
                        </w:rPr>
                        <w:t>Staff Overview</w:t>
                      </w:r>
                      <w:r>
                        <w:rPr>
                          <w:b/>
                          <w:bCs/>
                        </w:rPr>
                        <w:t xml:space="preserve"> </w:t>
                      </w:r>
                    </w:p>
                    <w:p w14:paraId="192A1BA4" w14:textId="629B8F29" w:rsidR="001E6C87" w:rsidRDefault="001E6C87" w:rsidP="00862E73">
                      <w:r>
                        <w:t>Please see packet from September 13 meeting.  I did not include them in this packet as there were no changes made.</w:t>
                      </w:r>
                    </w:p>
                    <w:p w14:paraId="2C1652BF" w14:textId="17A6A14B" w:rsidR="00862E73" w:rsidRDefault="00862E73" w:rsidP="00862E73">
                      <w:r>
                        <w:t xml:space="preserve">The applicant is requesting to annex in 34.6 acres and rezone an existing 93 acres to SRPUD.  This land was previously zoned NCRPUD for Calista Farms.  </w:t>
                      </w:r>
                      <w:r w:rsidR="001E6C87">
                        <w:t>The former</w:t>
                      </w:r>
                      <w:r>
                        <w:t xml:space="preserve"> plan consisted of 401 units (201 townhomes and 200 SF) The proposal is for 305 units at 2.4 units per acres.  The site plan outlines amenities and has connections to the surrounding subdivisions. </w:t>
                      </w:r>
                    </w:p>
                    <w:p w14:paraId="409DBAE4" w14:textId="222BC437" w:rsidR="00862E73" w:rsidRDefault="00862E73" w:rsidP="00862E73">
                      <w:r>
                        <w:t xml:space="preserve">This item was deferred for more clarity on elevations and traffic concerns on Calista Rd. </w:t>
                      </w:r>
                    </w:p>
                    <w:p w14:paraId="04132682" w14:textId="29929D63" w:rsidR="00862E73" w:rsidRDefault="00862E73" w:rsidP="00862E73">
                      <w:r>
                        <w:t>After discussions on road improvements, the developer agreed to contribute $500,000 in cash in addition to impact fees to be paid.</w:t>
                      </w:r>
                    </w:p>
                    <w:p w14:paraId="78ACA731" w14:textId="0325E624" w:rsidR="00862E73" w:rsidRDefault="00862E73" w:rsidP="00862E73">
                      <w:r>
                        <w:t>A timeline for improvements to be made has been set at three years.</w:t>
                      </w:r>
                      <w:r w:rsidR="00F04A60">
                        <w:t xml:space="preserve"> </w:t>
                      </w:r>
                    </w:p>
                    <w:p w14:paraId="5CE8C1F0" w14:textId="5FFAA8BA" w:rsidR="00862E73" w:rsidRDefault="00862E73" w:rsidP="00862E73">
                      <w:r>
                        <w:t>By the recording of phase 1, the developer will pay cash to the city.</w:t>
                      </w:r>
                    </w:p>
                    <w:p w14:paraId="2E27C383" w14:textId="77777777" w:rsidR="00F04A60" w:rsidRDefault="00F04A60" w:rsidP="00862E73"/>
                    <w:p w14:paraId="217E38B4" w14:textId="50323B93" w:rsidR="00F04A60" w:rsidRDefault="00F04A60" w:rsidP="00862E73">
                      <w:r>
                        <w:t>The Calista Rd improvements</w:t>
                      </w:r>
                      <w:r w:rsidR="005C67D7">
                        <w:t xml:space="preserve"> </w:t>
                      </w:r>
                      <w:r>
                        <w:t xml:space="preserve">will adhere to the roadway </w:t>
                      </w:r>
                      <w:r w:rsidR="005C67D7">
                        <w:t xml:space="preserve">design </w:t>
                      </w:r>
                      <w:r>
                        <w:t>guidelines for arterial roads in three phases</w:t>
                      </w:r>
                      <w:r w:rsidR="005C67D7">
                        <w:t>:</w:t>
                      </w:r>
                    </w:p>
                    <w:p w14:paraId="51BD5410" w14:textId="58BB3378" w:rsidR="00F04A60" w:rsidRPr="00F04A60" w:rsidRDefault="00F04A60" w:rsidP="00F04A60">
                      <w:pPr>
                        <w:pStyle w:val="ListParagraph"/>
                        <w:numPr>
                          <w:ilvl w:val="0"/>
                          <w:numId w:val="22"/>
                        </w:numPr>
                        <w:rPr>
                          <w:rFonts w:ascii="Times New Roman" w:hAnsi="Times New Roman" w:cs="Times New Roman"/>
                        </w:rPr>
                      </w:pPr>
                      <w:r w:rsidRPr="00F04A60">
                        <w:rPr>
                          <w:rFonts w:ascii="Times New Roman" w:hAnsi="Times New Roman" w:cs="Times New Roman"/>
                        </w:rPr>
                        <w:t>Wilkinson to Bill Moss</w:t>
                      </w:r>
                    </w:p>
                    <w:p w14:paraId="7DB0579D" w14:textId="25422F4A" w:rsidR="00F04A60" w:rsidRPr="00F04A60" w:rsidRDefault="00F04A60" w:rsidP="00F04A60">
                      <w:pPr>
                        <w:pStyle w:val="ListParagraph"/>
                        <w:numPr>
                          <w:ilvl w:val="0"/>
                          <w:numId w:val="22"/>
                        </w:numPr>
                        <w:rPr>
                          <w:rFonts w:ascii="Times New Roman" w:hAnsi="Times New Roman" w:cs="Times New Roman"/>
                        </w:rPr>
                      </w:pPr>
                      <w:r w:rsidRPr="00F04A60">
                        <w:rPr>
                          <w:rFonts w:ascii="Times New Roman" w:hAnsi="Times New Roman" w:cs="Times New Roman"/>
                        </w:rPr>
                        <w:t>Indian Ridge to Wilkinson Lane</w:t>
                      </w:r>
                    </w:p>
                    <w:p w14:paraId="6DEE017C" w14:textId="0012B3B5" w:rsidR="005C67D7" w:rsidRPr="001E6C87" w:rsidRDefault="00F04A60" w:rsidP="005C67D7">
                      <w:pPr>
                        <w:pStyle w:val="ListParagraph"/>
                        <w:numPr>
                          <w:ilvl w:val="0"/>
                          <w:numId w:val="22"/>
                        </w:numPr>
                        <w:rPr>
                          <w:rFonts w:ascii="Times New Roman" w:hAnsi="Times New Roman" w:cs="Times New Roman"/>
                        </w:rPr>
                      </w:pPr>
                      <w:r w:rsidRPr="00F04A60">
                        <w:rPr>
                          <w:rFonts w:ascii="Times New Roman" w:hAnsi="Times New Roman" w:cs="Times New Roman"/>
                        </w:rPr>
                        <w:t>Bill Moss to Concord Springs (city limits boundary)</w:t>
                      </w:r>
                    </w:p>
                    <w:p w14:paraId="69102C9A" w14:textId="6884E70A" w:rsidR="005C67D7" w:rsidRDefault="005C67D7" w:rsidP="005C67D7">
                      <w:pPr>
                        <w:rPr>
                          <w:b/>
                          <w:bCs/>
                        </w:rPr>
                      </w:pPr>
                      <w:r w:rsidRPr="001E6C87">
                        <w:rPr>
                          <w:b/>
                          <w:bCs/>
                          <w:highlight w:val="yellow"/>
                        </w:rPr>
                        <w:t>See the above elevations under Sage Rd development.  The elevations will be similar, per the developer.</w:t>
                      </w:r>
                    </w:p>
                    <w:p w14:paraId="4DA064FE" w14:textId="77777777" w:rsidR="001E6C87" w:rsidRDefault="001E6C87" w:rsidP="005C67D7">
                      <w:pPr>
                        <w:rPr>
                          <w:b/>
                          <w:bCs/>
                        </w:rPr>
                      </w:pPr>
                    </w:p>
                    <w:p w14:paraId="3AD24FF1" w14:textId="7B2743E2" w:rsidR="001E6C87" w:rsidRPr="001E6C87" w:rsidRDefault="001E6C87" w:rsidP="005C67D7">
                      <w:pPr>
                        <w:rPr>
                          <w:b/>
                          <w:bCs/>
                        </w:rPr>
                      </w:pPr>
                      <w:r w:rsidRPr="006870E8">
                        <w:rPr>
                          <w:noProof/>
                        </w:rPr>
                        <w:drawing>
                          <wp:inline distT="0" distB="0" distL="0" distR="0" wp14:anchorId="2C6432C2" wp14:editId="270B8A3C">
                            <wp:extent cx="3638550" cy="2702546"/>
                            <wp:effectExtent l="0" t="0" r="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1977" cy="2705092"/>
                                    </a:xfrm>
                                    <a:prstGeom prst="rect">
                                      <a:avLst/>
                                    </a:prstGeom>
                                    <a:noFill/>
                                    <a:ln>
                                      <a:noFill/>
                                    </a:ln>
                                  </pic:spPr>
                                </pic:pic>
                              </a:graphicData>
                            </a:graphic>
                          </wp:inline>
                        </w:drawing>
                      </w:r>
                    </w:p>
                  </w:txbxContent>
                </v:textbox>
                <w10:wrap type="square" anchorx="margin"/>
              </v:shape>
            </w:pict>
          </mc:Fallback>
        </mc:AlternateContent>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p>
    <w:p w14:paraId="343E822F" w14:textId="77777777" w:rsidR="005C67D7" w:rsidRDefault="005C67D7" w:rsidP="001C5B28">
      <w:pPr>
        <w:rPr>
          <w:rFonts w:ascii="Calisto MT" w:hAnsi="Calisto MT" w:cs="Tahoma"/>
          <w:b/>
        </w:rPr>
      </w:pPr>
    </w:p>
    <w:p w14:paraId="09FFFA58" w14:textId="77777777" w:rsidR="005C67D7" w:rsidRDefault="005C67D7" w:rsidP="001C5B28">
      <w:pPr>
        <w:rPr>
          <w:rFonts w:ascii="Calisto MT" w:hAnsi="Calisto MT" w:cs="Tahoma"/>
          <w:b/>
        </w:rPr>
      </w:pPr>
    </w:p>
    <w:p w14:paraId="67D707AD" w14:textId="30BE0882" w:rsidR="00F25EE4" w:rsidRDefault="00F25EE4" w:rsidP="00417299">
      <w:pPr>
        <w:tabs>
          <w:tab w:val="left" w:pos="1440"/>
          <w:tab w:val="left" w:pos="2448"/>
        </w:tabs>
        <w:spacing w:line="240" w:lineRule="exact"/>
        <w:jc w:val="both"/>
        <w:rPr>
          <w:rFonts w:ascii="Arial" w:hAnsi="Arial"/>
        </w:rPr>
      </w:pPr>
      <w:r w:rsidRPr="008F7BEA">
        <w:rPr>
          <w:rFonts w:ascii="Tahoma" w:hAnsi="Tahoma" w:cs="Tahoma"/>
          <w:b/>
          <w:highlight w:val="yellow"/>
        </w:rPr>
        <w:t>Item # 5</w:t>
      </w:r>
      <w:r w:rsidRPr="008F7BEA">
        <w:rPr>
          <w:rFonts w:ascii="Tahoma" w:hAnsi="Tahoma" w:cs="Tahoma"/>
          <w:b/>
          <w:highlight w:val="yellow"/>
        </w:rPr>
        <w:tab/>
      </w:r>
      <w:r w:rsidRPr="008F7BEA">
        <w:rPr>
          <w:rFonts w:ascii="Tahoma" w:hAnsi="Tahoma" w:cs="Tahoma"/>
          <w:b/>
          <w:highlight w:val="yellow"/>
          <w:u w:val="single"/>
        </w:rPr>
        <w:t>Staff:</w:t>
      </w:r>
      <w:r w:rsidRPr="008F7BEA">
        <w:rPr>
          <w:rFonts w:ascii="Tahoma" w:hAnsi="Tahoma" w:cs="Tahoma"/>
          <w:b/>
          <w:highlight w:val="yellow"/>
        </w:rPr>
        <w:t xml:space="preserve"> </w:t>
      </w:r>
      <w:r w:rsidRPr="008F7BEA">
        <w:rPr>
          <w:rFonts w:ascii="Tahoma" w:hAnsi="Tahoma" w:cs="Tahoma"/>
          <w:bCs/>
          <w:highlight w:val="yellow"/>
        </w:rPr>
        <w:t>Text Amendment</w:t>
      </w:r>
      <w:r w:rsidR="006870E8">
        <w:rPr>
          <w:rFonts w:ascii="Arial" w:hAnsi="Arial"/>
        </w:rPr>
        <w:tab/>
      </w:r>
    </w:p>
    <w:p w14:paraId="055929AA" w14:textId="48A00858" w:rsidR="008F7BEA" w:rsidRDefault="008F7BEA" w:rsidP="00417299">
      <w:pPr>
        <w:tabs>
          <w:tab w:val="left" w:pos="1440"/>
          <w:tab w:val="left" w:pos="2448"/>
        </w:tabs>
        <w:spacing w:line="240" w:lineRule="exact"/>
        <w:jc w:val="both"/>
        <w:rPr>
          <w:rFonts w:ascii="Arial" w:hAnsi="Arial"/>
        </w:rPr>
      </w:pPr>
    </w:p>
    <w:p w14:paraId="3E6CEA8A" w14:textId="17DFB5D9" w:rsidR="008F7BEA" w:rsidRDefault="008F7BEA" w:rsidP="00417299">
      <w:pPr>
        <w:tabs>
          <w:tab w:val="left" w:pos="1440"/>
          <w:tab w:val="left" w:pos="2448"/>
        </w:tabs>
        <w:spacing w:line="240" w:lineRule="exact"/>
        <w:jc w:val="both"/>
        <w:rPr>
          <w:rFonts w:ascii="Arial" w:hAnsi="Arial"/>
        </w:rPr>
      </w:pPr>
      <w:r>
        <w:rPr>
          <w:rFonts w:ascii="Arial" w:hAnsi="Arial"/>
        </w:rPr>
        <w:t>Staff Note: Zoning Districts have permitted use for Commercial Amusement Services, but there is not definition.  I have also included the addition of performance standards for campgrounds.</w:t>
      </w:r>
    </w:p>
    <w:p w14:paraId="3FC52361" w14:textId="77777777" w:rsidR="00F25EE4" w:rsidRDefault="00F25EE4" w:rsidP="00417299">
      <w:pPr>
        <w:tabs>
          <w:tab w:val="left" w:pos="1440"/>
          <w:tab w:val="left" w:pos="2448"/>
        </w:tabs>
        <w:spacing w:line="240" w:lineRule="exact"/>
        <w:jc w:val="both"/>
        <w:rPr>
          <w:rFonts w:ascii="Arial" w:hAnsi="Arial"/>
        </w:rPr>
      </w:pPr>
    </w:p>
    <w:p w14:paraId="42B7F5B4" w14:textId="77777777" w:rsidR="008F7BEA" w:rsidRPr="002733E5" w:rsidRDefault="008F7BEA" w:rsidP="008F7BEA">
      <w:pPr>
        <w:tabs>
          <w:tab w:val="left" w:pos="864"/>
        </w:tabs>
        <w:spacing w:line="240" w:lineRule="exact"/>
        <w:jc w:val="both"/>
        <w:rPr>
          <w:rFonts w:ascii="Arial" w:hAnsi="Arial"/>
          <w:b/>
          <w:i/>
          <w:iCs/>
          <w:u w:val="single"/>
        </w:rPr>
      </w:pPr>
      <w:r w:rsidRPr="002733E5">
        <w:rPr>
          <w:rFonts w:ascii="Arial" w:hAnsi="Arial"/>
          <w:b/>
          <w:i/>
          <w:iCs/>
          <w:u w:val="single"/>
        </w:rPr>
        <w:t>2.020</w:t>
      </w:r>
      <w:r w:rsidRPr="002733E5">
        <w:rPr>
          <w:rFonts w:ascii="Arial" w:hAnsi="Arial"/>
          <w:b/>
          <w:i/>
          <w:iCs/>
          <w:u w:val="single"/>
        </w:rPr>
        <w:tab/>
        <w:t>Definitions</w:t>
      </w:r>
    </w:p>
    <w:p w14:paraId="2659DA14" w14:textId="77777777" w:rsidR="008F7BEA" w:rsidRPr="002733E5" w:rsidRDefault="008F7BEA" w:rsidP="008F7BEA">
      <w:pPr>
        <w:rPr>
          <w:rFonts w:ascii="Tahoma" w:hAnsi="Tahoma" w:cs="Tahoma"/>
          <w:b/>
          <w:bCs/>
          <w:u w:val="single"/>
        </w:rPr>
      </w:pPr>
    </w:p>
    <w:p w14:paraId="600FFA05" w14:textId="77777777" w:rsidR="008F7BEA" w:rsidRPr="002733E5" w:rsidRDefault="008F7BEA" w:rsidP="008F7BEA">
      <w:pPr>
        <w:rPr>
          <w:rFonts w:ascii="Tahoma" w:hAnsi="Tahoma" w:cs="Tahoma"/>
          <w:b/>
          <w:bCs/>
          <w:i/>
          <w:iCs/>
          <w:u w:val="single"/>
        </w:rPr>
      </w:pPr>
      <w:r w:rsidRPr="002733E5">
        <w:rPr>
          <w:rFonts w:ascii="Tahoma" w:hAnsi="Tahoma" w:cs="Tahoma"/>
          <w:b/>
          <w:bCs/>
          <w:i/>
          <w:iCs/>
          <w:u w:val="single"/>
        </w:rPr>
        <w:t>Commercial Amusement Services, Indoor. A facility providing for indoor recreational activities, services, amusements, and instruction, usually for an admission fee. Uses may include, but are not limited to, bowling alleys, ice or roller-skating rinks, bingo parlors, amusement arcades, or practice areas.</w:t>
      </w:r>
    </w:p>
    <w:p w14:paraId="5FF779F7" w14:textId="77777777" w:rsidR="008F7BEA" w:rsidRPr="002733E5" w:rsidRDefault="008F7BEA" w:rsidP="008F7BEA">
      <w:pPr>
        <w:rPr>
          <w:rFonts w:ascii="Tahoma" w:hAnsi="Tahoma" w:cs="Tahoma"/>
          <w:b/>
          <w:bCs/>
          <w:i/>
          <w:iCs/>
          <w:u w:val="single"/>
        </w:rPr>
      </w:pPr>
    </w:p>
    <w:p w14:paraId="340EE501" w14:textId="77777777" w:rsidR="008F7BEA" w:rsidRPr="002733E5" w:rsidRDefault="008F7BEA" w:rsidP="008F7BEA">
      <w:pPr>
        <w:rPr>
          <w:rFonts w:ascii="Tahoma" w:hAnsi="Tahoma" w:cs="Tahoma"/>
          <w:b/>
          <w:bCs/>
          <w:i/>
          <w:iCs/>
          <w:u w:val="single"/>
        </w:rPr>
      </w:pPr>
      <w:r w:rsidRPr="002733E5">
        <w:rPr>
          <w:rFonts w:ascii="Tahoma" w:hAnsi="Tahoma" w:cs="Tahoma"/>
          <w:b/>
          <w:bCs/>
          <w:i/>
          <w:iCs/>
          <w:u w:val="single"/>
        </w:rPr>
        <w:t>Commercial Amusement Services, Outdoor. A facility providing for outdoor recreational activities, services, amusements, and instruction for an admission fee, including, but not limited to, batting cages, miniature golf, go-kart tracks, commercial campgrounds, commercial recreation sports, racetracks (motorcycle, auto, dog).</w:t>
      </w:r>
    </w:p>
    <w:p w14:paraId="3A741CE6" w14:textId="77777777" w:rsidR="008F7BEA" w:rsidRPr="002733E5" w:rsidRDefault="008F7BEA" w:rsidP="008F7BEA">
      <w:pPr>
        <w:rPr>
          <w:rFonts w:ascii="Tahoma" w:hAnsi="Tahoma" w:cs="Tahoma"/>
          <w:u w:val="single"/>
        </w:rPr>
      </w:pPr>
    </w:p>
    <w:p w14:paraId="13856C9D" w14:textId="77777777" w:rsidR="008F7BEA" w:rsidRPr="002733E5" w:rsidRDefault="008F7BEA" w:rsidP="008F7BEA">
      <w:pPr>
        <w:rPr>
          <w:rFonts w:ascii="Tahoma" w:hAnsi="Tahoma" w:cs="Tahoma"/>
          <w:u w:val="single"/>
        </w:rPr>
      </w:pPr>
    </w:p>
    <w:p w14:paraId="00A47A56" w14:textId="0DB7CBB0" w:rsidR="008F7BEA" w:rsidRDefault="008F7BEA" w:rsidP="008F7BEA">
      <w:pPr>
        <w:rPr>
          <w:rFonts w:ascii="Arial" w:hAnsi="Arial" w:cs="Arial"/>
          <w:b/>
          <w:bCs/>
          <w:i/>
          <w:iCs/>
          <w:u w:val="single"/>
        </w:rPr>
      </w:pPr>
      <w:r w:rsidRPr="002733E5">
        <w:rPr>
          <w:rFonts w:ascii="Arial" w:hAnsi="Arial" w:cs="Arial"/>
          <w:b/>
          <w:bCs/>
          <w:i/>
          <w:iCs/>
          <w:u w:val="single"/>
        </w:rPr>
        <w:t>4.201</w:t>
      </w:r>
      <w:r w:rsidRPr="002733E5">
        <w:rPr>
          <w:rFonts w:ascii="Arial" w:hAnsi="Arial" w:cs="Arial"/>
          <w:b/>
          <w:bCs/>
          <w:i/>
          <w:iCs/>
          <w:u w:val="single"/>
        </w:rPr>
        <w:tab/>
        <w:t xml:space="preserve"> Development Standards for Campgrounds</w:t>
      </w:r>
      <w:r w:rsidRPr="002733E5">
        <w:rPr>
          <w:rFonts w:ascii="Arial" w:hAnsi="Arial" w:cs="Arial"/>
          <w:b/>
          <w:bCs/>
          <w:i/>
          <w:iCs/>
          <w:u w:val="single"/>
        </w:rPr>
        <w:br/>
      </w:r>
      <w:r w:rsidRPr="002733E5">
        <w:rPr>
          <w:rFonts w:ascii="Arial" w:hAnsi="Arial" w:cs="Arial"/>
          <w:b/>
          <w:bCs/>
          <w:i/>
          <w:iCs/>
          <w:u w:val="single"/>
        </w:rPr>
        <w:br/>
        <w:t>When an application for a group assembly permit includes a private campground, the following standards shall be</w:t>
      </w:r>
      <w:r w:rsidRPr="002733E5">
        <w:rPr>
          <w:rFonts w:ascii="Arial" w:hAnsi="Arial" w:cs="Arial"/>
          <w:b/>
          <w:bCs/>
          <w:i/>
          <w:iCs/>
          <w:u w:val="single"/>
        </w:rPr>
        <w:br/>
        <w:t>met:</w:t>
      </w:r>
      <w:r w:rsidRPr="002733E5">
        <w:rPr>
          <w:rFonts w:ascii="Arial" w:hAnsi="Arial" w:cs="Arial"/>
          <w:b/>
          <w:bCs/>
          <w:i/>
          <w:iCs/>
          <w:u w:val="single"/>
        </w:rPr>
        <w:br/>
        <w:t>(A) Such campground shall have on-site management;</w:t>
      </w:r>
      <w:r w:rsidRPr="002733E5">
        <w:rPr>
          <w:rFonts w:ascii="Arial" w:hAnsi="Arial" w:cs="Arial"/>
          <w:b/>
          <w:bCs/>
          <w:i/>
          <w:iCs/>
          <w:u w:val="single"/>
        </w:rPr>
        <w:br/>
        <w:t>(B) The campground may include convenience commercial establishments such as camp stores, laundry facilities, and personal services; provided that such convenience establishments are subordinate to the recreational character of the campground; are located, designed, and intended to serve exclusively the patrons staying in the campground; and such establishments and their parking areas shall not occupy more than ten percent</w:t>
      </w:r>
      <w:r w:rsidRPr="002733E5">
        <w:rPr>
          <w:rFonts w:ascii="Arial" w:hAnsi="Arial" w:cs="Arial"/>
          <w:b/>
          <w:bCs/>
          <w:i/>
          <w:iCs/>
          <w:u w:val="single"/>
        </w:rPr>
        <w:br/>
      </w:r>
      <w:r w:rsidRPr="002733E5">
        <w:rPr>
          <w:rFonts w:ascii="Arial" w:hAnsi="Arial" w:cs="Arial"/>
          <w:b/>
          <w:bCs/>
          <w:i/>
          <w:iCs/>
          <w:u w:val="single"/>
        </w:rPr>
        <w:br/>
        <w:t>(10%) of the area of the park or one (1) acre whichever is smaller;</w:t>
      </w:r>
      <w:r w:rsidRPr="002733E5">
        <w:rPr>
          <w:rFonts w:ascii="Arial" w:hAnsi="Arial" w:cs="Arial"/>
          <w:b/>
          <w:bCs/>
          <w:i/>
          <w:iCs/>
          <w:u w:val="single"/>
        </w:rPr>
        <w:br/>
        <w:t>(C) Such campground shall meet the following</w:t>
      </w:r>
      <w:r w:rsidRPr="002733E5">
        <w:rPr>
          <w:rFonts w:ascii="Arial" w:hAnsi="Arial" w:cs="Arial"/>
          <w:b/>
          <w:bCs/>
          <w:i/>
          <w:iCs/>
          <w:u w:val="single"/>
        </w:rPr>
        <w:br/>
        <w:t>standards:</w:t>
      </w:r>
      <w:r w:rsidRPr="002733E5">
        <w:rPr>
          <w:rFonts w:ascii="Arial" w:hAnsi="Arial" w:cs="Arial"/>
          <w:b/>
          <w:bCs/>
          <w:i/>
          <w:iCs/>
          <w:u w:val="single"/>
        </w:rPr>
        <w:br/>
        <w:t>(1) Minimum size - ten (10) acres</w:t>
      </w:r>
      <w:r w:rsidRPr="002733E5">
        <w:rPr>
          <w:rFonts w:ascii="Arial" w:hAnsi="Arial" w:cs="Arial"/>
          <w:b/>
          <w:bCs/>
          <w:i/>
          <w:iCs/>
          <w:u w:val="single"/>
        </w:rPr>
        <w:br/>
        <w:t>(2) Maximum density - ten (10) campsites</w:t>
      </w:r>
      <w:r w:rsidRPr="002733E5">
        <w:rPr>
          <w:rFonts w:ascii="Arial" w:hAnsi="Arial" w:cs="Arial"/>
          <w:b/>
          <w:bCs/>
          <w:i/>
          <w:iCs/>
          <w:u w:val="single"/>
        </w:rPr>
        <w:br/>
        <w:t>per gross acre</w:t>
      </w:r>
      <w:r w:rsidRPr="002733E5">
        <w:rPr>
          <w:rFonts w:ascii="Arial" w:hAnsi="Arial" w:cs="Arial"/>
          <w:b/>
          <w:bCs/>
          <w:i/>
          <w:iCs/>
          <w:u w:val="single"/>
        </w:rPr>
        <w:br/>
        <w:t>(3) Sanitary facilities, including flush toilets and showers - within three hundred feet (300') walking distance of each campsite</w:t>
      </w:r>
      <w:r w:rsidRPr="002733E5">
        <w:rPr>
          <w:rFonts w:ascii="Arial" w:hAnsi="Arial" w:cs="Arial"/>
          <w:b/>
          <w:bCs/>
          <w:i/>
          <w:iCs/>
          <w:u w:val="single"/>
        </w:rPr>
        <w:br/>
        <w:t>(4) Portable water supply - one (1) spigot for each four (4) campsites</w:t>
      </w:r>
      <w:r w:rsidRPr="002733E5">
        <w:rPr>
          <w:rFonts w:ascii="Arial" w:hAnsi="Arial" w:cs="Arial"/>
          <w:b/>
          <w:bCs/>
          <w:i/>
          <w:iCs/>
          <w:u w:val="single"/>
        </w:rPr>
        <w:br/>
        <w:t>(5) Trash receptacle - one (1) for each two (2) campsites</w:t>
      </w:r>
      <w:r w:rsidRPr="002733E5">
        <w:rPr>
          <w:rFonts w:ascii="Arial" w:hAnsi="Arial" w:cs="Arial"/>
          <w:b/>
          <w:bCs/>
          <w:i/>
          <w:iCs/>
          <w:u w:val="single"/>
        </w:rPr>
        <w:br/>
        <w:t>(6) Parking - one (1) space per campsite (7) Picnic table - one (1) per campsite</w:t>
      </w:r>
      <w:r w:rsidRPr="002733E5">
        <w:rPr>
          <w:rFonts w:ascii="Arial" w:hAnsi="Arial" w:cs="Arial"/>
          <w:b/>
          <w:bCs/>
          <w:i/>
          <w:iCs/>
          <w:u w:val="single"/>
        </w:rPr>
        <w:br/>
        <w:t>(8) Fireplace or grill - one (1) per campsite (9) Administration or safety building - open</w:t>
      </w:r>
      <w:r w:rsidRPr="002733E5">
        <w:rPr>
          <w:rFonts w:ascii="Arial" w:hAnsi="Arial" w:cs="Arial"/>
          <w:b/>
          <w:bCs/>
          <w:i/>
          <w:iCs/>
          <w:u w:val="single"/>
        </w:rPr>
        <w:br/>
        <w:t xml:space="preserve">at all times wherein a portable fire extinguisher in operable condition and first aid kit is </w:t>
      </w:r>
      <w:r w:rsidRPr="002733E5">
        <w:rPr>
          <w:rFonts w:ascii="Arial" w:hAnsi="Arial" w:cs="Arial"/>
          <w:b/>
          <w:bCs/>
          <w:i/>
          <w:iCs/>
          <w:u w:val="single"/>
        </w:rPr>
        <w:lastRenderedPageBreak/>
        <w:t>available, and a telephone is available for public use.</w:t>
      </w:r>
      <w:r w:rsidRPr="002733E5">
        <w:rPr>
          <w:rFonts w:ascii="Arial" w:hAnsi="Arial" w:cs="Arial"/>
          <w:b/>
          <w:bCs/>
          <w:i/>
          <w:iCs/>
          <w:u w:val="single"/>
        </w:rPr>
        <w:br/>
        <w:t>(D) Such campground shall meet the following</w:t>
      </w:r>
      <w:r w:rsidRPr="002733E5">
        <w:rPr>
          <w:rFonts w:ascii="Arial" w:hAnsi="Arial" w:cs="Arial"/>
          <w:b/>
          <w:bCs/>
          <w:i/>
          <w:iCs/>
          <w:u w:val="single"/>
        </w:rPr>
        <w:br/>
        <w:t>design requirements:</w:t>
      </w:r>
      <w:r w:rsidRPr="002733E5">
        <w:rPr>
          <w:rFonts w:ascii="Arial" w:hAnsi="Arial" w:cs="Arial"/>
          <w:b/>
          <w:bCs/>
          <w:i/>
          <w:iCs/>
          <w:u w:val="single"/>
        </w:rPr>
        <w:br/>
        <w:t>(1) A vegetation screen or ornamental fence</w:t>
      </w:r>
      <w:r w:rsidRPr="002733E5">
        <w:rPr>
          <w:rFonts w:ascii="Arial" w:hAnsi="Arial" w:cs="Arial"/>
          <w:b/>
          <w:bCs/>
          <w:i/>
          <w:iCs/>
          <w:u w:val="single"/>
        </w:rPr>
        <w:br/>
        <w:t>which will substantially screen the campsites from view of public rights-of-way and neighboring properties shall be provided around or near the perimeter or that part of the campground containing campsites. Such vegetation or fence shall be maintained in good condition at all times.</w:t>
      </w:r>
      <w:r w:rsidRPr="002733E5">
        <w:rPr>
          <w:rFonts w:ascii="Arial" w:hAnsi="Arial" w:cs="Arial"/>
          <w:b/>
          <w:bCs/>
          <w:i/>
          <w:iCs/>
          <w:u w:val="single"/>
        </w:rPr>
        <w:br/>
        <w:t>(2) Each campground shall reserve at least twenty-five percent (25%) of its total area as natural open space excluding perimeter screening. Such open space may include recreation and water areas, but may not include utility areas, administration buildings, commercial areas or similar activities.</w:t>
      </w:r>
      <w:r w:rsidRPr="002733E5">
        <w:rPr>
          <w:rFonts w:ascii="Arial" w:hAnsi="Arial" w:cs="Arial"/>
          <w:b/>
          <w:bCs/>
          <w:i/>
          <w:iCs/>
          <w:u w:val="single"/>
        </w:rPr>
        <w:br/>
        <w:t>(3) Each campsite shall have a minimum setback of twenty-five feet (25') from any exterior boundary line.</w:t>
      </w:r>
      <w:r w:rsidRPr="002733E5">
        <w:rPr>
          <w:rFonts w:ascii="Arial" w:hAnsi="Arial" w:cs="Arial"/>
          <w:b/>
          <w:bCs/>
          <w:i/>
          <w:iCs/>
          <w:u w:val="single"/>
        </w:rPr>
        <w:br/>
        <w:t>(4) Each campsite and all other buildings shall have a minimum setback from any public road of fifty feet (50').</w:t>
      </w:r>
      <w:r w:rsidRPr="002733E5">
        <w:rPr>
          <w:rFonts w:ascii="Arial" w:hAnsi="Arial" w:cs="Arial"/>
          <w:b/>
          <w:bCs/>
          <w:i/>
          <w:iCs/>
          <w:u w:val="single"/>
        </w:rPr>
        <w:br/>
        <w:t>(5) Each separate campsite shall contain a minimum of three thousand two hundred (3,200)</w:t>
      </w:r>
      <w:r w:rsidRPr="002733E5">
        <w:rPr>
          <w:rFonts w:ascii="Arial" w:hAnsi="Arial" w:cs="Arial"/>
          <w:b/>
          <w:bCs/>
          <w:i/>
          <w:iCs/>
          <w:u w:val="single"/>
        </w:rPr>
        <w:br/>
        <w:t>square feet. (A campsite shall be considered to consist of trailer or tent space, parking space, picnic table, fireplace, and one-half (1/2) the road-way providing access.)</w:t>
      </w:r>
      <w:r w:rsidRPr="002733E5">
        <w:rPr>
          <w:rFonts w:ascii="Arial" w:hAnsi="Arial" w:cs="Arial"/>
          <w:b/>
          <w:bCs/>
          <w:i/>
          <w:iCs/>
          <w:u w:val="single"/>
        </w:rPr>
        <w:br/>
        <w:t>(6) Each campsite shall be directly accessible by an interior road.</w:t>
      </w:r>
      <w:r w:rsidRPr="002733E5">
        <w:rPr>
          <w:rFonts w:ascii="Arial" w:hAnsi="Arial" w:cs="Arial"/>
          <w:b/>
          <w:bCs/>
          <w:i/>
          <w:iCs/>
          <w:u w:val="single"/>
        </w:rPr>
        <w:br/>
        <w:t>(7) All interior roads shall be a minimum of ten feet (10') wide for one way traffic and eighteen feet (18') wide for two way traffic.</w:t>
      </w:r>
      <w:r w:rsidRPr="002733E5">
        <w:rPr>
          <w:rFonts w:ascii="Arial" w:hAnsi="Arial" w:cs="Arial"/>
          <w:b/>
          <w:bCs/>
          <w:i/>
          <w:iCs/>
          <w:u w:val="single"/>
        </w:rPr>
        <w:br/>
        <w:t>(8) All interior roads shall meet the following curve requirements:</w:t>
      </w:r>
      <w:r w:rsidRPr="002733E5">
        <w:rPr>
          <w:rFonts w:ascii="Arial" w:hAnsi="Arial" w:cs="Arial"/>
          <w:b/>
          <w:bCs/>
          <w:i/>
          <w:iCs/>
          <w:u w:val="single"/>
        </w:rPr>
        <w:br/>
        <w:t>Minimum radius for a 90 degrees turn - 40 feet Minimum radius for a 60 degrees turn - 50 feet Minimum radius for a 45 degrees turn - 68 feet</w:t>
      </w:r>
      <w:r w:rsidRPr="002733E5">
        <w:rPr>
          <w:rFonts w:ascii="Arial" w:hAnsi="Arial" w:cs="Arial"/>
          <w:b/>
          <w:bCs/>
          <w:i/>
          <w:iCs/>
          <w:u w:val="single"/>
        </w:rPr>
        <w:br/>
        <w:t>(9) No camping vehicle or camping equipment shall be used for human habitation for a period exceeding thirty (30) consecutive days.</w:t>
      </w:r>
      <w:r w:rsidRPr="002733E5">
        <w:rPr>
          <w:rFonts w:ascii="Arial" w:hAnsi="Arial" w:cs="Arial"/>
          <w:b/>
          <w:bCs/>
          <w:i/>
          <w:iCs/>
          <w:u w:val="single"/>
        </w:rPr>
        <w:br/>
        <w:t>(10) Each campground shall provide a trailer dump station for the disposal of holding tanks</w:t>
      </w:r>
    </w:p>
    <w:p w14:paraId="5F0DD3E9" w14:textId="042A190F" w:rsidR="00AA7C30" w:rsidRPr="002733E5" w:rsidRDefault="00AA7C30" w:rsidP="008F7BEA">
      <w:pPr>
        <w:rPr>
          <w:rFonts w:ascii="Arial" w:hAnsi="Arial" w:cs="Arial"/>
          <w:b/>
          <w:bCs/>
          <w:i/>
          <w:iCs/>
          <w:u w:val="single"/>
        </w:rPr>
      </w:pPr>
      <w:r>
        <w:rPr>
          <w:rFonts w:ascii="Arial" w:hAnsi="Arial" w:cs="Arial"/>
          <w:b/>
          <w:bCs/>
          <w:i/>
          <w:iCs/>
          <w:u w:val="single"/>
        </w:rPr>
        <w:t>(11) All parking and driving surface will be required to be paved to City of White House parking lot and roadway design specifications (See City of White House Subdivision Regulations)</w:t>
      </w:r>
    </w:p>
    <w:p w14:paraId="028D9B78" w14:textId="77777777" w:rsidR="008F7BEA" w:rsidRDefault="006870E8" w:rsidP="00417299">
      <w:pPr>
        <w:tabs>
          <w:tab w:val="left" w:pos="1440"/>
          <w:tab w:val="left" w:pos="2448"/>
        </w:tabs>
        <w:spacing w:line="240" w:lineRule="exact"/>
        <w:jc w:val="both"/>
        <w:rPr>
          <w:rFonts w:ascii="Arial" w:hAnsi="Arial"/>
        </w:rPr>
      </w:pPr>
      <w:r>
        <w:rPr>
          <w:rFonts w:ascii="Arial" w:hAnsi="Arial"/>
        </w:rPr>
        <w:tab/>
      </w:r>
      <w:r w:rsidR="008F7BEA">
        <w:rPr>
          <w:rFonts w:ascii="Arial" w:hAnsi="Arial"/>
        </w:rPr>
        <w:br/>
      </w:r>
    </w:p>
    <w:p w14:paraId="333D3C31" w14:textId="77777777" w:rsidR="008F7BEA" w:rsidRDefault="008F7BEA" w:rsidP="00417299">
      <w:pPr>
        <w:tabs>
          <w:tab w:val="left" w:pos="1440"/>
          <w:tab w:val="left" w:pos="2448"/>
        </w:tabs>
        <w:spacing w:line="240" w:lineRule="exact"/>
        <w:jc w:val="both"/>
        <w:rPr>
          <w:rFonts w:ascii="Arial" w:hAnsi="Arial"/>
        </w:rPr>
      </w:pPr>
    </w:p>
    <w:p w14:paraId="014AE123" w14:textId="77777777" w:rsidR="00443CB0" w:rsidRDefault="008F7BEA" w:rsidP="00417299">
      <w:pPr>
        <w:tabs>
          <w:tab w:val="left" w:pos="1440"/>
          <w:tab w:val="left" w:pos="2448"/>
        </w:tabs>
        <w:spacing w:line="240" w:lineRule="exact"/>
        <w:jc w:val="both"/>
        <w:rPr>
          <w:rFonts w:ascii="Arial" w:hAnsi="Arial"/>
        </w:rPr>
      </w:pPr>
      <w:r w:rsidRPr="00145745">
        <w:rPr>
          <w:b/>
          <w:bCs/>
        </w:rPr>
        <w:t>Staff Recommendation:</w:t>
      </w:r>
      <w:r>
        <w:rPr>
          <w:rFonts w:ascii="Arial" w:hAnsi="Arial"/>
        </w:rPr>
        <w:t xml:space="preserve"> </w:t>
      </w:r>
      <w:r w:rsidRPr="00AA7C30">
        <w:t>Approval</w:t>
      </w:r>
      <w:r w:rsidR="006870E8" w:rsidRPr="00AA7C30">
        <w:tab/>
      </w:r>
      <w:r w:rsidR="006870E8">
        <w:rPr>
          <w:rFonts w:ascii="Arial" w:hAnsi="Arial"/>
        </w:rPr>
        <w:tab/>
      </w:r>
      <w:r w:rsidR="006870E8">
        <w:rPr>
          <w:rFonts w:ascii="Arial" w:hAnsi="Arial"/>
        </w:rPr>
        <w:tab/>
      </w:r>
    </w:p>
    <w:p w14:paraId="4721A8D1" w14:textId="77777777" w:rsidR="00443CB0" w:rsidRDefault="00443CB0" w:rsidP="00417299">
      <w:pPr>
        <w:tabs>
          <w:tab w:val="left" w:pos="1440"/>
          <w:tab w:val="left" w:pos="2448"/>
        </w:tabs>
        <w:spacing w:line="240" w:lineRule="exact"/>
        <w:jc w:val="both"/>
        <w:rPr>
          <w:rFonts w:ascii="Arial" w:hAnsi="Arial"/>
        </w:rPr>
      </w:pPr>
    </w:p>
    <w:p w14:paraId="12D1CA91" w14:textId="77777777" w:rsidR="00443CB0" w:rsidRDefault="00443CB0" w:rsidP="00417299">
      <w:pPr>
        <w:tabs>
          <w:tab w:val="left" w:pos="1440"/>
          <w:tab w:val="left" w:pos="2448"/>
        </w:tabs>
        <w:spacing w:line="240" w:lineRule="exact"/>
        <w:jc w:val="both"/>
        <w:rPr>
          <w:rFonts w:ascii="Arial" w:hAnsi="Arial"/>
        </w:rPr>
      </w:pPr>
    </w:p>
    <w:p w14:paraId="73602737" w14:textId="77777777" w:rsidR="00443CB0" w:rsidRDefault="00443CB0" w:rsidP="00417299">
      <w:pPr>
        <w:tabs>
          <w:tab w:val="left" w:pos="1440"/>
          <w:tab w:val="left" w:pos="2448"/>
        </w:tabs>
        <w:spacing w:line="240" w:lineRule="exact"/>
        <w:jc w:val="both"/>
        <w:rPr>
          <w:rFonts w:ascii="Arial" w:hAnsi="Arial"/>
        </w:rPr>
      </w:pPr>
    </w:p>
    <w:p w14:paraId="4285E1A3" w14:textId="77777777" w:rsidR="00443CB0" w:rsidRDefault="00443CB0" w:rsidP="00417299">
      <w:pPr>
        <w:tabs>
          <w:tab w:val="left" w:pos="1440"/>
          <w:tab w:val="left" w:pos="2448"/>
        </w:tabs>
        <w:spacing w:line="240" w:lineRule="exact"/>
        <w:jc w:val="both"/>
        <w:rPr>
          <w:rFonts w:ascii="Arial" w:hAnsi="Arial"/>
        </w:rPr>
      </w:pPr>
    </w:p>
    <w:p w14:paraId="6F0B5987" w14:textId="77777777" w:rsidR="00443CB0" w:rsidRDefault="00443CB0" w:rsidP="00417299">
      <w:pPr>
        <w:tabs>
          <w:tab w:val="left" w:pos="1440"/>
          <w:tab w:val="left" w:pos="2448"/>
        </w:tabs>
        <w:spacing w:line="240" w:lineRule="exact"/>
        <w:jc w:val="both"/>
        <w:rPr>
          <w:rFonts w:ascii="Arial" w:hAnsi="Arial"/>
        </w:rPr>
      </w:pPr>
    </w:p>
    <w:p w14:paraId="5813660D" w14:textId="77777777" w:rsidR="00443CB0" w:rsidRDefault="00443CB0" w:rsidP="00417299">
      <w:pPr>
        <w:tabs>
          <w:tab w:val="left" w:pos="1440"/>
          <w:tab w:val="left" w:pos="2448"/>
        </w:tabs>
        <w:spacing w:line="240" w:lineRule="exact"/>
        <w:jc w:val="both"/>
        <w:rPr>
          <w:rFonts w:ascii="Arial" w:hAnsi="Arial"/>
        </w:rPr>
      </w:pPr>
    </w:p>
    <w:p w14:paraId="3550B81D" w14:textId="77777777" w:rsidR="00443CB0" w:rsidRDefault="00443CB0" w:rsidP="00417299">
      <w:pPr>
        <w:tabs>
          <w:tab w:val="left" w:pos="1440"/>
          <w:tab w:val="left" w:pos="2448"/>
        </w:tabs>
        <w:spacing w:line="240" w:lineRule="exact"/>
        <w:jc w:val="both"/>
        <w:rPr>
          <w:rFonts w:ascii="Arial" w:hAnsi="Arial"/>
        </w:rPr>
      </w:pPr>
    </w:p>
    <w:p w14:paraId="3A8E9015" w14:textId="77777777" w:rsidR="00443CB0" w:rsidRDefault="00443CB0" w:rsidP="00417299">
      <w:pPr>
        <w:tabs>
          <w:tab w:val="left" w:pos="1440"/>
          <w:tab w:val="left" w:pos="2448"/>
        </w:tabs>
        <w:spacing w:line="240" w:lineRule="exact"/>
        <w:jc w:val="both"/>
        <w:rPr>
          <w:rFonts w:ascii="Arial" w:hAnsi="Arial"/>
        </w:rPr>
      </w:pPr>
    </w:p>
    <w:p w14:paraId="77D4199C" w14:textId="77777777" w:rsidR="00443CB0" w:rsidRDefault="00443CB0" w:rsidP="00417299">
      <w:pPr>
        <w:tabs>
          <w:tab w:val="left" w:pos="1440"/>
          <w:tab w:val="left" w:pos="2448"/>
        </w:tabs>
        <w:spacing w:line="240" w:lineRule="exact"/>
        <w:jc w:val="both"/>
        <w:rPr>
          <w:rFonts w:ascii="Arial" w:hAnsi="Arial"/>
        </w:rPr>
      </w:pPr>
    </w:p>
    <w:p w14:paraId="30E12147" w14:textId="77777777" w:rsidR="00443CB0" w:rsidRDefault="00443CB0" w:rsidP="00417299">
      <w:pPr>
        <w:tabs>
          <w:tab w:val="left" w:pos="1440"/>
          <w:tab w:val="left" w:pos="2448"/>
        </w:tabs>
        <w:spacing w:line="240" w:lineRule="exact"/>
        <w:jc w:val="both"/>
        <w:rPr>
          <w:rFonts w:ascii="Arial" w:hAnsi="Arial"/>
        </w:rPr>
      </w:pPr>
    </w:p>
    <w:p w14:paraId="233ED754" w14:textId="77777777" w:rsidR="00443CB0" w:rsidRDefault="00443CB0" w:rsidP="00417299">
      <w:pPr>
        <w:tabs>
          <w:tab w:val="left" w:pos="1440"/>
          <w:tab w:val="left" w:pos="2448"/>
        </w:tabs>
        <w:spacing w:line="240" w:lineRule="exact"/>
        <w:jc w:val="both"/>
        <w:rPr>
          <w:rFonts w:ascii="Arial" w:hAnsi="Arial"/>
        </w:rPr>
      </w:pPr>
    </w:p>
    <w:p w14:paraId="31DF2CB1" w14:textId="77777777" w:rsidR="00443CB0" w:rsidRDefault="00443CB0" w:rsidP="00417299">
      <w:pPr>
        <w:tabs>
          <w:tab w:val="left" w:pos="1440"/>
          <w:tab w:val="left" w:pos="2448"/>
        </w:tabs>
        <w:spacing w:line="240" w:lineRule="exact"/>
        <w:jc w:val="both"/>
        <w:rPr>
          <w:rFonts w:ascii="Arial" w:hAnsi="Arial"/>
        </w:rPr>
      </w:pPr>
    </w:p>
    <w:p w14:paraId="0EBA953F" w14:textId="77777777" w:rsidR="00443CB0" w:rsidRDefault="00443CB0" w:rsidP="00417299">
      <w:pPr>
        <w:tabs>
          <w:tab w:val="left" w:pos="1440"/>
          <w:tab w:val="left" w:pos="2448"/>
        </w:tabs>
        <w:spacing w:line="240" w:lineRule="exact"/>
        <w:jc w:val="both"/>
        <w:rPr>
          <w:rFonts w:ascii="Arial" w:hAnsi="Arial"/>
        </w:rPr>
      </w:pPr>
    </w:p>
    <w:p w14:paraId="39005B4F" w14:textId="77777777" w:rsidR="00443CB0" w:rsidRDefault="00443CB0" w:rsidP="00417299">
      <w:pPr>
        <w:tabs>
          <w:tab w:val="left" w:pos="1440"/>
          <w:tab w:val="left" w:pos="2448"/>
        </w:tabs>
        <w:spacing w:line="240" w:lineRule="exact"/>
        <w:jc w:val="both"/>
        <w:rPr>
          <w:rFonts w:ascii="Arial" w:hAnsi="Arial"/>
        </w:rPr>
      </w:pPr>
    </w:p>
    <w:p w14:paraId="71FA82C1" w14:textId="77777777" w:rsidR="00145745" w:rsidRPr="00826DC6" w:rsidRDefault="00145745" w:rsidP="00145745">
      <w:pPr>
        <w:pStyle w:val="yiv2022703329msonormal"/>
        <w:jc w:val="center"/>
        <w:rPr>
          <w:sz w:val="28"/>
          <w:szCs w:val="28"/>
        </w:rPr>
      </w:pPr>
      <w:r w:rsidRPr="00826DC6">
        <w:rPr>
          <w:sz w:val="28"/>
          <w:szCs w:val="28"/>
        </w:rPr>
        <w:t xml:space="preserve">City of </w:t>
      </w:r>
      <w:smartTag w:uri="urn:schemas-microsoft-com:office:smarttags" w:element="City">
        <w:smartTag w:uri="urn:schemas-microsoft-com:office:smarttags" w:element="place">
          <w:r w:rsidRPr="00826DC6">
            <w:rPr>
              <w:sz w:val="28"/>
              <w:szCs w:val="28"/>
            </w:rPr>
            <w:t>White House</w:t>
          </w:r>
        </w:smartTag>
      </w:smartTag>
      <w:r w:rsidRPr="00826DC6">
        <w:rPr>
          <w:sz w:val="28"/>
          <w:szCs w:val="28"/>
        </w:rPr>
        <w:t xml:space="preserve"> Municipal/Regional Planning Commission</w:t>
      </w:r>
    </w:p>
    <w:p w14:paraId="32770CB2" w14:textId="77777777" w:rsidR="00145745" w:rsidRPr="00221327" w:rsidRDefault="00145745" w:rsidP="00145745">
      <w:pPr>
        <w:ind w:left="720" w:right="900"/>
        <w:jc w:val="center"/>
        <w:rPr>
          <w:b/>
        </w:rPr>
      </w:pPr>
      <w:r w:rsidRPr="00221327">
        <w:rPr>
          <w:b/>
        </w:rPr>
        <w:t>BYLAWS AND RULES OF PROCEDURE</w:t>
      </w:r>
    </w:p>
    <w:p w14:paraId="1C2EC655" w14:textId="77777777" w:rsidR="00145745" w:rsidRDefault="00145745" w:rsidP="00145745">
      <w:pPr>
        <w:pStyle w:val="yiv2022703329msonormal"/>
        <w:rPr>
          <w:b/>
        </w:rPr>
      </w:pPr>
      <w:r w:rsidRPr="00E911D4">
        <w:rPr>
          <w:b/>
          <w:u w:val="single"/>
        </w:rPr>
        <w:t>Meeting Information:</w:t>
      </w:r>
      <w:r>
        <w:rPr>
          <w:b/>
        </w:rPr>
        <w:t xml:space="preserve"> </w:t>
      </w:r>
      <w:r>
        <w:rPr>
          <w:b/>
        </w:rPr>
        <w:tab/>
      </w:r>
      <w:r w:rsidRPr="008932E0">
        <w:t xml:space="preserve">The name of the </w:t>
      </w:r>
      <w:r>
        <w:t xml:space="preserve">Planning </w:t>
      </w:r>
      <w:r w:rsidRPr="008932E0">
        <w:t xml:space="preserve">Commission shall be the City of </w:t>
      </w:r>
      <w:smartTag w:uri="urn:schemas-microsoft-com:office:smarttags" w:element="place">
        <w:smartTag w:uri="urn:schemas-microsoft-com:office:smarttags" w:element="City">
          <w:r w:rsidRPr="008932E0">
            <w:t xml:space="preserve">White House </w:t>
          </w:r>
          <w:r>
            <w:tab/>
          </w:r>
          <w:r>
            <w:tab/>
          </w:r>
          <w:r>
            <w:tab/>
          </w:r>
          <w:r>
            <w:tab/>
            <w:t xml:space="preserve">        </w:t>
          </w:r>
          <w:r>
            <w:tab/>
          </w:r>
          <w:r>
            <w:tab/>
          </w:r>
          <w:r w:rsidRPr="008932E0">
            <w:t>Municipal</w:t>
          </w:r>
          <w:r>
            <w:t>-Regional</w:t>
          </w:r>
          <w:r w:rsidRPr="008932E0">
            <w:t xml:space="preserve"> Planning Commission</w:t>
          </w:r>
        </w:smartTag>
      </w:smartTag>
      <w:r w:rsidRPr="008932E0">
        <w:t>.</w:t>
      </w:r>
      <w:r>
        <w:rPr>
          <w:b/>
        </w:rPr>
        <w:t xml:space="preserve"> </w:t>
      </w:r>
    </w:p>
    <w:p w14:paraId="497B7129" w14:textId="77777777" w:rsidR="00145745" w:rsidRDefault="00145745" w:rsidP="00145745">
      <w:pPr>
        <w:pStyle w:val="yiv2022703329msonormal"/>
      </w:pPr>
      <w:r w:rsidRPr="00E911D4">
        <w:rPr>
          <w:b/>
          <w:u w:val="single"/>
        </w:rPr>
        <w:t xml:space="preserve">Meeting Dates: </w:t>
      </w:r>
      <w:r>
        <w:rPr>
          <w:b/>
        </w:rPr>
        <w:tab/>
        <w:t xml:space="preserve">           </w:t>
      </w:r>
      <w:r w:rsidRPr="008932E0">
        <w:t xml:space="preserve">The Planning Commission shall meet the second Monday of the Month at </w:t>
      </w:r>
      <w:r w:rsidRPr="008932E0">
        <w:tab/>
      </w:r>
      <w:r w:rsidRPr="008932E0">
        <w:tab/>
      </w:r>
      <w:r w:rsidRPr="008932E0">
        <w:tab/>
      </w:r>
      <w:r w:rsidRPr="008932E0">
        <w:tab/>
      </w:r>
      <w:r>
        <w:tab/>
      </w:r>
      <w:r>
        <w:tab/>
      </w:r>
      <w:r w:rsidRPr="008932E0">
        <w:t xml:space="preserve">7 pm in the </w:t>
      </w:r>
      <w:smartTag w:uri="urn:schemas-microsoft-com:office:smarttags" w:element="place">
        <w:smartTag w:uri="urn:schemas-microsoft-com:office:smarttags" w:element="PlaceName">
          <w:r w:rsidRPr="008932E0">
            <w:t>Billy</w:t>
          </w:r>
        </w:smartTag>
        <w:r w:rsidRPr="008932E0">
          <w:t xml:space="preserve"> </w:t>
        </w:r>
        <w:smartTag w:uri="urn:schemas-microsoft-com:office:smarttags" w:element="PlaceName">
          <w:r w:rsidRPr="008932E0">
            <w:t>S.</w:t>
          </w:r>
        </w:smartTag>
        <w:r w:rsidRPr="008932E0">
          <w:t xml:space="preserve"> </w:t>
        </w:r>
        <w:smartTag w:uri="urn:schemas-microsoft-com:office:smarttags" w:element="PlaceName">
          <w:r w:rsidRPr="008932E0">
            <w:t>Hobbs</w:t>
          </w:r>
        </w:smartTag>
        <w:r w:rsidRPr="008932E0">
          <w:t xml:space="preserve"> </w:t>
        </w:r>
        <w:smartTag w:uri="urn:schemas-microsoft-com:office:smarttags" w:element="PlaceName">
          <w:r w:rsidRPr="008932E0">
            <w:t>Municipal</w:t>
          </w:r>
        </w:smartTag>
        <w:r w:rsidRPr="008932E0">
          <w:t xml:space="preserve"> </w:t>
        </w:r>
        <w:smartTag w:uri="urn:schemas-microsoft-com:office:smarttags" w:element="PlaceType">
          <w:r w:rsidRPr="008932E0">
            <w:t>Building</w:t>
          </w:r>
        </w:smartTag>
      </w:smartTag>
      <w:r w:rsidRPr="008932E0">
        <w:t xml:space="preserve">, unless another date is </w:t>
      </w:r>
      <w:r w:rsidRPr="008932E0">
        <w:tab/>
      </w:r>
      <w:r w:rsidRPr="008932E0">
        <w:tab/>
      </w:r>
      <w:r w:rsidRPr="008932E0">
        <w:tab/>
      </w:r>
      <w:r w:rsidRPr="008932E0">
        <w:tab/>
      </w:r>
      <w:r w:rsidRPr="008932E0">
        <w:tab/>
      </w:r>
      <w:r>
        <w:tab/>
        <w:t xml:space="preserve">designated on the annually approved </w:t>
      </w:r>
      <w:r w:rsidRPr="008932E0">
        <w:t xml:space="preserve">Planning Commission Meeting </w:t>
      </w:r>
      <w:r>
        <w:tab/>
      </w:r>
      <w:r>
        <w:tab/>
      </w:r>
      <w:r>
        <w:tab/>
      </w:r>
      <w:r>
        <w:tab/>
      </w:r>
      <w:r>
        <w:tab/>
      </w:r>
      <w:r>
        <w:tab/>
        <w:t xml:space="preserve">Calendar and Plan Submittal Requirements. </w:t>
      </w:r>
      <w:r>
        <w:tab/>
        <w:t xml:space="preserve">Special called meetings and </w:t>
      </w:r>
      <w:r>
        <w:tab/>
      </w:r>
      <w:r>
        <w:tab/>
      </w:r>
      <w:r>
        <w:tab/>
      </w:r>
      <w:r>
        <w:tab/>
      </w:r>
      <w:r>
        <w:tab/>
      </w:r>
      <w:r>
        <w:tab/>
        <w:t xml:space="preserve">study sessions may be held as determined by Planning Commission and </w:t>
      </w:r>
      <w:r>
        <w:tab/>
      </w:r>
      <w:r>
        <w:tab/>
      </w:r>
      <w:r>
        <w:tab/>
      </w:r>
      <w:r>
        <w:tab/>
      </w:r>
      <w:r>
        <w:tab/>
      </w:r>
      <w:r>
        <w:tab/>
        <w:t xml:space="preserve">Secretary.  All meetings shall be open to the public; however, not all </w:t>
      </w:r>
      <w:r>
        <w:tab/>
      </w:r>
      <w:r>
        <w:tab/>
      </w:r>
      <w:r>
        <w:tab/>
      </w:r>
      <w:r>
        <w:tab/>
      </w:r>
      <w:r>
        <w:tab/>
      </w:r>
      <w:r>
        <w:tab/>
        <w:t xml:space="preserve">meetings are public hearing. </w:t>
      </w:r>
      <w:r>
        <w:tab/>
        <w:t xml:space="preserve">On agenda items not requiring a public </w:t>
      </w:r>
      <w:r>
        <w:tab/>
      </w:r>
      <w:r>
        <w:tab/>
      </w:r>
      <w:r>
        <w:tab/>
      </w:r>
      <w:r>
        <w:tab/>
      </w:r>
      <w:r>
        <w:tab/>
      </w:r>
      <w:r>
        <w:tab/>
        <w:t xml:space="preserve">hearing, Comments and testimony from the general public on any issue may </w:t>
      </w:r>
      <w:r>
        <w:tab/>
      </w:r>
      <w:r>
        <w:tab/>
      </w:r>
      <w:r>
        <w:tab/>
      </w:r>
      <w:r>
        <w:tab/>
      </w:r>
      <w:r>
        <w:tab/>
        <w:t xml:space="preserve">be heard at the opinion of the Commission </w:t>
      </w:r>
    </w:p>
    <w:p w14:paraId="1FB11A46" w14:textId="77777777" w:rsidR="00145745" w:rsidRDefault="00145745" w:rsidP="00145745">
      <w:pPr>
        <w:pStyle w:val="yiv2022703329msonormal"/>
      </w:pPr>
      <w:r w:rsidRPr="00F95EB3">
        <w:rPr>
          <w:b/>
          <w:u w:val="single"/>
        </w:rPr>
        <w:t>Meeting Notice:</w:t>
      </w:r>
      <w:r>
        <w:tab/>
      </w:r>
      <w:r>
        <w:tab/>
      </w:r>
      <w:r w:rsidRPr="00221327">
        <w:t>Notice of regular meetings</w:t>
      </w:r>
      <w:r>
        <w:t>,</w:t>
      </w:r>
      <w:r w:rsidRPr="00221327">
        <w:t xml:space="preserve"> as to the time and place of the meetings</w:t>
      </w:r>
      <w:r>
        <w:t>,</w:t>
      </w:r>
      <w:r w:rsidRPr="00221327">
        <w:t xml:space="preserve"> shall </w:t>
      </w:r>
      <w:r>
        <w:tab/>
      </w:r>
      <w:r>
        <w:tab/>
      </w:r>
      <w:r>
        <w:tab/>
      </w:r>
      <w:r>
        <w:tab/>
      </w:r>
      <w:r>
        <w:tab/>
      </w:r>
      <w:r>
        <w:tab/>
      </w:r>
      <w:r w:rsidRPr="00221327">
        <w:t>be advertised annually in a newspaper</w:t>
      </w:r>
      <w:r>
        <w:t xml:space="preserve"> of general circulation in the White </w:t>
      </w:r>
      <w:r>
        <w:tab/>
      </w:r>
      <w:r>
        <w:tab/>
      </w:r>
      <w:r>
        <w:tab/>
      </w:r>
      <w:r>
        <w:tab/>
      </w:r>
      <w:r>
        <w:tab/>
      </w:r>
      <w:r>
        <w:tab/>
        <w:t>House</w:t>
      </w:r>
      <w:r>
        <w:tab/>
        <w:t xml:space="preserve">area during </w:t>
      </w:r>
      <w:r w:rsidRPr="00221327">
        <w:t>January</w:t>
      </w:r>
      <w:r>
        <w:t xml:space="preserve"> of</w:t>
      </w:r>
      <w:r w:rsidRPr="00221327">
        <w:t xml:space="preserve"> each calendar year. </w:t>
      </w:r>
      <w:r>
        <w:t xml:space="preserve"> Special called meetings </w:t>
      </w:r>
      <w:r>
        <w:tab/>
      </w:r>
      <w:r>
        <w:tab/>
      </w:r>
      <w:r>
        <w:tab/>
      </w:r>
      <w:r>
        <w:tab/>
      </w:r>
      <w:r>
        <w:tab/>
        <w:t xml:space="preserve">and study sessions shall be advertised in local newspaper of general </w:t>
      </w:r>
      <w:r>
        <w:tab/>
      </w:r>
      <w:r>
        <w:tab/>
      </w:r>
      <w:r>
        <w:tab/>
      </w:r>
      <w:r>
        <w:tab/>
      </w:r>
      <w:r>
        <w:tab/>
      </w:r>
      <w:r>
        <w:tab/>
        <w:t xml:space="preserve">circulation in the White House area seven (7) days prior to the meeting. </w:t>
      </w:r>
    </w:p>
    <w:p w14:paraId="6849A3E1" w14:textId="77777777" w:rsidR="00145745" w:rsidRDefault="00145745" w:rsidP="00145745">
      <w:pPr>
        <w:pStyle w:val="yiv2022703329msonormal"/>
      </w:pPr>
      <w:r w:rsidRPr="00221327">
        <w:rPr>
          <w:b/>
          <w:u w:val="single"/>
        </w:rPr>
        <w:t>Manner of Voting.</w:t>
      </w:r>
      <w:r w:rsidRPr="00221327">
        <w:t xml:space="preserve"> </w:t>
      </w:r>
      <w:r>
        <w:tab/>
      </w:r>
      <w:r>
        <w:tab/>
      </w:r>
      <w:r w:rsidRPr="00221327">
        <w:t xml:space="preserve"> The voting on all questions coming before the Commission shall be by </w:t>
      </w:r>
      <w:r>
        <w:tab/>
      </w:r>
      <w:r>
        <w:tab/>
      </w:r>
      <w:r>
        <w:tab/>
      </w:r>
      <w:r>
        <w:tab/>
      </w:r>
      <w:r>
        <w:tab/>
      </w:r>
      <w:r>
        <w:tab/>
      </w:r>
      <w:r w:rsidRPr="00221327">
        <w:t xml:space="preserve">voice vote or, if requested by a </w:t>
      </w:r>
      <w:r>
        <w:t>C</w:t>
      </w:r>
      <w:r w:rsidRPr="00221327">
        <w:t xml:space="preserve">ommission member, by </w:t>
      </w:r>
      <w:r>
        <w:t xml:space="preserve">hand count. </w:t>
      </w:r>
      <w:r w:rsidRPr="00221327">
        <w:t xml:space="preserve">The </w:t>
      </w:r>
      <w:r>
        <w:tab/>
      </w:r>
      <w:r>
        <w:tab/>
      </w:r>
      <w:r>
        <w:tab/>
      </w:r>
      <w:r>
        <w:tab/>
      </w:r>
      <w:r>
        <w:tab/>
      </w:r>
      <w:r>
        <w:tab/>
      </w:r>
      <w:r w:rsidRPr="00221327">
        <w:t xml:space="preserve">“ayes” and the “nays” shall be entered upon the minutes of such meeting </w:t>
      </w:r>
      <w:r>
        <w:tab/>
      </w:r>
      <w:r>
        <w:tab/>
      </w:r>
      <w:r>
        <w:tab/>
      </w:r>
      <w:r>
        <w:tab/>
      </w:r>
      <w:r>
        <w:tab/>
      </w:r>
      <w:r>
        <w:tab/>
      </w:r>
      <w:r w:rsidRPr="00221327">
        <w:t xml:space="preserve">except that when the vote of all Commissioners present is unanimous the </w:t>
      </w:r>
      <w:r>
        <w:tab/>
      </w:r>
      <w:r>
        <w:tab/>
      </w:r>
      <w:r>
        <w:tab/>
      </w:r>
      <w:r>
        <w:tab/>
      </w:r>
      <w:r>
        <w:tab/>
      </w:r>
      <w:r>
        <w:tab/>
      </w:r>
      <w:r w:rsidRPr="00221327">
        <w:t xml:space="preserve">record of such unanimous vote shall be sufficient. Each motion or action of </w:t>
      </w:r>
      <w:r>
        <w:tab/>
      </w:r>
      <w:r>
        <w:tab/>
      </w:r>
      <w:r>
        <w:tab/>
      </w:r>
      <w:r>
        <w:tab/>
      </w:r>
      <w:r>
        <w:tab/>
      </w:r>
      <w:r w:rsidRPr="00221327">
        <w:t xml:space="preserve">the Planning Commission shall include specific findings of fact and </w:t>
      </w:r>
      <w:r>
        <w:tab/>
      </w:r>
      <w:r>
        <w:tab/>
      </w:r>
      <w:r>
        <w:tab/>
      </w:r>
      <w:r>
        <w:tab/>
      </w:r>
      <w:r>
        <w:tab/>
      </w:r>
      <w:r>
        <w:tab/>
      </w:r>
      <w:r w:rsidRPr="00221327">
        <w:t>statements of material evidence and include</w:t>
      </w:r>
      <w:r>
        <w:t xml:space="preserve"> the reasons for its actions. </w:t>
      </w:r>
      <w:r w:rsidRPr="00221327">
        <w:t xml:space="preserve">The </w:t>
      </w:r>
      <w:r>
        <w:tab/>
      </w:r>
      <w:r>
        <w:tab/>
      </w:r>
      <w:r>
        <w:tab/>
      </w:r>
      <w:r>
        <w:tab/>
      </w:r>
      <w:r>
        <w:tab/>
      </w:r>
      <w:r w:rsidRPr="00221327">
        <w:t xml:space="preserve">action taken on the motion and the specific findings and reasons shall be </w:t>
      </w:r>
      <w:r>
        <w:tab/>
      </w:r>
      <w:r>
        <w:tab/>
      </w:r>
      <w:r>
        <w:tab/>
      </w:r>
      <w:r>
        <w:tab/>
      </w:r>
      <w:r>
        <w:tab/>
      </w:r>
      <w:r>
        <w:tab/>
      </w:r>
      <w:r w:rsidRPr="00221327">
        <w:t xml:space="preserve">noted in the minutes of such meeting. </w:t>
      </w:r>
      <w:r>
        <w:t xml:space="preserve"> On all consent and regular agenda </w:t>
      </w:r>
      <w:r>
        <w:tab/>
      </w:r>
      <w:r>
        <w:tab/>
      </w:r>
      <w:r>
        <w:tab/>
      </w:r>
      <w:r>
        <w:tab/>
      </w:r>
      <w:r>
        <w:tab/>
      </w:r>
      <w:r>
        <w:tab/>
        <w:t>items the Commission shall either vote to approve, deny, or defer</w:t>
      </w:r>
      <w:r>
        <w:tab/>
      </w:r>
      <w:r>
        <w:tab/>
      </w:r>
      <w:r>
        <w:tab/>
      </w:r>
      <w:r>
        <w:tab/>
      </w:r>
      <w:r>
        <w:tab/>
      </w:r>
      <w:r>
        <w:tab/>
      </w:r>
      <w:r>
        <w:tab/>
        <w:t xml:space="preserve">an item a maximum of one meeting. Upon request of the item </w:t>
      </w:r>
      <w:r>
        <w:tab/>
      </w:r>
      <w:r>
        <w:tab/>
      </w:r>
      <w:r>
        <w:tab/>
      </w:r>
      <w:r>
        <w:tab/>
      </w:r>
      <w:r>
        <w:tab/>
      </w:r>
      <w:r>
        <w:tab/>
      </w:r>
      <w:r>
        <w:tab/>
        <w:t xml:space="preserve">applicant an item may be deferred more than one month.  All approvals </w:t>
      </w:r>
      <w:r>
        <w:tab/>
      </w:r>
      <w:r>
        <w:tab/>
      </w:r>
      <w:r>
        <w:tab/>
      </w:r>
      <w:r>
        <w:tab/>
      </w:r>
      <w:r>
        <w:tab/>
      </w:r>
      <w:r>
        <w:tab/>
        <w:t xml:space="preserve">with stipulations shall include the stipulations in the meeting minutes. On </w:t>
      </w:r>
      <w:r>
        <w:tab/>
      </w:r>
      <w:r>
        <w:tab/>
      </w:r>
      <w:r>
        <w:tab/>
      </w:r>
      <w:r>
        <w:tab/>
      </w:r>
      <w:r>
        <w:tab/>
      </w:r>
      <w:r>
        <w:tab/>
        <w:t xml:space="preserve">rezoning and comprehensive plan amendments, or other agenda items </w:t>
      </w:r>
      <w:r>
        <w:tab/>
      </w:r>
      <w:r>
        <w:tab/>
      </w:r>
      <w:r>
        <w:tab/>
      </w:r>
      <w:r>
        <w:tab/>
      </w:r>
      <w:r>
        <w:tab/>
      </w:r>
      <w:r>
        <w:tab/>
        <w:t xml:space="preserve">determined by the Planning Commission the public hearing and </w:t>
      </w:r>
      <w:r>
        <w:tab/>
      </w:r>
      <w:r>
        <w:tab/>
      </w:r>
      <w:r>
        <w:tab/>
      </w:r>
      <w:r>
        <w:tab/>
      </w:r>
      <w:r>
        <w:tab/>
      </w:r>
      <w:r>
        <w:tab/>
      </w:r>
      <w:r>
        <w:tab/>
        <w:t xml:space="preserve">discussion may occur prior to the Commission’s vote on the agenda item. </w:t>
      </w:r>
    </w:p>
    <w:p w14:paraId="6C20CE45" w14:textId="77777777" w:rsidR="00145745" w:rsidRDefault="00145745" w:rsidP="00145745">
      <w:pPr>
        <w:pStyle w:val="yiv2022703329msonormal"/>
      </w:pPr>
      <w:r w:rsidRPr="00F55D3B">
        <w:rPr>
          <w:b/>
          <w:u w:val="single"/>
        </w:rPr>
        <w:lastRenderedPageBreak/>
        <w:t>Conflict of Interest</w:t>
      </w:r>
      <w:r>
        <w:tab/>
      </w:r>
      <w:r>
        <w:tab/>
        <w:t xml:space="preserve">Any member who considers their personal interest involved in any manner </w:t>
      </w:r>
      <w:r>
        <w:tab/>
      </w:r>
      <w:r>
        <w:tab/>
      </w:r>
      <w:r>
        <w:tab/>
      </w:r>
      <w:r>
        <w:tab/>
      </w:r>
      <w:r>
        <w:tab/>
        <w:t xml:space="preserve">before the Commission shall make a disclosure of such interest and be </w:t>
      </w:r>
      <w:r>
        <w:tab/>
      </w:r>
      <w:r>
        <w:tab/>
      </w:r>
      <w:r>
        <w:tab/>
      </w:r>
      <w:r>
        <w:tab/>
      </w:r>
      <w:r>
        <w:tab/>
      </w:r>
      <w:r>
        <w:tab/>
        <w:t xml:space="preserve">excused from voting on such matter. </w:t>
      </w:r>
    </w:p>
    <w:p w14:paraId="41961D9C" w14:textId="77777777" w:rsidR="00145745" w:rsidRPr="00221327" w:rsidRDefault="00145745" w:rsidP="00145745">
      <w:pPr>
        <w:pStyle w:val="yiv2022703329msonormal"/>
      </w:pPr>
      <w:r w:rsidRPr="00221327">
        <w:rPr>
          <w:b/>
          <w:u w:val="single"/>
        </w:rPr>
        <w:t>Quorum.</w:t>
      </w:r>
      <w:r w:rsidRPr="00221327">
        <w:t xml:space="preserve">  </w:t>
      </w:r>
      <w:r>
        <w:tab/>
      </w:r>
      <w:r>
        <w:tab/>
      </w:r>
      <w:r>
        <w:tab/>
      </w:r>
      <w:r w:rsidRPr="00221327">
        <w:t>A majority of t</w:t>
      </w:r>
      <w:r>
        <w:t>he membership of the White House</w:t>
      </w:r>
      <w:r w:rsidRPr="00221327">
        <w:t xml:space="preserve"> Municipal-Regional </w:t>
      </w:r>
      <w:r>
        <w:tab/>
      </w:r>
      <w:r>
        <w:tab/>
      </w:r>
      <w:r>
        <w:tab/>
      </w:r>
      <w:r>
        <w:tab/>
      </w:r>
      <w:r>
        <w:tab/>
      </w:r>
      <w:r>
        <w:tab/>
      </w:r>
      <w:r w:rsidRPr="00221327">
        <w:t xml:space="preserve">Planning Commission shall constitute a quorum for the purpose of </w:t>
      </w:r>
      <w:r>
        <w:tab/>
      </w:r>
      <w:r>
        <w:tab/>
      </w:r>
      <w:r>
        <w:tab/>
      </w:r>
      <w:r>
        <w:tab/>
      </w:r>
      <w:r>
        <w:tab/>
      </w:r>
      <w:r>
        <w:tab/>
      </w:r>
      <w:r>
        <w:tab/>
      </w:r>
      <w:r w:rsidRPr="00221327">
        <w:t xml:space="preserve">conducting the business of the Commission. Approval of any business shall </w:t>
      </w:r>
      <w:r>
        <w:tab/>
      </w:r>
      <w:r>
        <w:tab/>
      </w:r>
      <w:r>
        <w:tab/>
      </w:r>
      <w:r>
        <w:tab/>
      </w:r>
      <w:r>
        <w:tab/>
      </w:r>
      <w:r w:rsidRPr="00221327">
        <w:t xml:space="preserve">be by a favorable vote of a majority of the Planning Commission members </w:t>
      </w:r>
      <w:r>
        <w:tab/>
      </w:r>
      <w:r>
        <w:tab/>
      </w:r>
      <w:r>
        <w:tab/>
      </w:r>
      <w:r>
        <w:tab/>
      </w:r>
      <w:r>
        <w:tab/>
      </w:r>
      <w:r w:rsidRPr="00221327">
        <w:t>in attendance</w:t>
      </w:r>
    </w:p>
    <w:p w14:paraId="36FABCEB" w14:textId="77777777" w:rsidR="00145745" w:rsidRDefault="00145745" w:rsidP="00145745">
      <w:pPr>
        <w:pStyle w:val="yiv2022703329msonormal"/>
      </w:pPr>
      <w:r w:rsidRPr="00E911D4">
        <w:rPr>
          <w:b/>
          <w:u w:val="single"/>
        </w:rPr>
        <w:t>Records</w:t>
      </w:r>
      <w:r w:rsidRPr="008932E0">
        <w:rPr>
          <w:b/>
        </w:rPr>
        <w:t>:</w:t>
      </w:r>
      <w:r>
        <w:rPr>
          <w:b/>
        </w:rPr>
        <w:t xml:space="preserve"> </w:t>
      </w:r>
      <w:r>
        <w:rPr>
          <w:b/>
        </w:rPr>
        <w:tab/>
      </w:r>
      <w:r>
        <w:rPr>
          <w:b/>
        </w:rPr>
        <w:tab/>
      </w:r>
      <w:r>
        <w:rPr>
          <w:b/>
        </w:rPr>
        <w:tab/>
      </w:r>
      <w:r>
        <w:t xml:space="preserve">The records of the Planning Commission shall be kept in </w:t>
      </w:r>
      <w:proofErr w:type="gramStart"/>
      <w:r>
        <w:t xml:space="preserve">City  </w:t>
      </w:r>
      <w:r>
        <w:tab/>
      </w:r>
      <w:proofErr w:type="gramEnd"/>
      <w:r>
        <w:tab/>
      </w:r>
      <w:r>
        <w:tab/>
      </w:r>
      <w:r>
        <w:tab/>
      </w:r>
      <w:r>
        <w:tab/>
      </w:r>
      <w:r>
        <w:tab/>
      </w:r>
      <w:r>
        <w:tab/>
        <w:t xml:space="preserve">Hall and be available to the public during all normal business hours.  </w:t>
      </w:r>
    </w:p>
    <w:p w14:paraId="4C2E55A4" w14:textId="77777777" w:rsidR="00145745" w:rsidRDefault="00145745" w:rsidP="00145745">
      <w:pPr>
        <w:pStyle w:val="yiv2022703329msonormal"/>
      </w:pPr>
      <w:r w:rsidRPr="00221327">
        <w:rPr>
          <w:b/>
          <w:u w:val="single"/>
        </w:rPr>
        <w:t>Membership</w:t>
      </w:r>
      <w:r>
        <w:t xml:space="preserve">. </w:t>
      </w:r>
      <w:r>
        <w:tab/>
      </w:r>
      <w:r>
        <w:tab/>
      </w:r>
      <w:r>
        <w:tab/>
      </w:r>
      <w:r w:rsidRPr="00221327">
        <w:t xml:space="preserve">The membership of the </w:t>
      </w:r>
      <w:r>
        <w:t xml:space="preserve">White House </w:t>
      </w:r>
      <w:r w:rsidRPr="00221327">
        <w:t xml:space="preserve">Municipal-Regional </w:t>
      </w:r>
      <w:r>
        <w:tab/>
      </w:r>
      <w:r>
        <w:tab/>
      </w:r>
      <w:r>
        <w:tab/>
      </w:r>
      <w:r>
        <w:tab/>
        <w:t xml:space="preserve">      </w:t>
      </w:r>
      <w:r>
        <w:tab/>
      </w:r>
      <w:r>
        <w:tab/>
      </w:r>
      <w:r>
        <w:tab/>
      </w:r>
      <w:r>
        <w:tab/>
        <w:t xml:space="preserve"> </w:t>
      </w:r>
      <w:r w:rsidRPr="00221327">
        <w:t xml:space="preserve">Planning Commission shall conform to </w:t>
      </w:r>
      <w:r>
        <w:t>T.C.A. § 13-3-101 and 13-4-101</w:t>
      </w:r>
      <w:r>
        <w:tab/>
      </w:r>
      <w:r>
        <w:tab/>
        <w:t xml:space="preserve">     </w:t>
      </w:r>
      <w:r>
        <w:tab/>
      </w:r>
      <w:r>
        <w:tab/>
        <w:t xml:space="preserve">      </w:t>
      </w:r>
      <w:r>
        <w:tab/>
      </w:r>
      <w:r>
        <w:tab/>
      </w:r>
      <w:r w:rsidRPr="00221327">
        <w:t xml:space="preserve">An official roster of Planning Commission members shall be kept by the </w:t>
      </w:r>
      <w:r>
        <w:tab/>
      </w:r>
      <w:r>
        <w:tab/>
      </w:r>
      <w:r>
        <w:tab/>
      </w:r>
      <w:r>
        <w:tab/>
        <w:t xml:space="preserve">      </w:t>
      </w:r>
      <w:r>
        <w:tab/>
      </w:r>
      <w:r>
        <w:tab/>
      </w:r>
      <w:r w:rsidRPr="00221327">
        <w:t>Secretary of the Commission.  At least one</w:t>
      </w:r>
      <w:r>
        <w:t xml:space="preserve"> (1)</w:t>
      </w:r>
      <w:r w:rsidRPr="00221327">
        <w:t xml:space="preserve"> member, but not more than </w:t>
      </w:r>
      <w:r>
        <w:tab/>
      </w:r>
      <w:r>
        <w:tab/>
      </w:r>
      <w:r>
        <w:tab/>
      </w:r>
      <w:r>
        <w:tab/>
      </w:r>
      <w:r>
        <w:tab/>
      </w:r>
      <w:r>
        <w:tab/>
      </w:r>
      <w:r w:rsidRPr="00221327">
        <w:t>two</w:t>
      </w:r>
      <w:r>
        <w:t xml:space="preserve"> (2)</w:t>
      </w:r>
      <w:r w:rsidRPr="00221327">
        <w:t xml:space="preserve">, shall be from the </w:t>
      </w:r>
      <w:r>
        <w:t xml:space="preserve">planning </w:t>
      </w:r>
      <w:r w:rsidRPr="00221327">
        <w:t>region</w:t>
      </w:r>
      <w:r>
        <w:t xml:space="preserve">. Members shall file an annual </w:t>
      </w:r>
      <w:r>
        <w:tab/>
      </w:r>
      <w:r>
        <w:tab/>
      </w:r>
      <w:r>
        <w:tab/>
      </w:r>
      <w:r>
        <w:tab/>
      </w:r>
      <w:r>
        <w:tab/>
      </w:r>
      <w:r>
        <w:tab/>
        <w:t xml:space="preserve">conflict of interest disclosure form.  The Members shall obtain four (4) </w:t>
      </w:r>
      <w:r>
        <w:tab/>
      </w:r>
      <w:r>
        <w:tab/>
      </w:r>
      <w:r>
        <w:tab/>
      </w:r>
      <w:r>
        <w:tab/>
      </w:r>
      <w:r>
        <w:tab/>
      </w:r>
      <w:r>
        <w:tab/>
        <w:t xml:space="preserve">hours of training for planning related topics either as provided by the City </w:t>
      </w:r>
      <w:r>
        <w:tab/>
      </w:r>
      <w:r>
        <w:tab/>
      </w:r>
      <w:r>
        <w:tab/>
      </w:r>
      <w:r>
        <w:tab/>
      </w:r>
      <w:r>
        <w:tab/>
      </w:r>
      <w:r>
        <w:tab/>
        <w:t xml:space="preserve">of </w:t>
      </w:r>
      <w:smartTag w:uri="urn:schemas-microsoft-com:office:smarttags" w:element="place">
        <w:smartTag w:uri="urn:schemas-microsoft-com:office:smarttags" w:element="City">
          <w:r>
            <w:t>White House</w:t>
          </w:r>
        </w:smartTag>
      </w:smartTag>
      <w:r>
        <w:t xml:space="preserve"> or self-study. </w:t>
      </w:r>
    </w:p>
    <w:p w14:paraId="28985F5A" w14:textId="77777777" w:rsidR="00145745" w:rsidRDefault="00145745" w:rsidP="00145745">
      <w:pPr>
        <w:pStyle w:val="yiv2022703329msonormal"/>
        <w:spacing w:before="0" w:beforeAutospacing="0" w:after="0" w:afterAutospacing="0"/>
      </w:pPr>
      <w:r w:rsidRPr="00670AA1">
        <w:rPr>
          <w:b/>
          <w:u w:val="single"/>
        </w:rPr>
        <w:t>Order of Business:</w:t>
      </w:r>
      <w:r>
        <w:tab/>
      </w:r>
      <w:r>
        <w:tab/>
        <w:t xml:space="preserve">A.  Member roll call </w:t>
      </w:r>
    </w:p>
    <w:p w14:paraId="788ED350" w14:textId="77777777" w:rsidR="00145745" w:rsidRDefault="00145745" w:rsidP="00145745">
      <w:pPr>
        <w:pStyle w:val="yiv2022703329msonormal"/>
        <w:numPr>
          <w:ilvl w:val="0"/>
          <w:numId w:val="23"/>
        </w:numPr>
        <w:spacing w:before="0" w:beforeAutospacing="0" w:after="0" w:afterAutospacing="0"/>
      </w:pPr>
      <w:r>
        <w:t>Review and approval of previous meeting minutes,</w:t>
      </w:r>
    </w:p>
    <w:p w14:paraId="1A4D992E" w14:textId="77777777" w:rsidR="00145745" w:rsidRDefault="00145745" w:rsidP="00145745">
      <w:pPr>
        <w:pStyle w:val="yiv2022703329msonormal"/>
        <w:numPr>
          <w:ilvl w:val="0"/>
          <w:numId w:val="23"/>
        </w:numPr>
        <w:spacing w:before="0" w:beforeAutospacing="0" w:after="0" w:afterAutospacing="0"/>
      </w:pPr>
      <w:r>
        <w:t xml:space="preserve">Review and approval of agenda </w:t>
      </w:r>
    </w:p>
    <w:p w14:paraId="2DFA2997" w14:textId="77777777" w:rsidR="00145745" w:rsidRDefault="00145745" w:rsidP="00145745">
      <w:pPr>
        <w:pStyle w:val="yiv2022703329msonormal"/>
        <w:numPr>
          <w:ilvl w:val="0"/>
          <w:numId w:val="23"/>
        </w:numPr>
        <w:spacing w:before="0" w:beforeAutospacing="0" w:after="0" w:afterAutospacing="0"/>
      </w:pPr>
      <w:r>
        <w:t>Review and approval of consent agenda items</w:t>
      </w:r>
    </w:p>
    <w:p w14:paraId="711A6250" w14:textId="77777777" w:rsidR="00145745" w:rsidRDefault="00145745" w:rsidP="00145745">
      <w:pPr>
        <w:pStyle w:val="yiv2022703329msonormal"/>
        <w:numPr>
          <w:ilvl w:val="0"/>
          <w:numId w:val="23"/>
        </w:numPr>
        <w:spacing w:before="0" w:beforeAutospacing="0" w:after="0" w:afterAutospacing="0"/>
      </w:pPr>
      <w:r>
        <w:t xml:space="preserve">Review and approval of regular agenda items </w:t>
      </w:r>
    </w:p>
    <w:p w14:paraId="1C3A9CD0" w14:textId="77777777" w:rsidR="00145745" w:rsidRDefault="00145745" w:rsidP="00145745">
      <w:pPr>
        <w:pStyle w:val="yiv2022703329msonormal"/>
        <w:numPr>
          <w:ilvl w:val="0"/>
          <w:numId w:val="23"/>
        </w:numPr>
        <w:spacing w:before="0" w:beforeAutospacing="0" w:after="0" w:afterAutospacing="0"/>
      </w:pPr>
      <w:r>
        <w:t>Other Business including member and staff reports and discussion items if applicable.</w:t>
      </w:r>
    </w:p>
    <w:p w14:paraId="0F9E93E2" w14:textId="77777777" w:rsidR="00145745" w:rsidRDefault="00145745" w:rsidP="00145745">
      <w:pPr>
        <w:pStyle w:val="yiv2022703329msonormal"/>
        <w:numPr>
          <w:ilvl w:val="0"/>
          <w:numId w:val="23"/>
        </w:numPr>
        <w:spacing w:before="0" w:beforeAutospacing="0" w:after="0" w:afterAutospacing="0"/>
      </w:pPr>
      <w:r>
        <w:t xml:space="preserve">Adjournment </w:t>
      </w:r>
    </w:p>
    <w:p w14:paraId="519C010B" w14:textId="77777777" w:rsidR="00145745" w:rsidRDefault="00145745" w:rsidP="00145745">
      <w:pPr>
        <w:pStyle w:val="yiv2022703329msonormal"/>
        <w:spacing w:before="0" w:beforeAutospacing="0" w:after="0" w:afterAutospacing="0"/>
        <w:ind w:left="2880"/>
      </w:pPr>
    </w:p>
    <w:p w14:paraId="68E0E8D2" w14:textId="77777777" w:rsidR="00145745" w:rsidRDefault="00145745" w:rsidP="00145745">
      <w:pPr>
        <w:pStyle w:val="yiv2022703329msonormal"/>
      </w:pPr>
      <w:r w:rsidRPr="00F55D3B">
        <w:rPr>
          <w:b/>
          <w:u w:val="single"/>
        </w:rPr>
        <w:t>Agenda:</w:t>
      </w:r>
      <w:r>
        <w:tab/>
      </w:r>
      <w:r>
        <w:tab/>
      </w:r>
      <w:r>
        <w:tab/>
        <w:t xml:space="preserve">The Secretary shall provide an agenda including consent and regular agenda </w:t>
      </w:r>
      <w:r>
        <w:tab/>
      </w:r>
      <w:r>
        <w:tab/>
      </w:r>
      <w:r>
        <w:tab/>
      </w:r>
      <w:r>
        <w:tab/>
      </w:r>
      <w:r>
        <w:tab/>
        <w:t xml:space="preserve">items and a staff recommendation letter on all agenda items. The </w:t>
      </w:r>
      <w:r>
        <w:tab/>
      </w:r>
      <w:r>
        <w:tab/>
      </w:r>
      <w:r>
        <w:tab/>
      </w:r>
      <w:r>
        <w:tab/>
      </w:r>
      <w:r>
        <w:tab/>
      </w:r>
      <w:r>
        <w:tab/>
      </w:r>
      <w:r>
        <w:tab/>
        <w:t xml:space="preserve">Commission at the end of consent and regular agenda may choose to </w:t>
      </w:r>
      <w:r>
        <w:tab/>
      </w:r>
      <w:r>
        <w:tab/>
      </w:r>
      <w:r>
        <w:tab/>
      </w:r>
      <w:r>
        <w:tab/>
      </w:r>
      <w:r>
        <w:tab/>
      </w:r>
      <w:r>
        <w:tab/>
        <w:t xml:space="preserve">include Other Business items including member and staff reports, </w:t>
      </w:r>
      <w:r>
        <w:tab/>
      </w:r>
      <w:r>
        <w:tab/>
      </w:r>
      <w:r>
        <w:tab/>
      </w:r>
      <w:r>
        <w:tab/>
      </w:r>
      <w:r>
        <w:tab/>
      </w:r>
      <w:r>
        <w:tab/>
      </w:r>
      <w:r>
        <w:tab/>
        <w:t xml:space="preserve">discussion items, or training items. The annually approved </w:t>
      </w:r>
      <w:r w:rsidRPr="008932E0">
        <w:t xml:space="preserve">Planning </w:t>
      </w:r>
      <w:r>
        <w:tab/>
      </w:r>
      <w:r>
        <w:tab/>
      </w:r>
      <w:r>
        <w:tab/>
      </w:r>
      <w:r>
        <w:tab/>
      </w:r>
      <w:r>
        <w:tab/>
      </w:r>
      <w:r>
        <w:tab/>
      </w:r>
      <w:r w:rsidRPr="008932E0">
        <w:t xml:space="preserve">Commission Meeting </w:t>
      </w:r>
      <w:r>
        <w:t xml:space="preserve">Calendar and Plan Submittal Requirements shall </w:t>
      </w:r>
      <w:r>
        <w:tab/>
      </w:r>
      <w:r>
        <w:tab/>
      </w:r>
      <w:r>
        <w:tab/>
      </w:r>
      <w:r>
        <w:tab/>
      </w:r>
      <w:r>
        <w:tab/>
      </w:r>
      <w:r>
        <w:tab/>
        <w:t xml:space="preserve">include all plan submittal requirements.  </w:t>
      </w:r>
    </w:p>
    <w:p w14:paraId="1750BABA" w14:textId="77777777" w:rsidR="00145745" w:rsidRPr="00AB0696" w:rsidRDefault="00145745" w:rsidP="00145745">
      <w:pPr>
        <w:pStyle w:val="yiv2022703329msonormal"/>
        <w:rPr>
          <w:b/>
          <w:u w:val="single"/>
        </w:rPr>
      </w:pPr>
      <w:r w:rsidRPr="00F55CE1">
        <w:tab/>
      </w:r>
      <w:r w:rsidRPr="00F55CE1">
        <w:tab/>
      </w:r>
      <w:r w:rsidRPr="00F55CE1">
        <w:tab/>
      </w:r>
      <w:r w:rsidRPr="00F55CE1">
        <w:tab/>
      </w:r>
      <w:r w:rsidRPr="00AB0696">
        <w:rPr>
          <w:b/>
          <w:u w:val="single"/>
        </w:rPr>
        <w:t xml:space="preserve">Agenda Item Review: </w:t>
      </w:r>
    </w:p>
    <w:p w14:paraId="0F181D68" w14:textId="77777777" w:rsidR="00145745" w:rsidRDefault="00145745" w:rsidP="00145745">
      <w:pPr>
        <w:ind w:left="1980"/>
      </w:pPr>
      <w:r>
        <w:tab/>
      </w:r>
      <w:r>
        <w:tab/>
        <w:t>A. Property information</w:t>
      </w:r>
      <w:r>
        <w:tab/>
      </w:r>
      <w:r>
        <w:tab/>
      </w:r>
    </w:p>
    <w:p w14:paraId="2B2CDC39" w14:textId="77777777" w:rsidR="00145745" w:rsidRDefault="00145745" w:rsidP="00145745">
      <w:pPr>
        <w:ind w:left="1980"/>
      </w:pPr>
      <w:r>
        <w:tab/>
      </w:r>
      <w:r>
        <w:tab/>
        <w:t xml:space="preserve">B. Project type, building square footage, number of lots, applicant, etc. </w:t>
      </w:r>
    </w:p>
    <w:p w14:paraId="73094E72" w14:textId="77777777" w:rsidR="00145745" w:rsidRDefault="00145745" w:rsidP="00145745">
      <w:pPr>
        <w:ind w:left="1980"/>
      </w:pPr>
      <w:r>
        <w:lastRenderedPageBreak/>
        <w:tab/>
      </w:r>
      <w:r>
        <w:tab/>
        <w:t xml:space="preserve">C.  Public Hearing (Rezoning and Comprehensive Plan Amendments) </w:t>
      </w:r>
    </w:p>
    <w:p w14:paraId="47136027" w14:textId="77777777" w:rsidR="00145745" w:rsidRDefault="00145745" w:rsidP="00145745">
      <w:pPr>
        <w:ind w:left="1980"/>
      </w:pPr>
      <w:r>
        <w:tab/>
      </w:r>
      <w:r>
        <w:tab/>
        <w:t xml:space="preserve">D. Staff reports </w:t>
      </w:r>
    </w:p>
    <w:p w14:paraId="4D5C9202" w14:textId="77777777" w:rsidR="00145745" w:rsidRDefault="00145745" w:rsidP="00145745">
      <w:pPr>
        <w:ind w:left="1980"/>
      </w:pPr>
      <w:r>
        <w:tab/>
      </w:r>
      <w:r>
        <w:tab/>
        <w:t xml:space="preserve">E. Professional statements and reports </w:t>
      </w:r>
    </w:p>
    <w:p w14:paraId="735A2865" w14:textId="77777777" w:rsidR="00145745" w:rsidRDefault="00145745" w:rsidP="00145745">
      <w:pPr>
        <w:ind w:left="1980"/>
      </w:pPr>
      <w:r>
        <w:tab/>
      </w:r>
      <w:r>
        <w:tab/>
        <w:t xml:space="preserve">F. Staff recommendations </w:t>
      </w:r>
    </w:p>
    <w:p w14:paraId="64CCAA71" w14:textId="77777777" w:rsidR="00145745" w:rsidRDefault="00145745" w:rsidP="00145745">
      <w:pPr>
        <w:ind w:left="1980"/>
      </w:pPr>
      <w:r>
        <w:tab/>
        <w:t xml:space="preserve">            G. Plan submittals </w:t>
      </w:r>
    </w:p>
    <w:p w14:paraId="1AB3A5B7" w14:textId="77777777" w:rsidR="00145745" w:rsidRDefault="00145745" w:rsidP="00145745">
      <w:pPr>
        <w:ind w:left="1980"/>
      </w:pPr>
      <w:r>
        <w:tab/>
      </w:r>
      <w:r>
        <w:tab/>
        <w:t xml:space="preserve">H. Review photos or other </w:t>
      </w:r>
      <w:proofErr w:type="gramStart"/>
      <w:r>
        <w:t>site specific</w:t>
      </w:r>
      <w:proofErr w:type="gramEnd"/>
      <w:r>
        <w:t xml:space="preserve"> information presented at the meeting</w:t>
      </w:r>
    </w:p>
    <w:p w14:paraId="78E93033" w14:textId="77777777" w:rsidR="00145745" w:rsidRDefault="00145745" w:rsidP="00145745">
      <w:pPr>
        <w:ind w:left="1980"/>
      </w:pPr>
      <w:r>
        <w:t xml:space="preserve">               I. Traffic, drainage, or other site design or specific issues based on plan submittal </w:t>
      </w:r>
      <w:r>
        <w:tab/>
      </w:r>
      <w:r>
        <w:tab/>
      </w:r>
      <w:r>
        <w:tab/>
        <w:t xml:space="preserve"> or site visits. </w:t>
      </w:r>
    </w:p>
    <w:p w14:paraId="24EB02C0" w14:textId="77777777" w:rsidR="00145745" w:rsidRDefault="00145745" w:rsidP="00145745">
      <w:pPr>
        <w:ind w:left="1980"/>
      </w:pPr>
      <w:r>
        <w:t xml:space="preserve">              J.  Planning Commission discussion</w:t>
      </w:r>
    </w:p>
    <w:p w14:paraId="66D53AB7" w14:textId="77777777" w:rsidR="00145745" w:rsidRPr="00CA08C9" w:rsidRDefault="00145745" w:rsidP="00145745">
      <w:pPr>
        <w:ind w:left="1980"/>
        <w:rPr>
          <w:i/>
        </w:rPr>
      </w:pPr>
      <w:r>
        <w:tab/>
        <w:t xml:space="preserve">          K. Discussion Recap and Statement of facts and material evidence.</w:t>
      </w:r>
      <w:r w:rsidRPr="00CA08C9">
        <w:rPr>
          <w:i/>
        </w:rPr>
        <w:tab/>
        <w:t xml:space="preserve"> </w:t>
      </w:r>
    </w:p>
    <w:p w14:paraId="1D3A7CD0" w14:textId="77777777" w:rsidR="00145745" w:rsidRDefault="00145745" w:rsidP="00145745">
      <w:pPr>
        <w:ind w:left="1980"/>
      </w:pPr>
      <w:r>
        <w:t xml:space="preserve">             L. Motion: </w:t>
      </w:r>
    </w:p>
    <w:p w14:paraId="67D2F47A" w14:textId="77777777" w:rsidR="00145745" w:rsidRDefault="00145745" w:rsidP="00145745">
      <w:pPr>
        <w:ind w:left="1980"/>
      </w:pPr>
      <w:r>
        <w:tab/>
        <w:t xml:space="preserve">           - Basis of approval or denial including reference to agenda review items, </w:t>
      </w:r>
      <w:r>
        <w:tab/>
      </w:r>
      <w:r>
        <w:tab/>
      </w:r>
      <w:r>
        <w:tab/>
      </w:r>
      <w:proofErr w:type="gramStart"/>
      <w:r>
        <w:tab/>
        <w:t xml:space="preserve">  stipulations</w:t>
      </w:r>
      <w:proofErr w:type="gramEnd"/>
      <w:r>
        <w:t>, and issues.</w:t>
      </w:r>
    </w:p>
    <w:p w14:paraId="22F9E003" w14:textId="77777777" w:rsidR="00145745" w:rsidRDefault="00145745" w:rsidP="00145745">
      <w:pPr>
        <w:ind w:left="1980"/>
      </w:pPr>
    </w:p>
    <w:p w14:paraId="671397F2" w14:textId="77777777" w:rsidR="00145745" w:rsidRDefault="00145745" w:rsidP="00145745">
      <w:pPr>
        <w:ind w:left="1080"/>
        <w:rPr>
          <w:b/>
        </w:rPr>
      </w:pPr>
      <w:r>
        <w:rPr>
          <w:b/>
        </w:rPr>
        <w:tab/>
      </w:r>
      <w:r>
        <w:rPr>
          <w:b/>
        </w:rPr>
        <w:tab/>
      </w:r>
      <w:r>
        <w:rPr>
          <w:b/>
        </w:rPr>
        <w:tab/>
        <w:t xml:space="preserve">Rezoning Requests Review Criteria: </w:t>
      </w:r>
    </w:p>
    <w:p w14:paraId="75B91C57" w14:textId="77777777" w:rsidR="00145745" w:rsidRDefault="00145745" w:rsidP="00145745">
      <w:pPr>
        <w:ind w:left="1080"/>
      </w:pPr>
      <w:r>
        <w:rPr>
          <w:b/>
        </w:rPr>
        <w:tab/>
      </w:r>
      <w:r>
        <w:rPr>
          <w:b/>
        </w:rPr>
        <w:tab/>
      </w:r>
      <w:r>
        <w:rPr>
          <w:b/>
        </w:rPr>
        <w:tab/>
      </w:r>
      <w:r>
        <w:t xml:space="preserve">After the </w:t>
      </w:r>
      <w:r w:rsidRPr="00E80912">
        <w:t>advertised public hearing,</w:t>
      </w:r>
      <w:r>
        <w:t xml:space="preserve"> the Commission </w:t>
      </w:r>
      <w:r>
        <w:tab/>
      </w:r>
      <w:r>
        <w:tab/>
      </w:r>
      <w:r>
        <w:tab/>
      </w:r>
      <w:r>
        <w:tab/>
      </w:r>
      <w:r>
        <w:tab/>
      </w:r>
      <w:r>
        <w:tab/>
      </w:r>
      <w:r>
        <w:tab/>
        <w:t xml:space="preserve">shall review the </w:t>
      </w:r>
      <w:r w:rsidRPr="00DE7D17">
        <w:t>following item</w:t>
      </w:r>
      <w:r>
        <w:t>s</w:t>
      </w:r>
      <w:r w:rsidRPr="00DE7D17">
        <w:t xml:space="preserve"> and any additional items:</w:t>
      </w:r>
      <w:r w:rsidRPr="00DE7D17">
        <w:tab/>
        <w:t xml:space="preserve"> </w:t>
      </w:r>
    </w:p>
    <w:p w14:paraId="5981385B" w14:textId="77777777" w:rsidR="00145745" w:rsidRDefault="00145745" w:rsidP="00145745">
      <w:pPr>
        <w:ind w:left="1080"/>
        <w:rPr>
          <w:b/>
        </w:rPr>
      </w:pPr>
      <w:r>
        <w:rPr>
          <w:b/>
        </w:rPr>
        <w:tab/>
      </w:r>
      <w:r>
        <w:rPr>
          <w:b/>
        </w:rPr>
        <w:tab/>
      </w:r>
    </w:p>
    <w:p w14:paraId="4D5BD38C" w14:textId="77777777" w:rsidR="00145745" w:rsidRPr="00B51594" w:rsidRDefault="00145745" w:rsidP="00145745">
      <w:pPr>
        <w:ind w:left="1080"/>
      </w:pPr>
      <w:r>
        <w:rPr>
          <w:b/>
        </w:rPr>
        <w:tab/>
      </w:r>
      <w:r>
        <w:rPr>
          <w:b/>
        </w:rPr>
        <w:tab/>
      </w:r>
      <w:r>
        <w:rPr>
          <w:b/>
        </w:rPr>
        <w:tab/>
      </w:r>
      <w:r>
        <w:t>a.</w:t>
      </w:r>
      <w:r w:rsidRPr="00E80912">
        <w:tab/>
      </w:r>
      <w:r w:rsidRPr="00B51594">
        <w:t xml:space="preserve">Comprehensive Plan area designation </w:t>
      </w:r>
    </w:p>
    <w:p w14:paraId="56CF8F8E" w14:textId="77777777" w:rsidR="00145745" w:rsidRPr="00B51594" w:rsidRDefault="00145745" w:rsidP="00145745">
      <w:pPr>
        <w:ind w:left="1080"/>
      </w:pPr>
      <w:r>
        <w:tab/>
      </w:r>
      <w:r>
        <w:tab/>
      </w:r>
      <w:r>
        <w:tab/>
        <w:t>b</w:t>
      </w:r>
      <w:r w:rsidRPr="00B51594">
        <w:t>.</w:t>
      </w:r>
      <w:r w:rsidRPr="00B51594">
        <w:tab/>
        <w:t xml:space="preserve">Existing and adjacent property uses </w:t>
      </w:r>
    </w:p>
    <w:p w14:paraId="73C3116D" w14:textId="77777777" w:rsidR="00145745" w:rsidRPr="00B51594" w:rsidRDefault="00145745" w:rsidP="00145745">
      <w:pPr>
        <w:ind w:left="1080"/>
      </w:pPr>
      <w:r>
        <w:tab/>
      </w:r>
      <w:r>
        <w:tab/>
      </w:r>
      <w:r>
        <w:tab/>
        <w:t>c.</w:t>
      </w:r>
      <w:r w:rsidRPr="00B51594">
        <w:tab/>
        <w:t xml:space="preserve">Future uses of area </w:t>
      </w:r>
    </w:p>
    <w:p w14:paraId="1D807072" w14:textId="77777777" w:rsidR="00145745" w:rsidRPr="00B51594" w:rsidRDefault="00145745" w:rsidP="00145745">
      <w:pPr>
        <w:ind w:left="1080"/>
      </w:pPr>
      <w:r>
        <w:tab/>
      </w:r>
      <w:r>
        <w:tab/>
      </w:r>
      <w:r>
        <w:tab/>
        <w:t>d.</w:t>
      </w:r>
      <w:r w:rsidRPr="00B51594">
        <w:tab/>
        <w:t xml:space="preserve">Permitted uses in the proposed zoning district. </w:t>
      </w:r>
    </w:p>
    <w:p w14:paraId="636683FA" w14:textId="77777777" w:rsidR="00145745" w:rsidRPr="00B51594" w:rsidRDefault="00145745" w:rsidP="00145745">
      <w:pPr>
        <w:ind w:left="1080"/>
      </w:pPr>
      <w:r>
        <w:rPr>
          <w:b/>
        </w:rPr>
        <w:tab/>
      </w:r>
      <w:r>
        <w:rPr>
          <w:b/>
        </w:rPr>
        <w:tab/>
      </w:r>
      <w:r>
        <w:rPr>
          <w:b/>
        </w:rPr>
        <w:tab/>
      </w:r>
      <w:r>
        <w:t xml:space="preserve">e. </w:t>
      </w:r>
      <w:r w:rsidRPr="006467BB">
        <w:rPr>
          <w:b/>
        </w:rPr>
        <w:tab/>
      </w:r>
      <w:r w:rsidRPr="00B51594">
        <w:t xml:space="preserve">Major </w:t>
      </w:r>
      <w:r>
        <w:t>changes in the</w:t>
      </w:r>
      <w:r w:rsidRPr="00B51594">
        <w:t xml:space="preserve"> area </w:t>
      </w:r>
      <w:r>
        <w:t xml:space="preserve">created by public building projects, </w:t>
      </w:r>
      <w:r>
        <w:tab/>
      </w:r>
      <w:r>
        <w:tab/>
      </w:r>
      <w:r>
        <w:tab/>
      </w:r>
      <w:r>
        <w:tab/>
      </w:r>
      <w:r>
        <w:tab/>
        <w:t xml:space="preserve">           economic development, roadway and utility improvements, or other </w:t>
      </w:r>
      <w:r>
        <w:tab/>
      </w:r>
      <w:r>
        <w:tab/>
      </w:r>
      <w:r>
        <w:tab/>
      </w:r>
      <w:r>
        <w:tab/>
        <w:t xml:space="preserve">           changes that are determined to necessitate a zoning change </w:t>
      </w:r>
      <w:r>
        <w:tab/>
      </w:r>
      <w:r>
        <w:tab/>
      </w:r>
      <w:r>
        <w:tab/>
      </w:r>
      <w:r>
        <w:tab/>
      </w:r>
      <w:r>
        <w:tab/>
      </w:r>
      <w:r>
        <w:tab/>
        <w:t xml:space="preserve">            recommendation or denial. </w:t>
      </w:r>
    </w:p>
    <w:p w14:paraId="6EE2015B" w14:textId="77777777" w:rsidR="00145745" w:rsidRDefault="00145745" w:rsidP="00145745">
      <w:pPr>
        <w:ind w:left="1080"/>
      </w:pPr>
    </w:p>
    <w:p w14:paraId="6F5B03B4" w14:textId="77777777" w:rsidR="00145745" w:rsidRDefault="00145745" w:rsidP="00145745">
      <w:pPr>
        <w:ind w:left="1080"/>
        <w:rPr>
          <w:b/>
        </w:rPr>
      </w:pPr>
      <w:r>
        <w:tab/>
      </w:r>
      <w:r>
        <w:tab/>
      </w:r>
      <w:r>
        <w:tab/>
      </w:r>
      <w:r>
        <w:rPr>
          <w:b/>
        </w:rPr>
        <w:t>Comprehensive Plan Amendment Criteria:</w:t>
      </w:r>
    </w:p>
    <w:p w14:paraId="11AA1624" w14:textId="77777777" w:rsidR="00145745" w:rsidRPr="00B51594" w:rsidRDefault="00145745" w:rsidP="00145745">
      <w:pPr>
        <w:ind w:left="1080"/>
      </w:pPr>
      <w:r>
        <w:rPr>
          <w:b/>
        </w:rPr>
        <w:tab/>
      </w:r>
      <w:r>
        <w:rPr>
          <w:b/>
        </w:rPr>
        <w:tab/>
      </w:r>
      <w:r>
        <w:rPr>
          <w:b/>
        </w:rPr>
        <w:tab/>
      </w:r>
      <w:r>
        <w:t>After the</w:t>
      </w:r>
      <w:r w:rsidRPr="00457BB9">
        <w:t xml:space="preserve"> advertised public hearing, the Commission shall review the </w:t>
      </w:r>
      <w:r w:rsidRPr="00457BB9">
        <w:tab/>
      </w:r>
      <w:r w:rsidRPr="00457BB9">
        <w:tab/>
      </w:r>
      <w:r w:rsidRPr="00457BB9">
        <w:tab/>
      </w:r>
      <w:r w:rsidRPr="00457BB9">
        <w:tab/>
      </w:r>
      <w:r>
        <w:tab/>
      </w:r>
      <w:r w:rsidRPr="00457BB9">
        <w:t>following review and any additional</w:t>
      </w:r>
      <w:r>
        <w:t xml:space="preserve"> review</w:t>
      </w:r>
      <w:r w:rsidRPr="00457BB9">
        <w:t xml:space="preserve"> items for a</w:t>
      </w:r>
      <w:r>
        <w:t xml:space="preserve"> </w:t>
      </w:r>
      <w:r w:rsidRPr="00D21AFF">
        <w:t>Comprehensive Plan</w:t>
      </w:r>
      <w:r>
        <w:t xml:space="preserve"> </w:t>
      </w:r>
      <w:r>
        <w:tab/>
      </w:r>
      <w:r>
        <w:tab/>
      </w:r>
      <w:r>
        <w:tab/>
      </w:r>
      <w:r>
        <w:tab/>
        <w:t xml:space="preserve">amendment when an agenda item is not consistent with the Comprehensive </w:t>
      </w:r>
      <w:r>
        <w:tab/>
      </w:r>
      <w:r>
        <w:tab/>
      </w:r>
      <w:r>
        <w:tab/>
      </w:r>
      <w:r>
        <w:tab/>
        <w:t>Plan:</w:t>
      </w:r>
      <w:r>
        <w:tab/>
      </w:r>
      <w:r>
        <w:tab/>
      </w:r>
      <w:r>
        <w:tab/>
        <w:t xml:space="preserve"> </w:t>
      </w:r>
    </w:p>
    <w:p w14:paraId="45201F65" w14:textId="77777777" w:rsidR="00145745" w:rsidRPr="00B51594" w:rsidRDefault="00145745" w:rsidP="00145745">
      <w:pPr>
        <w:ind w:left="1080"/>
      </w:pPr>
      <w:r>
        <w:tab/>
      </w:r>
      <w:r>
        <w:tab/>
      </w:r>
      <w:r>
        <w:tab/>
        <w:t>a</w:t>
      </w:r>
      <w:r w:rsidRPr="00B51594">
        <w:t>.</w:t>
      </w:r>
      <w:r w:rsidRPr="00B51594">
        <w:tab/>
      </w:r>
      <w:r>
        <w:t>Changes in area due to i</w:t>
      </w:r>
      <w:r w:rsidRPr="00B51594">
        <w:t xml:space="preserve">nfrastructure and utility improvements </w:t>
      </w:r>
    </w:p>
    <w:p w14:paraId="7C6147FE" w14:textId="77777777" w:rsidR="00145745" w:rsidRDefault="00145745" w:rsidP="00145745">
      <w:pPr>
        <w:ind w:left="1080"/>
      </w:pPr>
      <w:r w:rsidRPr="00B51594">
        <w:tab/>
      </w:r>
      <w:r w:rsidRPr="00B51594">
        <w:tab/>
      </w:r>
      <w:r>
        <w:tab/>
        <w:t xml:space="preserve">b.         Changes due to </w:t>
      </w:r>
      <w:r w:rsidRPr="00B51594">
        <w:t xml:space="preserve">City, County, State or Federal roadway, utility, or </w:t>
      </w:r>
      <w:r>
        <w:tab/>
      </w:r>
      <w:r>
        <w:tab/>
      </w:r>
      <w:r>
        <w:tab/>
      </w:r>
      <w:r>
        <w:tab/>
      </w:r>
      <w:r>
        <w:tab/>
      </w:r>
      <w:r>
        <w:tab/>
        <w:t xml:space="preserve">building </w:t>
      </w:r>
      <w:r w:rsidRPr="00B51594">
        <w:t xml:space="preserve">projects. </w:t>
      </w:r>
    </w:p>
    <w:p w14:paraId="3B13E777" w14:textId="77777777" w:rsidR="00145745" w:rsidRDefault="00145745" w:rsidP="00145745">
      <w:pPr>
        <w:ind w:left="1080"/>
      </w:pPr>
      <w:r>
        <w:t xml:space="preserve">                             c.</w:t>
      </w:r>
      <w:r>
        <w:tab/>
      </w:r>
      <w:r w:rsidRPr="00B51594">
        <w:t xml:space="preserve">Changes in area since comprehensive plan adopted </w:t>
      </w:r>
      <w:r>
        <w:t xml:space="preserve">that are             </w:t>
      </w:r>
      <w:r>
        <w:tab/>
        <w:t xml:space="preserve">              </w:t>
      </w:r>
      <w:r>
        <w:tab/>
      </w:r>
      <w:r>
        <w:tab/>
        <w:t xml:space="preserve">   </w:t>
      </w:r>
      <w:r>
        <w:tab/>
      </w:r>
      <w:r>
        <w:tab/>
      </w:r>
      <w:r w:rsidRPr="00B51594">
        <w:t xml:space="preserve">determined to be positive growth </w:t>
      </w:r>
    </w:p>
    <w:p w14:paraId="05A39461" w14:textId="77777777" w:rsidR="00145745" w:rsidRDefault="00145745" w:rsidP="00145745">
      <w:pPr>
        <w:ind w:left="1080"/>
      </w:pPr>
      <w:r>
        <w:tab/>
      </w:r>
      <w:r>
        <w:tab/>
      </w:r>
      <w:r>
        <w:tab/>
        <w:t xml:space="preserve">d.          Changes in the area due to large scale economic development </w:t>
      </w:r>
      <w:r>
        <w:tab/>
      </w:r>
      <w:r>
        <w:tab/>
      </w:r>
      <w:r>
        <w:tab/>
      </w:r>
      <w:r>
        <w:tab/>
      </w:r>
      <w:r>
        <w:tab/>
      </w:r>
      <w:r>
        <w:tab/>
        <w:t>projects</w:t>
      </w:r>
    </w:p>
    <w:p w14:paraId="6F800009" w14:textId="77777777" w:rsidR="00145745" w:rsidRPr="00B51594" w:rsidRDefault="00145745" w:rsidP="00145745">
      <w:pPr>
        <w:ind w:left="1080"/>
      </w:pPr>
      <w:r>
        <w:tab/>
      </w:r>
      <w:r>
        <w:tab/>
      </w:r>
      <w:r>
        <w:tab/>
        <w:t xml:space="preserve">e. </w:t>
      </w:r>
      <w:r>
        <w:tab/>
      </w:r>
      <w:proofErr w:type="gramStart"/>
      <w:r>
        <w:t>Other</w:t>
      </w:r>
      <w:proofErr w:type="gramEnd"/>
      <w:r>
        <w:t xml:space="preserve"> changes determined to </w:t>
      </w:r>
      <w:proofErr w:type="spellStart"/>
      <w:r>
        <w:t>based</w:t>
      </w:r>
      <w:proofErr w:type="spellEnd"/>
      <w:r>
        <w:t xml:space="preserve"> on planning principals. </w:t>
      </w:r>
    </w:p>
    <w:p w14:paraId="1C8E5F52" w14:textId="77777777" w:rsidR="00145745" w:rsidRDefault="00145745" w:rsidP="00145745">
      <w:pPr>
        <w:pStyle w:val="yiv2022703329msonormal"/>
      </w:pPr>
      <w:r w:rsidRPr="00221327">
        <w:rPr>
          <w:b/>
          <w:u w:val="single"/>
        </w:rPr>
        <w:t>Officers.</w:t>
      </w:r>
      <w:r w:rsidRPr="00221327">
        <w:t xml:space="preserve"> </w:t>
      </w:r>
      <w:r>
        <w:tab/>
      </w:r>
      <w:r>
        <w:tab/>
      </w:r>
      <w:r>
        <w:tab/>
        <w:t xml:space="preserve"> </w:t>
      </w:r>
      <w:r w:rsidRPr="00221327">
        <w:t>The officers of the Commission shall</w:t>
      </w:r>
      <w:r>
        <w:t xml:space="preserve"> be a Chairman, a Vice-</w:t>
      </w:r>
      <w:r>
        <w:tab/>
      </w:r>
      <w:r>
        <w:tab/>
      </w:r>
      <w:r>
        <w:tab/>
      </w:r>
      <w:r>
        <w:tab/>
      </w:r>
      <w:r>
        <w:tab/>
      </w:r>
      <w:r>
        <w:tab/>
      </w:r>
      <w:r>
        <w:tab/>
        <w:t>Chairman.</w:t>
      </w:r>
    </w:p>
    <w:p w14:paraId="1CEB7E9E" w14:textId="77777777" w:rsidR="00145745" w:rsidRDefault="00145745" w:rsidP="00145745">
      <w:pPr>
        <w:pStyle w:val="yiv2022703329msonormal"/>
      </w:pPr>
      <w:r w:rsidRPr="00221327">
        <w:rPr>
          <w:b/>
          <w:u w:val="single"/>
        </w:rPr>
        <w:lastRenderedPageBreak/>
        <w:t>Elections.</w:t>
      </w:r>
      <w:r w:rsidRPr="00221327">
        <w:t xml:space="preserve">  </w:t>
      </w:r>
      <w:r>
        <w:tab/>
      </w:r>
      <w:r>
        <w:tab/>
      </w:r>
      <w:r>
        <w:tab/>
      </w:r>
      <w:r w:rsidRPr="00221327">
        <w:t>T</w:t>
      </w:r>
      <w:r>
        <w:t xml:space="preserve">he Chairman, Vice-Chairman and shall be elected at the July </w:t>
      </w:r>
      <w:r>
        <w:tab/>
      </w:r>
      <w:r>
        <w:tab/>
      </w:r>
      <w:r>
        <w:tab/>
      </w:r>
      <w:r>
        <w:tab/>
      </w:r>
      <w:r>
        <w:tab/>
      </w:r>
      <w:r>
        <w:tab/>
      </w:r>
      <w:r>
        <w:tab/>
      </w:r>
      <w:r w:rsidRPr="00221327">
        <w:t xml:space="preserve">meeting of the Planning Commission.  Election of Vice-Chairman and </w:t>
      </w:r>
      <w:r>
        <w:tab/>
      </w:r>
      <w:r>
        <w:tab/>
      </w:r>
      <w:r>
        <w:tab/>
      </w:r>
      <w:r>
        <w:tab/>
      </w:r>
      <w:r>
        <w:tab/>
      </w:r>
      <w:r>
        <w:tab/>
      </w:r>
      <w:r w:rsidRPr="00221327">
        <w:t xml:space="preserve">Secretary shall follow the same procedure as that of the Chairman.  All </w:t>
      </w:r>
      <w:r>
        <w:tab/>
      </w:r>
      <w:r>
        <w:tab/>
      </w:r>
      <w:r>
        <w:tab/>
      </w:r>
      <w:r>
        <w:tab/>
      </w:r>
      <w:r>
        <w:tab/>
      </w:r>
      <w:r>
        <w:tab/>
      </w:r>
      <w:r w:rsidRPr="00221327">
        <w:t xml:space="preserve">elected officers of the Commission shall serve for a term of one </w:t>
      </w:r>
      <w:r>
        <w:t xml:space="preserve">(1) </w:t>
      </w:r>
      <w:r w:rsidRPr="00221327">
        <w:t xml:space="preserve">year and </w:t>
      </w:r>
      <w:r>
        <w:tab/>
      </w:r>
      <w:r>
        <w:tab/>
      </w:r>
      <w:r>
        <w:tab/>
      </w:r>
      <w:r>
        <w:tab/>
      </w:r>
      <w:r>
        <w:tab/>
      </w:r>
      <w:r w:rsidRPr="00221327">
        <w:t xml:space="preserve">shall be eligible for re-election.  </w:t>
      </w:r>
    </w:p>
    <w:p w14:paraId="11654539" w14:textId="77777777" w:rsidR="00145745" w:rsidRDefault="00145745" w:rsidP="00145745">
      <w:pPr>
        <w:pStyle w:val="yiv2022703329msonormal"/>
      </w:pPr>
      <w:r w:rsidRPr="00221327">
        <w:rPr>
          <w:b/>
          <w:u w:val="single"/>
        </w:rPr>
        <w:t>Chairman</w:t>
      </w:r>
      <w:r w:rsidRPr="00221327">
        <w:rPr>
          <w:b/>
        </w:rPr>
        <w:t xml:space="preserve">. </w:t>
      </w:r>
      <w:r w:rsidRPr="00221327">
        <w:t xml:space="preserve"> </w:t>
      </w:r>
      <w:r>
        <w:tab/>
      </w:r>
      <w:r>
        <w:tab/>
      </w:r>
      <w:r>
        <w:tab/>
      </w:r>
      <w:r w:rsidRPr="00221327">
        <w:t xml:space="preserve">The Chairman shall preside at all meetings of the Commission </w:t>
      </w:r>
      <w:r>
        <w:tab/>
      </w:r>
      <w:r>
        <w:tab/>
      </w:r>
      <w:r>
        <w:tab/>
      </w:r>
      <w:r>
        <w:tab/>
      </w:r>
      <w:r>
        <w:tab/>
      </w:r>
      <w:r>
        <w:tab/>
      </w:r>
      <w:r>
        <w:tab/>
      </w:r>
      <w:r w:rsidRPr="00221327">
        <w:t xml:space="preserve">and shall perform such other duties as the Commission shall authorize.  The </w:t>
      </w:r>
      <w:r>
        <w:tab/>
      </w:r>
      <w:r>
        <w:tab/>
      </w:r>
      <w:r>
        <w:tab/>
      </w:r>
      <w:r>
        <w:tab/>
      </w:r>
      <w:r>
        <w:tab/>
        <w:t>Chairman shall exercise their</w:t>
      </w:r>
      <w:r w:rsidRPr="00221327">
        <w:t xml:space="preserve"> voice and vote as a member of the </w:t>
      </w:r>
      <w:r>
        <w:tab/>
      </w:r>
      <w:r>
        <w:tab/>
      </w:r>
      <w:r>
        <w:tab/>
      </w:r>
      <w:r>
        <w:tab/>
      </w:r>
      <w:r>
        <w:tab/>
      </w:r>
      <w:r>
        <w:tab/>
      </w:r>
      <w:r>
        <w:tab/>
      </w:r>
      <w:r w:rsidRPr="00221327">
        <w:t>Commission.</w:t>
      </w:r>
    </w:p>
    <w:p w14:paraId="751D5CAB" w14:textId="77777777" w:rsidR="00145745" w:rsidRDefault="00145745" w:rsidP="00145745">
      <w:pPr>
        <w:pStyle w:val="yiv2022703329msonormal"/>
      </w:pPr>
      <w:r w:rsidRPr="00221327">
        <w:rPr>
          <w:b/>
          <w:u w:val="single"/>
        </w:rPr>
        <w:t>Vice-Chairman</w:t>
      </w:r>
      <w:r w:rsidRPr="00221327">
        <w:rPr>
          <w:b/>
        </w:rPr>
        <w:t xml:space="preserve">. </w:t>
      </w:r>
      <w:r w:rsidRPr="00221327">
        <w:t xml:space="preserve"> </w:t>
      </w:r>
      <w:r>
        <w:tab/>
      </w:r>
      <w:r>
        <w:tab/>
      </w:r>
      <w:r w:rsidRPr="00221327">
        <w:t>In the absence of the Chairman, the Vice-</w:t>
      </w:r>
      <w:r>
        <w:tab/>
      </w:r>
      <w:r>
        <w:tab/>
      </w:r>
      <w:r>
        <w:tab/>
      </w:r>
      <w:r>
        <w:tab/>
      </w:r>
      <w:r>
        <w:tab/>
      </w:r>
      <w:r>
        <w:tab/>
      </w:r>
      <w:r>
        <w:tab/>
      </w:r>
      <w:r>
        <w:tab/>
      </w:r>
      <w:r>
        <w:tab/>
      </w:r>
      <w:r>
        <w:tab/>
      </w:r>
      <w:r w:rsidRPr="00221327">
        <w:t>Chairman shall perform the duties of the Chairman.</w:t>
      </w:r>
    </w:p>
    <w:p w14:paraId="0278F879" w14:textId="77777777" w:rsidR="00145745" w:rsidRDefault="00145745" w:rsidP="00145745">
      <w:pPr>
        <w:pStyle w:val="yiv2022703329msonormal"/>
      </w:pPr>
      <w:r w:rsidRPr="00221327">
        <w:rPr>
          <w:b/>
          <w:u w:val="single"/>
        </w:rPr>
        <w:t>Secretary</w:t>
      </w:r>
      <w:r w:rsidRPr="00221327">
        <w:rPr>
          <w:b/>
        </w:rPr>
        <w:t>.</w:t>
      </w:r>
      <w:r w:rsidRPr="00221327">
        <w:t xml:space="preserve"> </w:t>
      </w:r>
      <w:r>
        <w:tab/>
      </w:r>
      <w:r>
        <w:tab/>
      </w:r>
      <w:r>
        <w:tab/>
      </w:r>
      <w:r w:rsidRPr="00221327">
        <w:t xml:space="preserve"> The Secretary shall be</w:t>
      </w:r>
      <w:r>
        <w:t xml:space="preserve"> the Planning/Codes Director. </w:t>
      </w:r>
      <w:r w:rsidRPr="00221327">
        <w:t xml:space="preserve"> </w:t>
      </w:r>
      <w:r>
        <w:tab/>
      </w:r>
      <w:r>
        <w:tab/>
      </w:r>
      <w:r>
        <w:tab/>
      </w:r>
      <w:r>
        <w:tab/>
      </w:r>
      <w:r>
        <w:tab/>
      </w:r>
      <w:r>
        <w:tab/>
      </w:r>
      <w:r>
        <w:tab/>
      </w:r>
      <w:r>
        <w:tab/>
        <w:t xml:space="preserve">The secretary shall </w:t>
      </w:r>
      <w:r w:rsidRPr="00221327">
        <w:t xml:space="preserve">responsible for maintaining a full record of all </w:t>
      </w:r>
      <w:r>
        <w:tab/>
      </w:r>
      <w:r>
        <w:tab/>
      </w:r>
      <w:r>
        <w:tab/>
      </w:r>
      <w:r>
        <w:tab/>
      </w:r>
      <w:r>
        <w:tab/>
      </w:r>
      <w:r>
        <w:tab/>
      </w:r>
      <w:r>
        <w:tab/>
      </w:r>
      <w:r w:rsidRPr="00221327">
        <w:t>proceedings for</w:t>
      </w:r>
      <w:r>
        <w:t xml:space="preserve"> the commission and the minutes. </w:t>
      </w:r>
      <w:r w:rsidRPr="00221327">
        <w:t xml:space="preserve">The Secretary shall also </w:t>
      </w:r>
      <w:r>
        <w:tab/>
      </w:r>
      <w:r>
        <w:tab/>
      </w:r>
      <w:r>
        <w:tab/>
      </w:r>
      <w:r>
        <w:tab/>
      </w:r>
      <w:r>
        <w:tab/>
      </w:r>
      <w:r>
        <w:tab/>
      </w:r>
      <w:r w:rsidRPr="00221327">
        <w:t xml:space="preserve">perform such other duties in regard to records, including the certification of </w:t>
      </w:r>
      <w:r>
        <w:tab/>
      </w:r>
      <w:r>
        <w:tab/>
      </w:r>
      <w:r>
        <w:tab/>
      </w:r>
      <w:r>
        <w:tab/>
      </w:r>
      <w:r>
        <w:tab/>
      </w:r>
      <w:r w:rsidRPr="00221327">
        <w:t xml:space="preserve">plats, and record transcripts, as the Commission may direct. </w:t>
      </w:r>
    </w:p>
    <w:p w14:paraId="75E0E03E" w14:textId="77777777" w:rsidR="00145745" w:rsidRDefault="00145745" w:rsidP="00145745">
      <w:pPr>
        <w:pStyle w:val="yiv2022703329msonormal"/>
      </w:pPr>
      <w:r w:rsidRPr="00221327">
        <w:rPr>
          <w:b/>
          <w:u w:val="single"/>
        </w:rPr>
        <w:t>Vacancies.</w:t>
      </w:r>
      <w:r w:rsidRPr="00221327">
        <w:t xml:space="preserve">  </w:t>
      </w:r>
      <w:r>
        <w:tab/>
      </w:r>
      <w:r>
        <w:tab/>
      </w:r>
      <w:r>
        <w:tab/>
      </w:r>
      <w:r w:rsidRPr="00221327">
        <w:t>Should the offi</w:t>
      </w:r>
      <w:r>
        <w:t xml:space="preserve">ce of Chairman and Vice-Chairman </w:t>
      </w:r>
      <w:r>
        <w:tab/>
      </w:r>
      <w:r>
        <w:tab/>
      </w:r>
      <w:r>
        <w:tab/>
      </w:r>
      <w:r>
        <w:tab/>
      </w:r>
      <w:r>
        <w:tab/>
      </w:r>
      <w:r>
        <w:tab/>
      </w:r>
      <w:r>
        <w:tab/>
      </w:r>
      <w:r>
        <w:tab/>
      </w:r>
      <w:r>
        <w:tab/>
      </w:r>
      <w:r w:rsidRPr="00221327">
        <w:t xml:space="preserve">become vacant the Commission shall elect successors to these positions to </w:t>
      </w:r>
      <w:r>
        <w:tab/>
      </w:r>
      <w:r>
        <w:tab/>
      </w:r>
      <w:r>
        <w:tab/>
      </w:r>
      <w:r>
        <w:tab/>
      </w:r>
      <w:r>
        <w:tab/>
      </w:r>
      <w:r>
        <w:tab/>
      </w:r>
      <w:r w:rsidRPr="00221327">
        <w:t>serve for the unexpired term of said offices</w:t>
      </w:r>
    </w:p>
    <w:p w14:paraId="4F07A3C2" w14:textId="77777777" w:rsidR="00145745" w:rsidRDefault="00145745" w:rsidP="00145745">
      <w:pPr>
        <w:pStyle w:val="yiv2022703329msonormal"/>
      </w:pPr>
      <w:r w:rsidRPr="00670AA1">
        <w:rPr>
          <w:b/>
          <w:u w:val="single"/>
        </w:rPr>
        <w:t>Amending Rules</w:t>
      </w:r>
      <w:r>
        <w:t>.</w:t>
      </w:r>
      <w:r>
        <w:tab/>
      </w:r>
      <w:r>
        <w:tab/>
      </w:r>
      <w:r w:rsidRPr="00221327">
        <w:t xml:space="preserve">These rules may be amended by a majority of the members of the </w:t>
      </w:r>
      <w:r>
        <w:tab/>
      </w:r>
      <w:r>
        <w:tab/>
      </w:r>
      <w:r>
        <w:tab/>
      </w:r>
      <w:r>
        <w:tab/>
      </w:r>
      <w:r>
        <w:tab/>
      </w:r>
      <w:r>
        <w:tab/>
      </w:r>
      <w:r>
        <w:tab/>
      </w:r>
      <w:r w:rsidRPr="00221327">
        <w:t xml:space="preserve">Commission and may be proposed at any regular or special meeting of the </w:t>
      </w:r>
      <w:r>
        <w:tab/>
      </w:r>
      <w:r>
        <w:tab/>
      </w:r>
      <w:r>
        <w:tab/>
      </w:r>
      <w:r>
        <w:tab/>
      </w:r>
      <w:r>
        <w:tab/>
      </w:r>
      <w:r>
        <w:tab/>
      </w:r>
      <w:r w:rsidRPr="00221327">
        <w:t xml:space="preserve">Commission, by presentation of written copies of the proposal to the </w:t>
      </w:r>
      <w:r>
        <w:tab/>
      </w:r>
      <w:r>
        <w:tab/>
      </w:r>
      <w:r>
        <w:tab/>
      </w:r>
      <w:r>
        <w:tab/>
      </w:r>
      <w:r>
        <w:tab/>
      </w:r>
      <w:r>
        <w:tab/>
      </w:r>
      <w:r w:rsidRPr="00221327">
        <w:t xml:space="preserve">members present.  </w:t>
      </w:r>
    </w:p>
    <w:p w14:paraId="73223658" w14:textId="77777777" w:rsidR="00145745" w:rsidRPr="00B30710" w:rsidRDefault="00145745" w:rsidP="00145745">
      <w:pPr>
        <w:pStyle w:val="yiv2022703329msonormal"/>
      </w:pPr>
      <w:r w:rsidRPr="00221327">
        <w:rPr>
          <w:b/>
          <w:u w:val="single"/>
        </w:rPr>
        <w:t>Waiving or Suspending Rules.</w:t>
      </w:r>
      <w:r w:rsidRPr="00221327">
        <w:t xml:space="preserve">  A rule of procedure may be suspended or waived at any meeting by majority </w:t>
      </w:r>
      <w:r>
        <w:tab/>
      </w:r>
      <w:r>
        <w:tab/>
      </w:r>
      <w:r>
        <w:tab/>
      </w:r>
      <w:r>
        <w:tab/>
      </w:r>
      <w:r>
        <w:tab/>
        <w:t xml:space="preserve">      </w:t>
      </w:r>
      <w:r w:rsidRPr="00221327">
        <w:t xml:space="preserve">vote of Commission members present.  </w:t>
      </w:r>
    </w:p>
    <w:p w14:paraId="6B3765A2" w14:textId="26FC52C7" w:rsidR="00EB02D8" w:rsidRPr="003D19DC" w:rsidRDefault="006870E8" w:rsidP="00417299">
      <w:pPr>
        <w:tabs>
          <w:tab w:val="left" w:pos="1440"/>
          <w:tab w:val="left" w:pos="2448"/>
        </w:tabs>
        <w:spacing w:line="240" w:lineRule="exact"/>
        <w:jc w:val="both"/>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p>
    <w:sectPr w:rsidR="00EB02D8" w:rsidRPr="003D19DC" w:rsidSect="00952762">
      <w:headerReference w:type="default" r:id="rId16"/>
      <w:footerReference w:type="default" r:id="rId17"/>
      <w:pgSz w:w="12240" w:h="15840"/>
      <w:pgMar w:top="2160" w:right="720" w:bottom="1440" w:left="720" w:header="36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AF1AC" w14:textId="77777777" w:rsidR="00862DDE" w:rsidRDefault="00862DDE">
      <w:r>
        <w:separator/>
      </w:r>
    </w:p>
  </w:endnote>
  <w:endnote w:type="continuationSeparator" w:id="0">
    <w:p w14:paraId="50DC1769" w14:textId="77777777" w:rsidR="00862DDE" w:rsidRDefault="00862D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bertus">
    <w:altName w:val="Cambria"/>
    <w:panose1 w:val="00000000000000000000"/>
    <w:charset w:val="00"/>
    <w:family w:val="roman"/>
    <w:notTrueType/>
    <w:pitch w:val="default"/>
    <w:sig w:usb0="00000003" w:usb1="00000000" w:usb2="00000000" w:usb3="00000000" w:csb0="00000001" w:csb1="00000000"/>
  </w:font>
  <w:font w:name="Times New Roman PS">
    <w:altName w:val="Times New Roman"/>
    <w:panose1 w:val="00000000000000000000"/>
    <w:charset w:val="00"/>
    <w:family w:val="roman"/>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A5AF8" w14:textId="77777777" w:rsidR="007E3499" w:rsidRPr="00753AFC" w:rsidRDefault="007E3499" w:rsidP="00753AFC">
    <w:pPr>
      <w:pStyle w:val="Footer"/>
      <w:jc w:val="center"/>
      <w:rPr>
        <w:rFonts w:ascii="Arial" w:hAnsi="Arial" w:cs="Arial"/>
        <w:color w:val="000066"/>
        <w:sz w:val="20"/>
        <w:szCs w:val="20"/>
      </w:rPr>
    </w:pPr>
    <w:r w:rsidRPr="00753AFC">
      <w:rPr>
        <w:rFonts w:ascii="Arial" w:hAnsi="Arial" w:cs="Arial"/>
        <w:color w:val="000066"/>
        <w:sz w:val="20"/>
        <w:szCs w:val="20"/>
      </w:rPr>
      <w:t xml:space="preserve">The City of </w:t>
    </w:r>
    <w:smartTag w:uri="urn:schemas-microsoft-com:office:smarttags" w:element="City">
      <w:smartTag w:uri="urn:schemas-microsoft-com:office:smarttags" w:element="place">
        <w:r w:rsidRPr="00753AFC">
          <w:rPr>
            <w:rFonts w:ascii="Arial" w:hAnsi="Arial" w:cs="Arial"/>
            <w:color w:val="000066"/>
            <w:sz w:val="20"/>
            <w:szCs w:val="20"/>
          </w:rPr>
          <w:t>White House</w:t>
        </w:r>
      </w:smartTag>
    </w:smartTag>
    <w:r w:rsidRPr="00753AFC">
      <w:rPr>
        <w:rFonts w:ascii="Arial" w:hAnsi="Arial" w:cs="Arial"/>
        <w:color w:val="000066"/>
        <w:sz w:val="20"/>
        <w:szCs w:val="20"/>
      </w:rPr>
      <w:t xml:space="preserve"> is working towards the daily pursuit of excellence in management and delivery of services; while balancing the preservation of our </w:t>
    </w:r>
    <w:proofErr w:type="gramStart"/>
    <w:r w:rsidRPr="00753AFC">
      <w:rPr>
        <w:rFonts w:ascii="Arial" w:hAnsi="Arial" w:cs="Arial"/>
        <w:color w:val="000066"/>
        <w:sz w:val="20"/>
        <w:szCs w:val="20"/>
      </w:rPr>
      <w:t>small town</w:t>
    </w:r>
    <w:proofErr w:type="gramEnd"/>
    <w:r w:rsidRPr="00753AFC">
      <w:rPr>
        <w:rFonts w:ascii="Arial" w:hAnsi="Arial" w:cs="Arial"/>
        <w:color w:val="000066"/>
        <w:sz w:val="20"/>
        <w:szCs w:val="20"/>
      </w:rPr>
      <w:t xml:space="preserve"> atmosphere by nurturing orderly, proactive growth.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B9F59A" w14:textId="77777777" w:rsidR="00862DDE" w:rsidRDefault="00862DDE">
      <w:r>
        <w:separator/>
      </w:r>
    </w:p>
  </w:footnote>
  <w:footnote w:type="continuationSeparator" w:id="0">
    <w:p w14:paraId="20F15106" w14:textId="77777777" w:rsidR="00862DDE" w:rsidRDefault="00862D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35F77" w14:textId="495F6C42" w:rsidR="007E3499" w:rsidRDefault="007E3499" w:rsidP="00753AFC">
    <w:pPr>
      <w:ind w:left="1620"/>
      <w:rPr>
        <w:b/>
        <w:color w:val="000066"/>
        <w:u w:val="double"/>
      </w:rPr>
    </w:pPr>
    <w:r>
      <w:rPr>
        <w:noProof/>
      </w:rPr>
      <w:drawing>
        <wp:anchor distT="0" distB="0" distL="114300" distR="114300" simplePos="0" relativeHeight="251657728" behindDoc="0" locked="0" layoutInCell="1" allowOverlap="1" wp14:anchorId="15A3F934" wp14:editId="4341AB8F">
          <wp:simplePos x="0" y="0"/>
          <wp:positionH relativeFrom="column">
            <wp:posOffset>0</wp:posOffset>
          </wp:positionH>
          <wp:positionV relativeFrom="paragraph">
            <wp:posOffset>0</wp:posOffset>
          </wp:positionV>
          <wp:extent cx="957580" cy="1028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7580" cy="1028700"/>
                  </a:xfrm>
                  <a:prstGeom prst="rect">
                    <a:avLst/>
                  </a:prstGeom>
                  <a:noFill/>
                  <a:ln>
                    <a:noFill/>
                  </a:ln>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City">
        <w:r w:rsidRPr="00995DB5">
          <w:rPr>
            <w:b/>
            <w:color w:val="000066"/>
            <w:sz w:val="26"/>
            <w:szCs w:val="26"/>
            <w:u w:val="double"/>
          </w:rPr>
          <w:t>City of White House</w:t>
        </w:r>
      </w:smartTag>
      <w:r w:rsidRPr="00995DB5">
        <w:rPr>
          <w:b/>
          <w:color w:val="000066"/>
          <w:sz w:val="26"/>
          <w:szCs w:val="26"/>
          <w:u w:val="double"/>
        </w:rPr>
        <w:t xml:space="preserve">, </w:t>
      </w:r>
      <w:smartTag w:uri="urn:schemas-microsoft-com:office:smarttags" w:element="State">
        <w:r w:rsidRPr="00995DB5">
          <w:rPr>
            <w:b/>
            <w:color w:val="000066"/>
            <w:sz w:val="26"/>
            <w:szCs w:val="26"/>
            <w:u w:val="double"/>
          </w:rPr>
          <w:t>T</w:t>
        </w:r>
        <w:r>
          <w:rPr>
            <w:b/>
            <w:color w:val="000066"/>
            <w:sz w:val="26"/>
            <w:szCs w:val="26"/>
            <w:u w:val="double"/>
          </w:rPr>
          <w:t>ennessee</w:t>
        </w:r>
      </w:smartTag>
    </w:smartTag>
    <w:r>
      <w:rPr>
        <w:b/>
        <w:color w:val="000066"/>
        <w:sz w:val="26"/>
        <w:szCs w:val="26"/>
        <w:u w:val="double"/>
      </w:rPr>
      <w:t xml:space="preserve"> </w:t>
    </w:r>
    <w:r>
      <w:rPr>
        <w:b/>
        <w:color w:val="000066"/>
        <w:u w:val="double"/>
      </w:rPr>
      <w:t xml:space="preserve">                                                                                          </w:t>
    </w:r>
    <w:r w:rsidRPr="00995DB5">
      <w:rPr>
        <w:b/>
        <w:color w:val="FFFFFF"/>
        <w:u w:val="double"/>
      </w:rPr>
      <w:t>N</w:t>
    </w:r>
    <w:r w:rsidRPr="00995DB5">
      <w:rPr>
        <w:b/>
        <w:color w:val="000066"/>
        <w:u w:val="single"/>
      </w:rPr>
      <w:t xml:space="preserve">                                                                                                              </w:t>
    </w:r>
    <w:r>
      <w:rPr>
        <w:b/>
        <w:color w:val="000066"/>
        <w:u w:val="double"/>
      </w:rPr>
      <w:t xml:space="preserve">                  </w:t>
    </w:r>
    <w:r w:rsidRPr="00995DB5">
      <w:rPr>
        <w:b/>
        <w:color w:val="000066"/>
        <w:u w:val="double"/>
      </w:rPr>
      <w:t xml:space="preserve">  </w:t>
    </w:r>
  </w:p>
  <w:p w14:paraId="60F20975" w14:textId="77777777" w:rsidR="007E3499" w:rsidRPr="00995DB5" w:rsidRDefault="007E3499" w:rsidP="00753AFC">
    <w:pPr>
      <w:ind w:left="1620"/>
      <w:rPr>
        <w:rFonts w:ascii="Arial" w:hAnsi="Arial" w:cs="Arial"/>
        <w:color w:val="000066"/>
        <w:sz w:val="6"/>
        <w:szCs w:val="6"/>
      </w:rPr>
    </w:pPr>
  </w:p>
  <w:p w14:paraId="4061B44E" w14:textId="77777777" w:rsidR="007E3499" w:rsidRPr="00492DD7" w:rsidRDefault="007E3499" w:rsidP="00753AFC">
    <w:pPr>
      <w:ind w:left="1620"/>
      <w:rPr>
        <w:rFonts w:ascii="Arial" w:hAnsi="Arial" w:cs="Arial"/>
        <w:b/>
        <w:color w:val="000066"/>
        <w:sz w:val="20"/>
        <w:szCs w:val="20"/>
      </w:rPr>
    </w:pPr>
    <w:r>
      <w:rPr>
        <w:rFonts w:ascii="Arial" w:hAnsi="Arial" w:cs="Arial"/>
        <w:b/>
        <w:color w:val="000066"/>
        <w:sz w:val="20"/>
        <w:szCs w:val="20"/>
      </w:rPr>
      <w:t>Planning and Codes Department</w:t>
    </w:r>
  </w:p>
  <w:p w14:paraId="7F4EF644" w14:textId="77777777" w:rsidR="007E3499" w:rsidRPr="00995DB5" w:rsidRDefault="007E3499" w:rsidP="00753AFC">
    <w:pPr>
      <w:ind w:left="1620"/>
      <w:rPr>
        <w:rFonts w:ascii="Arial" w:hAnsi="Arial" w:cs="Arial"/>
        <w:color w:val="000066"/>
        <w:sz w:val="20"/>
        <w:szCs w:val="20"/>
      </w:rPr>
    </w:pPr>
    <w:smartTag w:uri="urn:schemas-microsoft-com:office:smarttags" w:element="address">
      <w:smartTag w:uri="urn:schemas-microsoft-com:office:smarttags" w:element="Street">
        <w:r w:rsidRPr="00995DB5">
          <w:rPr>
            <w:rFonts w:ascii="Arial" w:hAnsi="Arial" w:cs="Arial"/>
            <w:color w:val="000066"/>
            <w:sz w:val="20"/>
            <w:szCs w:val="20"/>
          </w:rPr>
          <w:t>105 College Street</w:t>
        </w:r>
      </w:smartTag>
    </w:smartTag>
    <w:r w:rsidRPr="00995DB5">
      <w:rPr>
        <w:rFonts w:ascii="Arial" w:hAnsi="Arial" w:cs="Arial"/>
        <w:color w:val="000066"/>
        <w:sz w:val="20"/>
        <w:szCs w:val="20"/>
      </w:rPr>
      <w:t xml:space="preserve"> ● </w:t>
    </w:r>
    <w:smartTag w:uri="urn:schemas-microsoft-com:office:smarttags" w:element="place">
      <w:smartTag w:uri="urn:schemas-microsoft-com:office:smarttags" w:element="City">
        <w:r w:rsidRPr="00995DB5">
          <w:rPr>
            <w:rFonts w:ascii="Arial" w:hAnsi="Arial" w:cs="Arial"/>
            <w:color w:val="000066"/>
            <w:sz w:val="20"/>
            <w:szCs w:val="20"/>
          </w:rPr>
          <w:t>White House</w:t>
        </w:r>
      </w:smartTag>
      <w:r w:rsidRPr="00995DB5">
        <w:rPr>
          <w:rFonts w:ascii="Arial" w:hAnsi="Arial" w:cs="Arial"/>
          <w:color w:val="000066"/>
          <w:sz w:val="20"/>
          <w:szCs w:val="20"/>
        </w:rPr>
        <w:t xml:space="preserve">, </w:t>
      </w:r>
      <w:smartTag w:uri="urn:schemas-microsoft-com:office:smarttags" w:element="State">
        <w:r w:rsidRPr="00995DB5">
          <w:rPr>
            <w:rFonts w:ascii="Arial" w:hAnsi="Arial" w:cs="Arial"/>
            <w:color w:val="000066"/>
            <w:sz w:val="20"/>
            <w:szCs w:val="20"/>
          </w:rPr>
          <w:t>TN</w:t>
        </w:r>
      </w:smartTag>
      <w:r w:rsidRPr="00995DB5">
        <w:rPr>
          <w:rFonts w:ascii="Arial" w:hAnsi="Arial" w:cs="Arial"/>
          <w:color w:val="000066"/>
          <w:sz w:val="20"/>
          <w:szCs w:val="20"/>
        </w:rPr>
        <w:t xml:space="preserve"> </w:t>
      </w:r>
      <w:smartTag w:uri="urn:schemas-microsoft-com:office:smarttags" w:element="PostalCode">
        <w:r w:rsidRPr="00995DB5">
          <w:rPr>
            <w:rFonts w:ascii="Arial" w:hAnsi="Arial" w:cs="Arial"/>
            <w:color w:val="000066"/>
            <w:sz w:val="20"/>
            <w:szCs w:val="20"/>
          </w:rPr>
          <w:t>37188</w:t>
        </w:r>
      </w:smartTag>
    </w:smartTag>
  </w:p>
  <w:p w14:paraId="134A780E" w14:textId="77777777" w:rsidR="007E3499" w:rsidRPr="00995DB5" w:rsidRDefault="007E3499" w:rsidP="00753AFC">
    <w:pPr>
      <w:ind w:left="1620"/>
      <w:rPr>
        <w:rFonts w:ascii="Arial" w:hAnsi="Arial" w:cs="Arial"/>
        <w:color w:val="000066"/>
        <w:sz w:val="20"/>
        <w:szCs w:val="20"/>
      </w:rPr>
    </w:pPr>
    <w:r w:rsidRPr="00995DB5">
      <w:rPr>
        <w:rFonts w:ascii="Arial" w:hAnsi="Arial" w:cs="Arial"/>
        <w:color w:val="000066"/>
        <w:sz w:val="20"/>
        <w:szCs w:val="20"/>
      </w:rPr>
      <w:t>www.cityofwhitehouse.com</w:t>
    </w:r>
    <w:r>
      <w:rPr>
        <w:rFonts w:ascii="Arial" w:hAnsi="Arial" w:cs="Arial"/>
        <w:color w:val="000066"/>
        <w:sz w:val="20"/>
        <w:szCs w:val="20"/>
      </w:rPr>
      <w:t>/yourgovernment/planning-and-codes</w:t>
    </w:r>
  </w:p>
  <w:p w14:paraId="2AEC738D" w14:textId="77777777" w:rsidR="007E3499" w:rsidRDefault="007E3499" w:rsidP="00753AFC">
    <w:pPr>
      <w:tabs>
        <w:tab w:val="left" w:pos="7245"/>
      </w:tabs>
      <w:ind w:left="1620"/>
      <w:rPr>
        <w:rFonts w:ascii="Arial" w:hAnsi="Arial" w:cs="Arial"/>
        <w:color w:val="000066"/>
        <w:sz w:val="20"/>
        <w:szCs w:val="20"/>
      </w:rPr>
    </w:pPr>
    <w:r w:rsidRPr="00995DB5">
      <w:rPr>
        <w:rFonts w:ascii="Arial" w:hAnsi="Arial" w:cs="Arial"/>
        <w:color w:val="000066"/>
        <w:sz w:val="20"/>
        <w:szCs w:val="20"/>
      </w:rPr>
      <w:t xml:space="preserve">Phone (615) 672-4350 </w:t>
    </w:r>
    <w:r>
      <w:rPr>
        <w:rFonts w:ascii="Arial" w:hAnsi="Arial" w:cs="Arial"/>
        <w:color w:val="000066"/>
        <w:sz w:val="20"/>
        <w:szCs w:val="20"/>
      </w:rPr>
      <w:t>ext. 2121</w:t>
    </w:r>
    <w:r w:rsidRPr="00995DB5">
      <w:rPr>
        <w:rFonts w:ascii="Arial" w:hAnsi="Arial" w:cs="Arial"/>
        <w:color w:val="000066"/>
        <w:sz w:val="20"/>
        <w:szCs w:val="20"/>
      </w:rPr>
      <w:t xml:space="preserve">● Fax (615) </w:t>
    </w:r>
    <w:r>
      <w:rPr>
        <w:rFonts w:ascii="Arial" w:hAnsi="Arial" w:cs="Arial"/>
        <w:color w:val="000066"/>
        <w:sz w:val="20"/>
        <w:szCs w:val="20"/>
      </w:rPr>
      <w:t>616-1050</w:t>
    </w:r>
  </w:p>
  <w:p w14:paraId="4C19A01E" w14:textId="77777777" w:rsidR="007E3499" w:rsidRPr="00995DB5" w:rsidRDefault="007E3499" w:rsidP="00995DB5">
    <w:pPr>
      <w:ind w:left="1620"/>
      <w:rPr>
        <w:rFonts w:ascii="Arial" w:hAnsi="Arial" w:cs="Arial"/>
        <w:i/>
        <w:color w:val="000066"/>
        <w:sz w:val="20"/>
        <w:szCs w:val="20"/>
        <w:u w:val="double"/>
      </w:rPr>
    </w:pPr>
    <w:r w:rsidRPr="00995DB5">
      <w:rPr>
        <w:rFonts w:ascii="Arial" w:hAnsi="Arial" w:cs="Arial"/>
        <w:color w:val="000066"/>
        <w:sz w:val="20"/>
        <w:szCs w:val="20"/>
      </w:rPr>
      <w:t>“</w:t>
    </w:r>
    <w:r w:rsidRPr="00995DB5">
      <w:rPr>
        <w:rFonts w:ascii="Arial" w:hAnsi="Arial" w:cs="Arial"/>
        <w:i/>
        <w:color w:val="000066"/>
        <w:sz w:val="20"/>
        <w:szCs w:val="20"/>
      </w:rPr>
      <w:t xml:space="preserve">Valuing our </w:t>
    </w:r>
    <w:r>
      <w:rPr>
        <w:rFonts w:ascii="Arial" w:hAnsi="Arial" w:cs="Arial"/>
        <w:i/>
        <w:color w:val="000066"/>
        <w:sz w:val="20"/>
        <w:szCs w:val="20"/>
      </w:rPr>
      <w:t>Future</w:t>
    </w:r>
    <w:r w:rsidRPr="00995DB5">
      <w:rPr>
        <w:rFonts w:ascii="Arial" w:hAnsi="Arial" w:cs="Arial"/>
        <w:i/>
        <w:color w:val="000066"/>
        <w:sz w:val="20"/>
        <w:szCs w:val="20"/>
      </w:rPr>
      <w:t xml:space="preserve"> while Protecting our </w:t>
    </w:r>
    <w:r>
      <w:rPr>
        <w:rFonts w:ascii="Arial" w:hAnsi="Arial" w:cs="Arial"/>
        <w:i/>
        <w:color w:val="000066"/>
        <w:sz w:val="20"/>
        <w:szCs w:val="20"/>
      </w:rPr>
      <w:t>Heritage</w:t>
    </w:r>
    <w:r w:rsidRPr="00995DB5">
      <w:rPr>
        <w:rFonts w:ascii="Arial" w:hAnsi="Arial" w:cs="Arial"/>
        <w:i/>
        <w:color w:val="000066"/>
        <w:sz w:val="20"/>
        <w:szCs w:val="20"/>
      </w:rPr>
      <w:t>”</w:t>
    </w:r>
    <w:r w:rsidRPr="00995DB5">
      <w:rPr>
        <w:rFonts w:ascii="Arial" w:hAnsi="Arial" w:cs="Arial"/>
        <w:color w:val="00006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032B"/>
    <w:multiLevelType w:val="hybridMultilevel"/>
    <w:tmpl w:val="C306363E"/>
    <w:lvl w:ilvl="0" w:tplc="BD6E9716">
      <w:start w:val="1"/>
      <w:numFmt w:val="upp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 w15:restartNumberingAfterBreak="0">
    <w:nsid w:val="061C17B7"/>
    <w:multiLevelType w:val="hybridMultilevel"/>
    <w:tmpl w:val="77D815DA"/>
    <w:lvl w:ilvl="0" w:tplc="16F4123A">
      <w:start w:val="2"/>
      <w:numFmt w:val="lowerLetter"/>
      <w:lvlText w:val="%1."/>
      <w:lvlJc w:val="left"/>
      <w:pPr>
        <w:tabs>
          <w:tab w:val="num" w:pos="3240"/>
        </w:tabs>
        <w:ind w:left="3240" w:hanging="360"/>
      </w:pPr>
      <w:rPr>
        <w:rFonts w:hint="default"/>
      </w:rPr>
    </w:lvl>
    <w:lvl w:ilvl="1" w:tplc="04090019">
      <w:start w:val="1"/>
      <w:numFmt w:val="lowerLetter"/>
      <w:lvlText w:val="%2."/>
      <w:lvlJc w:val="left"/>
      <w:pPr>
        <w:tabs>
          <w:tab w:val="num" w:pos="3960"/>
        </w:tabs>
        <w:ind w:left="3960" w:hanging="360"/>
      </w:pPr>
    </w:lvl>
    <w:lvl w:ilvl="2" w:tplc="0409001B">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2" w15:restartNumberingAfterBreak="0">
    <w:nsid w:val="08C7751D"/>
    <w:multiLevelType w:val="multilevel"/>
    <w:tmpl w:val="B8D0870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caps/>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upp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96464EE"/>
    <w:multiLevelType w:val="hybridMultilevel"/>
    <w:tmpl w:val="BA700C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A546D5E"/>
    <w:multiLevelType w:val="hybridMultilevel"/>
    <w:tmpl w:val="193C7C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D1B6B43"/>
    <w:multiLevelType w:val="hybridMultilevel"/>
    <w:tmpl w:val="70AAB3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D7F7421"/>
    <w:multiLevelType w:val="hybridMultilevel"/>
    <w:tmpl w:val="890E6EF8"/>
    <w:lvl w:ilvl="0" w:tplc="9C96A188">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7" w15:restartNumberingAfterBreak="0">
    <w:nsid w:val="0FA311E2"/>
    <w:multiLevelType w:val="hybridMultilevel"/>
    <w:tmpl w:val="8C227184"/>
    <w:lvl w:ilvl="0" w:tplc="BB6CAD28">
      <w:start w:val="1"/>
      <w:numFmt w:val="lowerLetter"/>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29374E59"/>
    <w:multiLevelType w:val="hybridMultilevel"/>
    <w:tmpl w:val="9C5261CE"/>
    <w:lvl w:ilvl="0" w:tplc="7A9650EA">
      <w:start w:val="8"/>
      <w:numFmt w:val="decimal"/>
      <w:lvlText w:val="%1."/>
      <w:lvlJc w:val="left"/>
      <w:pPr>
        <w:tabs>
          <w:tab w:val="num" w:pos="2520"/>
        </w:tabs>
        <w:ind w:left="2520" w:hanging="360"/>
      </w:pPr>
      <w:rPr>
        <w:rFonts w:hint="default"/>
        <w:b w:val="0"/>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9" w15:restartNumberingAfterBreak="0">
    <w:nsid w:val="2B0E61B1"/>
    <w:multiLevelType w:val="hybridMultilevel"/>
    <w:tmpl w:val="346EB342"/>
    <w:lvl w:ilvl="0" w:tplc="9C40EE3C">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B89679D"/>
    <w:multiLevelType w:val="hybridMultilevel"/>
    <w:tmpl w:val="802EC9D4"/>
    <w:lvl w:ilvl="0" w:tplc="1FB0E99A">
      <w:start w:val="2"/>
      <w:numFmt w:val="upperLetter"/>
      <w:lvlText w:val="%1."/>
      <w:lvlJc w:val="left"/>
      <w:pPr>
        <w:tabs>
          <w:tab w:val="num" w:pos="3240"/>
        </w:tabs>
        <w:ind w:left="3240" w:hanging="36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1" w15:restartNumberingAfterBreak="0">
    <w:nsid w:val="38CF0E55"/>
    <w:multiLevelType w:val="hybridMultilevel"/>
    <w:tmpl w:val="1108B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3A46D0"/>
    <w:multiLevelType w:val="hybridMultilevel"/>
    <w:tmpl w:val="D8864346"/>
    <w:lvl w:ilvl="0" w:tplc="1D607340">
      <w:start w:val="8"/>
      <w:numFmt w:val="decimal"/>
      <w:lvlText w:val="%1."/>
      <w:lvlJc w:val="left"/>
      <w:pPr>
        <w:tabs>
          <w:tab w:val="num" w:pos="2520"/>
        </w:tabs>
        <w:ind w:left="2520" w:hanging="360"/>
      </w:pPr>
      <w:rPr>
        <w:rFonts w:hint="default"/>
        <w:b w:val="0"/>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3" w15:restartNumberingAfterBreak="0">
    <w:nsid w:val="3CDF6C52"/>
    <w:multiLevelType w:val="hybridMultilevel"/>
    <w:tmpl w:val="EA204CCE"/>
    <w:lvl w:ilvl="0" w:tplc="D72E8D1C">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66961A9"/>
    <w:multiLevelType w:val="hybridMultilevel"/>
    <w:tmpl w:val="63C2A44A"/>
    <w:lvl w:ilvl="0" w:tplc="56649C66">
      <w:start w:val="1"/>
      <w:numFmt w:val="upperLetter"/>
      <w:lvlText w:val="%1."/>
      <w:lvlJc w:val="left"/>
      <w:pPr>
        <w:tabs>
          <w:tab w:val="num" w:pos="1440"/>
        </w:tabs>
        <w:ind w:left="1440" w:hanging="525"/>
      </w:pPr>
      <w:rPr>
        <w:rFonts w:hint="default"/>
      </w:rPr>
    </w:lvl>
    <w:lvl w:ilvl="1" w:tplc="04090019" w:tentative="1">
      <w:start w:val="1"/>
      <w:numFmt w:val="lowerLetter"/>
      <w:lvlText w:val="%2."/>
      <w:lvlJc w:val="left"/>
      <w:pPr>
        <w:tabs>
          <w:tab w:val="num" w:pos="1995"/>
        </w:tabs>
        <w:ind w:left="1995" w:hanging="360"/>
      </w:pPr>
    </w:lvl>
    <w:lvl w:ilvl="2" w:tplc="0409001B" w:tentative="1">
      <w:start w:val="1"/>
      <w:numFmt w:val="lowerRoman"/>
      <w:lvlText w:val="%3."/>
      <w:lvlJc w:val="right"/>
      <w:pPr>
        <w:tabs>
          <w:tab w:val="num" w:pos="2715"/>
        </w:tabs>
        <w:ind w:left="2715" w:hanging="180"/>
      </w:pPr>
    </w:lvl>
    <w:lvl w:ilvl="3" w:tplc="0409000F" w:tentative="1">
      <w:start w:val="1"/>
      <w:numFmt w:val="decimal"/>
      <w:lvlText w:val="%4."/>
      <w:lvlJc w:val="left"/>
      <w:pPr>
        <w:tabs>
          <w:tab w:val="num" w:pos="3435"/>
        </w:tabs>
        <w:ind w:left="3435" w:hanging="360"/>
      </w:pPr>
    </w:lvl>
    <w:lvl w:ilvl="4" w:tplc="04090019" w:tentative="1">
      <w:start w:val="1"/>
      <w:numFmt w:val="lowerLetter"/>
      <w:lvlText w:val="%5."/>
      <w:lvlJc w:val="left"/>
      <w:pPr>
        <w:tabs>
          <w:tab w:val="num" w:pos="4155"/>
        </w:tabs>
        <w:ind w:left="4155" w:hanging="360"/>
      </w:pPr>
    </w:lvl>
    <w:lvl w:ilvl="5" w:tplc="0409001B" w:tentative="1">
      <w:start w:val="1"/>
      <w:numFmt w:val="lowerRoman"/>
      <w:lvlText w:val="%6."/>
      <w:lvlJc w:val="right"/>
      <w:pPr>
        <w:tabs>
          <w:tab w:val="num" w:pos="4875"/>
        </w:tabs>
        <w:ind w:left="4875" w:hanging="180"/>
      </w:pPr>
    </w:lvl>
    <w:lvl w:ilvl="6" w:tplc="0409000F" w:tentative="1">
      <w:start w:val="1"/>
      <w:numFmt w:val="decimal"/>
      <w:lvlText w:val="%7."/>
      <w:lvlJc w:val="left"/>
      <w:pPr>
        <w:tabs>
          <w:tab w:val="num" w:pos="5595"/>
        </w:tabs>
        <w:ind w:left="5595" w:hanging="360"/>
      </w:pPr>
    </w:lvl>
    <w:lvl w:ilvl="7" w:tplc="04090019" w:tentative="1">
      <w:start w:val="1"/>
      <w:numFmt w:val="lowerLetter"/>
      <w:lvlText w:val="%8."/>
      <w:lvlJc w:val="left"/>
      <w:pPr>
        <w:tabs>
          <w:tab w:val="num" w:pos="6315"/>
        </w:tabs>
        <w:ind w:left="6315" w:hanging="360"/>
      </w:pPr>
    </w:lvl>
    <w:lvl w:ilvl="8" w:tplc="0409001B" w:tentative="1">
      <w:start w:val="1"/>
      <w:numFmt w:val="lowerRoman"/>
      <w:lvlText w:val="%9."/>
      <w:lvlJc w:val="right"/>
      <w:pPr>
        <w:tabs>
          <w:tab w:val="num" w:pos="7035"/>
        </w:tabs>
        <w:ind w:left="7035" w:hanging="180"/>
      </w:pPr>
    </w:lvl>
  </w:abstractNum>
  <w:abstractNum w:abstractNumId="15" w15:restartNumberingAfterBreak="0">
    <w:nsid w:val="49161A2A"/>
    <w:multiLevelType w:val="hybridMultilevel"/>
    <w:tmpl w:val="393030FA"/>
    <w:lvl w:ilvl="0" w:tplc="40325370">
      <w:start w:val="3"/>
      <w:numFmt w:val="decimal"/>
      <w:lvlText w:val="%1"/>
      <w:lvlJc w:val="left"/>
      <w:pPr>
        <w:ind w:left="2520" w:hanging="360"/>
      </w:pPr>
      <w:rPr>
        <w:rFonts w:hint="default"/>
        <w:u w:val="no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15:restartNumberingAfterBreak="0">
    <w:nsid w:val="4B8C0DA6"/>
    <w:multiLevelType w:val="multilevel"/>
    <w:tmpl w:val="9B46468E"/>
    <w:lvl w:ilvl="0">
      <w:start w:val="1"/>
      <w:numFmt w:val="decimal"/>
      <w:lvlText w:val="%1."/>
      <w:lvlJc w:val="left"/>
      <w:pPr>
        <w:tabs>
          <w:tab w:val="num" w:pos="720"/>
        </w:tabs>
        <w:ind w:left="720" w:hanging="720"/>
      </w:p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17" w15:restartNumberingAfterBreak="0">
    <w:nsid w:val="544942C8"/>
    <w:multiLevelType w:val="hybridMultilevel"/>
    <w:tmpl w:val="A88C6CFC"/>
    <w:lvl w:ilvl="0" w:tplc="606697B6">
      <w:start w:val="2"/>
      <w:numFmt w:val="decimal"/>
      <w:lvlText w:val="%1."/>
      <w:lvlJc w:val="left"/>
      <w:pPr>
        <w:tabs>
          <w:tab w:val="num" w:pos="2520"/>
        </w:tabs>
        <w:ind w:left="2520" w:hanging="360"/>
      </w:pPr>
      <w:rPr>
        <w:rFonts w:hint="default"/>
        <w:b w:val="0"/>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8" w15:restartNumberingAfterBreak="0">
    <w:nsid w:val="5AA358B7"/>
    <w:multiLevelType w:val="hybridMultilevel"/>
    <w:tmpl w:val="8D522BE8"/>
    <w:lvl w:ilvl="0" w:tplc="DF4288FA">
      <w:start w:val="5"/>
      <w:numFmt w:val="decimal"/>
      <w:lvlText w:val="%1."/>
      <w:lvlJc w:val="left"/>
      <w:pPr>
        <w:tabs>
          <w:tab w:val="num" w:pos="2880"/>
        </w:tabs>
        <w:ind w:left="2880" w:hanging="720"/>
      </w:pPr>
      <w:rPr>
        <w:rFonts w:hint="default"/>
      </w:rPr>
    </w:lvl>
    <w:lvl w:ilvl="1" w:tplc="9612AD72">
      <w:start w:val="1"/>
      <w:numFmt w:val="lowerLetter"/>
      <w:lvlText w:val="%2."/>
      <w:lvlJc w:val="left"/>
      <w:pPr>
        <w:tabs>
          <w:tab w:val="num" w:pos="3600"/>
        </w:tabs>
        <w:ind w:left="3600" w:hanging="720"/>
      </w:pPr>
      <w:rPr>
        <w:rFonts w:hint="default"/>
      </w:r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9" w15:restartNumberingAfterBreak="0">
    <w:nsid w:val="65885037"/>
    <w:multiLevelType w:val="hybridMultilevel"/>
    <w:tmpl w:val="37C866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74B87F69"/>
    <w:multiLevelType w:val="hybridMultilevel"/>
    <w:tmpl w:val="470A9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0B4D7F"/>
    <w:multiLevelType w:val="hybridMultilevel"/>
    <w:tmpl w:val="0C7C38FC"/>
    <w:lvl w:ilvl="0" w:tplc="7C3A25F8">
      <w:start w:val="1"/>
      <w:numFmt w:val="decimal"/>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2" w15:restartNumberingAfterBreak="0">
    <w:nsid w:val="77A25B40"/>
    <w:multiLevelType w:val="hybridMultilevel"/>
    <w:tmpl w:val="E3F28108"/>
    <w:lvl w:ilvl="0" w:tplc="EC40E0A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5"/>
  </w:num>
  <w:num w:numId="2">
    <w:abstractNumId w:val="16"/>
  </w:num>
  <w:num w:numId="3">
    <w:abstractNumId w:val="15"/>
  </w:num>
  <w:num w:numId="4">
    <w:abstractNumId w:val="12"/>
  </w:num>
  <w:num w:numId="5">
    <w:abstractNumId w:val="8"/>
  </w:num>
  <w:num w:numId="6">
    <w:abstractNumId w:val="3"/>
  </w:num>
  <w:num w:numId="7">
    <w:abstractNumId w:val="17"/>
  </w:num>
  <w:num w:numId="8">
    <w:abstractNumId w:val="1"/>
  </w:num>
  <w:num w:numId="9">
    <w:abstractNumId w:val="0"/>
  </w:num>
  <w:num w:numId="10">
    <w:abstractNumId w:val="9"/>
  </w:num>
  <w:num w:numId="11">
    <w:abstractNumId w:val="21"/>
  </w:num>
  <w:num w:numId="12">
    <w:abstractNumId w:val="6"/>
  </w:num>
  <w:num w:numId="13">
    <w:abstractNumId w:val="2"/>
  </w:num>
  <w:num w:numId="14">
    <w:abstractNumId w:val="13"/>
  </w:num>
  <w:num w:numId="15">
    <w:abstractNumId w:val="22"/>
  </w:num>
  <w:num w:numId="16">
    <w:abstractNumId w:val="18"/>
  </w:num>
  <w:num w:numId="17">
    <w:abstractNumId w:val="14"/>
  </w:num>
  <w:num w:numId="18">
    <w:abstractNumId w:val="7"/>
  </w:num>
  <w:num w:numId="19">
    <w:abstractNumId w:val="4"/>
  </w:num>
  <w:num w:numId="20">
    <w:abstractNumId w:val="11"/>
  </w:num>
  <w:num w:numId="21">
    <w:abstractNumId w:val="19"/>
  </w:num>
  <w:num w:numId="22">
    <w:abstractNumId w:val="20"/>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C2A"/>
    <w:rsid w:val="000019C7"/>
    <w:rsid w:val="00004C9C"/>
    <w:rsid w:val="00030EBB"/>
    <w:rsid w:val="00035AE9"/>
    <w:rsid w:val="00044AE2"/>
    <w:rsid w:val="000534E3"/>
    <w:rsid w:val="000603C4"/>
    <w:rsid w:val="00063A4E"/>
    <w:rsid w:val="00065DE7"/>
    <w:rsid w:val="00066A44"/>
    <w:rsid w:val="00091061"/>
    <w:rsid w:val="0009478E"/>
    <w:rsid w:val="000B2FEE"/>
    <w:rsid w:val="000B5F98"/>
    <w:rsid w:val="000C1DD3"/>
    <w:rsid w:val="000D2234"/>
    <w:rsid w:val="000D23EC"/>
    <w:rsid w:val="000E0665"/>
    <w:rsid w:val="000E55F8"/>
    <w:rsid w:val="000F4EB5"/>
    <w:rsid w:val="001003E9"/>
    <w:rsid w:val="00105954"/>
    <w:rsid w:val="00117463"/>
    <w:rsid w:val="00125A1E"/>
    <w:rsid w:val="00126786"/>
    <w:rsid w:val="00132FB7"/>
    <w:rsid w:val="00145745"/>
    <w:rsid w:val="001513BC"/>
    <w:rsid w:val="00162A2D"/>
    <w:rsid w:val="00175343"/>
    <w:rsid w:val="00176D52"/>
    <w:rsid w:val="00182448"/>
    <w:rsid w:val="001850A0"/>
    <w:rsid w:val="00190E57"/>
    <w:rsid w:val="00194101"/>
    <w:rsid w:val="00197469"/>
    <w:rsid w:val="001A7C82"/>
    <w:rsid w:val="001B5B98"/>
    <w:rsid w:val="001C4626"/>
    <w:rsid w:val="001C4E0A"/>
    <w:rsid w:val="001C5B28"/>
    <w:rsid w:val="001C5F47"/>
    <w:rsid w:val="001D4B95"/>
    <w:rsid w:val="001E6C87"/>
    <w:rsid w:val="00201074"/>
    <w:rsid w:val="00201163"/>
    <w:rsid w:val="00202273"/>
    <w:rsid w:val="00214083"/>
    <w:rsid w:val="0024226C"/>
    <w:rsid w:val="00242810"/>
    <w:rsid w:val="00244A98"/>
    <w:rsid w:val="002621B1"/>
    <w:rsid w:val="00273DC8"/>
    <w:rsid w:val="0028073A"/>
    <w:rsid w:val="002850E4"/>
    <w:rsid w:val="00297F1B"/>
    <w:rsid w:val="002B27C6"/>
    <w:rsid w:val="002C2CFD"/>
    <w:rsid w:val="002D19C7"/>
    <w:rsid w:val="002F1F61"/>
    <w:rsid w:val="0031160D"/>
    <w:rsid w:val="003146F7"/>
    <w:rsid w:val="00356AB1"/>
    <w:rsid w:val="00364C3D"/>
    <w:rsid w:val="003737CF"/>
    <w:rsid w:val="0038550B"/>
    <w:rsid w:val="003A075A"/>
    <w:rsid w:val="003A40C8"/>
    <w:rsid w:val="003A6D1D"/>
    <w:rsid w:val="003B6312"/>
    <w:rsid w:val="003C006C"/>
    <w:rsid w:val="003D19DC"/>
    <w:rsid w:val="003D7A39"/>
    <w:rsid w:val="003E1970"/>
    <w:rsid w:val="003E42B0"/>
    <w:rsid w:val="003E6DC9"/>
    <w:rsid w:val="00402853"/>
    <w:rsid w:val="00403F57"/>
    <w:rsid w:val="00417299"/>
    <w:rsid w:val="00431846"/>
    <w:rsid w:val="004344DF"/>
    <w:rsid w:val="00443CB0"/>
    <w:rsid w:val="0045002F"/>
    <w:rsid w:val="0045346A"/>
    <w:rsid w:val="0045729D"/>
    <w:rsid w:val="004604B0"/>
    <w:rsid w:val="004635C2"/>
    <w:rsid w:val="00465AAB"/>
    <w:rsid w:val="004714F6"/>
    <w:rsid w:val="00484426"/>
    <w:rsid w:val="00492DD7"/>
    <w:rsid w:val="004A79BD"/>
    <w:rsid w:val="004B6C33"/>
    <w:rsid w:val="004B7898"/>
    <w:rsid w:val="004C6A6C"/>
    <w:rsid w:val="004C6FED"/>
    <w:rsid w:val="004D0A38"/>
    <w:rsid w:val="004D4A5D"/>
    <w:rsid w:val="004E3B2C"/>
    <w:rsid w:val="004E3F44"/>
    <w:rsid w:val="004E5EE5"/>
    <w:rsid w:val="004F665C"/>
    <w:rsid w:val="00514F86"/>
    <w:rsid w:val="00523A77"/>
    <w:rsid w:val="0053384A"/>
    <w:rsid w:val="005360ED"/>
    <w:rsid w:val="00541E46"/>
    <w:rsid w:val="0055136E"/>
    <w:rsid w:val="00554C86"/>
    <w:rsid w:val="0059070D"/>
    <w:rsid w:val="00596AD0"/>
    <w:rsid w:val="005A07FB"/>
    <w:rsid w:val="005A1FD0"/>
    <w:rsid w:val="005B0417"/>
    <w:rsid w:val="005B23EB"/>
    <w:rsid w:val="005C67D7"/>
    <w:rsid w:val="005D2A16"/>
    <w:rsid w:val="005E3B57"/>
    <w:rsid w:val="005E5398"/>
    <w:rsid w:val="005F02B6"/>
    <w:rsid w:val="005F52C5"/>
    <w:rsid w:val="006509CA"/>
    <w:rsid w:val="006609C6"/>
    <w:rsid w:val="00661FF6"/>
    <w:rsid w:val="006730EE"/>
    <w:rsid w:val="006870E8"/>
    <w:rsid w:val="00692A7A"/>
    <w:rsid w:val="0069378A"/>
    <w:rsid w:val="006D692E"/>
    <w:rsid w:val="006E07DE"/>
    <w:rsid w:val="0070004C"/>
    <w:rsid w:val="00714932"/>
    <w:rsid w:val="007205D4"/>
    <w:rsid w:val="00722980"/>
    <w:rsid w:val="00731516"/>
    <w:rsid w:val="007424C8"/>
    <w:rsid w:val="00744FA3"/>
    <w:rsid w:val="00753AFC"/>
    <w:rsid w:val="00764EE3"/>
    <w:rsid w:val="00780966"/>
    <w:rsid w:val="00785E8D"/>
    <w:rsid w:val="00787A50"/>
    <w:rsid w:val="00793EEE"/>
    <w:rsid w:val="007A4E62"/>
    <w:rsid w:val="007A6444"/>
    <w:rsid w:val="007B2535"/>
    <w:rsid w:val="007B43D3"/>
    <w:rsid w:val="007C1DCE"/>
    <w:rsid w:val="007D7FA8"/>
    <w:rsid w:val="007E3499"/>
    <w:rsid w:val="007E488B"/>
    <w:rsid w:val="007E60AF"/>
    <w:rsid w:val="007F0AB6"/>
    <w:rsid w:val="007F54A2"/>
    <w:rsid w:val="007F5F3C"/>
    <w:rsid w:val="007F68B3"/>
    <w:rsid w:val="008126EE"/>
    <w:rsid w:val="00817068"/>
    <w:rsid w:val="00825296"/>
    <w:rsid w:val="008409BC"/>
    <w:rsid w:val="008414DD"/>
    <w:rsid w:val="00842B9E"/>
    <w:rsid w:val="00843433"/>
    <w:rsid w:val="008441BF"/>
    <w:rsid w:val="0086119F"/>
    <w:rsid w:val="00862DDE"/>
    <w:rsid w:val="00862E73"/>
    <w:rsid w:val="008745EF"/>
    <w:rsid w:val="0088702D"/>
    <w:rsid w:val="008A1FF0"/>
    <w:rsid w:val="008A3ED4"/>
    <w:rsid w:val="008C109D"/>
    <w:rsid w:val="008D515E"/>
    <w:rsid w:val="008E7A89"/>
    <w:rsid w:val="008F7BEA"/>
    <w:rsid w:val="0091738A"/>
    <w:rsid w:val="00923F04"/>
    <w:rsid w:val="009307EE"/>
    <w:rsid w:val="00934295"/>
    <w:rsid w:val="00942E0A"/>
    <w:rsid w:val="00952762"/>
    <w:rsid w:val="00953A2D"/>
    <w:rsid w:val="00960407"/>
    <w:rsid w:val="009773AB"/>
    <w:rsid w:val="0099166D"/>
    <w:rsid w:val="00995DB5"/>
    <w:rsid w:val="00996908"/>
    <w:rsid w:val="009A4C50"/>
    <w:rsid w:val="009A59C9"/>
    <w:rsid w:val="009B0E3D"/>
    <w:rsid w:val="009C349E"/>
    <w:rsid w:val="009D3512"/>
    <w:rsid w:val="009E74EE"/>
    <w:rsid w:val="009F7A92"/>
    <w:rsid w:val="00A001ED"/>
    <w:rsid w:val="00A14255"/>
    <w:rsid w:val="00A223CB"/>
    <w:rsid w:val="00A2487E"/>
    <w:rsid w:val="00A252F3"/>
    <w:rsid w:val="00A27E23"/>
    <w:rsid w:val="00A32554"/>
    <w:rsid w:val="00A36667"/>
    <w:rsid w:val="00A40A79"/>
    <w:rsid w:val="00A42D53"/>
    <w:rsid w:val="00A45368"/>
    <w:rsid w:val="00A45EAB"/>
    <w:rsid w:val="00A51091"/>
    <w:rsid w:val="00A662EC"/>
    <w:rsid w:val="00A67152"/>
    <w:rsid w:val="00A7138C"/>
    <w:rsid w:val="00A71E8A"/>
    <w:rsid w:val="00A81A92"/>
    <w:rsid w:val="00A9634D"/>
    <w:rsid w:val="00AA13D6"/>
    <w:rsid w:val="00AA2526"/>
    <w:rsid w:val="00AA7C30"/>
    <w:rsid w:val="00AB0C2A"/>
    <w:rsid w:val="00AB1E63"/>
    <w:rsid w:val="00AB2EDD"/>
    <w:rsid w:val="00AB724C"/>
    <w:rsid w:val="00AC6DA8"/>
    <w:rsid w:val="00AC70ED"/>
    <w:rsid w:val="00AE28F6"/>
    <w:rsid w:val="00B109CB"/>
    <w:rsid w:val="00B17E43"/>
    <w:rsid w:val="00B320A8"/>
    <w:rsid w:val="00B32589"/>
    <w:rsid w:val="00B5491D"/>
    <w:rsid w:val="00B60166"/>
    <w:rsid w:val="00B70B09"/>
    <w:rsid w:val="00B73A11"/>
    <w:rsid w:val="00B85BA8"/>
    <w:rsid w:val="00B923C5"/>
    <w:rsid w:val="00B94544"/>
    <w:rsid w:val="00BB360B"/>
    <w:rsid w:val="00BC43B7"/>
    <w:rsid w:val="00BD3AC1"/>
    <w:rsid w:val="00BE1CDC"/>
    <w:rsid w:val="00BF491C"/>
    <w:rsid w:val="00C1165A"/>
    <w:rsid w:val="00C3561A"/>
    <w:rsid w:val="00C42895"/>
    <w:rsid w:val="00C47CDB"/>
    <w:rsid w:val="00C57F41"/>
    <w:rsid w:val="00C67714"/>
    <w:rsid w:val="00C77872"/>
    <w:rsid w:val="00C77F38"/>
    <w:rsid w:val="00C868FD"/>
    <w:rsid w:val="00C920F9"/>
    <w:rsid w:val="00CA2B84"/>
    <w:rsid w:val="00CB3F95"/>
    <w:rsid w:val="00CB4628"/>
    <w:rsid w:val="00CC7386"/>
    <w:rsid w:val="00D00709"/>
    <w:rsid w:val="00D121BF"/>
    <w:rsid w:val="00D40809"/>
    <w:rsid w:val="00D45247"/>
    <w:rsid w:val="00D4538C"/>
    <w:rsid w:val="00D82225"/>
    <w:rsid w:val="00D83C72"/>
    <w:rsid w:val="00D910E7"/>
    <w:rsid w:val="00D928B3"/>
    <w:rsid w:val="00D93DFE"/>
    <w:rsid w:val="00DB1C7F"/>
    <w:rsid w:val="00DC1E78"/>
    <w:rsid w:val="00DE1853"/>
    <w:rsid w:val="00DE4E15"/>
    <w:rsid w:val="00DF0BC8"/>
    <w:rsid w:val="00DF19E5"/>
    <w:rsid w:val="00E10C7F"/>
    <w:rsid w:val="00E1418E"/>
    <w:rsid w:val="00E26F68"/>
    <w:rsid w:val="00E31607"/>
    <w:rsid w:val="00E31AE9"/>
    <w:rsid w:val="00E356E6"/>
    <w:rsid w:val="00E4271D"/>
    <w:rsid w:val="00E42984"/>
    <w:rsid w:val="00E47D44"/>
    <w:rsid w:val="00E57B5F"/>
    <w:rsid w:val="00E87AED"/>
    <w:rsid w:val="00E916CE"/>
    <w:rsid w:val="00E9244D"/>
    <w:rsid w:val="00E9488E"/>
    <w:rsid w:val="00E976A4"/>
    <w:rsid w:val="00EB02D8"/>
    <w:rsid w:val="00EB184E"/>
    <w:rsid w:val="00EB2B89"/>
    <w:rsid w:val="00EB649F"/>
    <w:rsid w:val="00EB7B52"/>
    <w:rsid w:val="00ED49C1"/>
    <w:rsid w:val="00ED7745"/>
    <w:rsid w:val="00EF27E2"/>
    <w:rsid w:val="00EF7D48"/>
    <w:rsid w:val="00F0154C"/>
    <w:rsid w:val="00F04A60"/>
    <w:rsid w:val="00F050E5"/>
    <w:rsid w:val="00F059CF"/>
    <w:rsid w:val="00F06883"/>
    <w:rsid w:val="00F24113"/>
    <w:rsid w:val="00F25EE4"/>
    <w:rsid w:val="00F46C13"/>
    <w:rsid w:val="00F501C3"/>
    <w:rsid w:val="00F53F93"/>
    <w:rsid w:val="00F54F27"/>
    <w:rsid w:val="00F57FA4"/>
    <w:rsid w:val="00F82306"/>
    <w:rsid w:val="00F85650"/>
    <w:rsid w:val="00F85D30"/>
    <w:rsid w:val="00F931F2"/>
    <w:rsid w:val="00FB10AF"/>
    <w:rsid w:val="00FC0BE4"/>
    <w:rsid w:val="00FE3275"/>
    <w:rsid w:val="00FF3A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ostalCode"/>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place"/>
  <w:shapeDefaults>
    <o:shapedefaults v:ext="edit" spidmax="6145"/>
    <o:shapelayout v:ext="edit">
      <o:idmap v:ext="edit" data="1"/>
    </o:shapelayout>
  </w:shapeDefaults>
  <w:decimalSymbol w:val="."/>
  <w:listSeparator w:val=","/>
  <w14:docId w14:val="50330A8D"/>
  <w15:chartTrackingRefBased/>
  <w15:docId w15:val="{E825909B-C16A-4491-90F9-21F0524BC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2C5"/>
    <w:rPr>
      <w:sz w:val="24"/>
      <w:szCs w:val="24"/>
    </w:rPr>
  </w:style>
  <w:style w:type="paragraph" w:styleId="Heading1">
    <w:name w:val="heading 1"/>
    <w:basedOn w:val="Normal"/>
    <w:next w:val="Normal"/>
    <w:link w:val="Heading1Char"/>
    <w:qFormat/>
    <w:locked/>
    <w:rsid w:val="007B253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semiHidden/>
    <w:unhideWhenUsed/>
    <w:qFormat/>
    <w:locked/>
    <w:rsid w:val="007B253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locked/>
    <w:rsid w:val="00E26F68"/>
    <w:pPr>
      <w:keepNext/>
      <w:ind w:left="1440" w:hanging="1440"/>
      <w:outlineLvl w:val="2"/>
    </w:pPr>
    <w:rPr>
      <w:rFonts w:ascii="Tahoma" w:hAnsi="Tahoma" w:cs="Tahom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B0C2A"/>
    <w:rPr>
      <w:rFonts w:cs="Times New Roman"/>
      <w:color w:val="0000FF"/>
      <w:u w:val="single"/>
    </w:rPr>
  </w:style>
  <w:style w:type="paragraph" w:styleId="Header">
    <w:name w:val="header"/>
    <w:basedOn w:val="Normal"/>
    <w:link w:val="HeaderChar"/>
    <w:rsid w:val="00753AFC"/>
    <w:pPr>
      <w:tabs>
        <w:tab w:val="center" w:pos="4320"/>
        <w:tab w:val="right" w:pos="8640"/>
      </w:tabs>
    </w:pPr>
  </w:style>
  <w:style w:type="character" w:customStyle="1" w:styleId="HeaderChar">
    <w:name w:val="Header Char"/>
    <w:link w:val="Header"/>
    <w:semiHidden/>
    <w:locked/>
    <w:rPr>
      <w:rFonts w:cs="Times New Roman"/>
      <w:sz w:val="24"/>
      <w:szCs w:val="24"/>
    </w:rPr>
  </w:style>
  <w:style w:type="paragraph" w:styleId="Footer">
    <w:name w:val="footer"/>
    <w:basedOn w:val="Normal"/>
    <w:link w:val="FooterChar"/>
    <w:rsid w:val="00753AFC"/>
    <w:pPr>
      <w:tabs>
        <w:tab w:val="center" w:pos="4320"/>
        <w:tab w:val="right" w:pos="8640"/>
      </w:tabs>
    </w:pPr>
  </w:style>
  <w:style w:type="character" w:customStyle="1" w:styleId="FooterChar">
    <w:name w:val="Footer Char"/>
    <w:link w:val="Footer"/>
    <w:semiHidden/>
    <w:locked/>
    <w:rPr>
      <w:rFonts w:cs="Times New Roman"/>
      <w:sz w:val="24"/>
      <w:szCs w:val="24"/>
    </w:rPr>
  </w:style>
  <w:style w:type="paragraph" w:styleId="NormalWeb">
    <w:name w:val="Normal (Web)"/>
    <w:basedOn w:val="Normal"/>
    <w:rsid w:val="00CC7386"/>
    <w:pPr>
      <w:spacing w:before="100" w:beforeAutospacing="1" w:after="100" w:afterAutospacing="1"/>
    </w:pPr>
  </w:style>
  <w:style w:type="paragraph" w:styleId="BlockText">
    <w:name w:val="Block Text"/>
    <w:basedOn w:val="Normal"/>
    <w:rsid w:val="001513BC"/>
    <w:pPr>
      <w:ind w:left="1440" w:right="-1440"/>
    </w:pPr>
    <w:rPr>
      <w:rFonts w:ascii="Tahoma" w:hAnsi="Tahoma" w:cs="Tahoma"/>
      <w:b/>
      <w:bCs/>
      <w:sz w:val="22"/>
    </w:rPr>
  </w:style>
  <w:style w:type="paragraph" w:styleId="ListParagraph">
    <w:name w:val="List Paragraph"/>
    <w:basedOn w:val="Normal"/>
    <w:uiPriority w:val="34"/>
    <w:qFormat/>
    <w:rsid w:val="006D692E"/>
    <w:pPr>
      <w:ind w:left="720"/>
    </w:pPr>
    <w:rPr>
      <w:rFonts w:ascii="Calibri" w:eastAsiaTheme="minorHAnsi" w:hAnsi="Calibri" w:cs="Calibri"/>
      <w:sz w:val="22"/>
      <w:szCs w:val="22"/>
    </w:rPr>
  </w:style>
  <w:style w:type="paragraph" w:styleId="BodyTextIndent">
    <w:name w:val="Body Text Indent"/>
    <w:basedOn w:val="Normal"/>
    <w:link w:val="BodyTextIndentChar"/>
    <w:rsid w:val="00214083"/>
    <w:pPr>
      <w:ind w:left="2160"/>
      <w:jc w:val="both"/>
    </w:pPr>
    <w:rPr>
      <w:rFonts w:ascii="Arial" w:hAnsi="Arial"/>
      <w:szCs w:val="20"/>
    </w:rPr>
  </w:style>
  <w:style w:type="character" w:customStyle="1" w:styleId="BodyTextIndentChar">
    <w:name w:val="Body Text Indent Char"/>
    <w:basedOn w:val="DefaultParagraphFont"/>
    <w:link w:val="BodyTextIndent"/>
    <w:rsid w:val="00214083"/>
    <w:rPr>
      <w:rFonts w:ascii="Arial" w:hAnsi="Arial"/>
      <w:sz w:val="24"/>
    </w:rPr>
  </w:style>
  <w:style w:type="paragraph" w:styleId="BalloonText">
    <w:name w:val="Balloon Text"/>
    <w:basedOn w:val="Normal"/>
    <w:link w:val="BalloonTextChar"/>
    <w:rsid w:val="002F1F61"/>
    <w:rPr>
      <w:rFonts w:ascii="Segoe UI" w:hAnsi="Segoe UI" w:cs="Segoe UI"/>
      <w:sz w:val="18"/>
      <w:szCs w:val="18"/>
    </w:rPr>
  </w:style>
  <w:style w:type="character" w:customStyle="1" w:styleId="BalloonTextChar">
    <w:name w:val="Balloon Text Char"/>
    <w:basedOn w:val="DefaultParagraphFont"/>
    <w:link w:val="BalloonText"/>
    <w:rsid w:val="002F1F61"/>
    <w:rPr>
      <w:rFonts w:ascii="Segoe UI" w:hAnsi="Segoe UI" w:cs="Segoe UI"/>
      <w:sz w:val="18"/>
      <w:szCs w:val="18"/>
    </w:rPr>
  </w:style>
  <w:style w:type="character" w:customStyle="1" w:styleId="Heading3Char">
    <w:name w:val="Heading 3 Char"/>
    <w:basedOn w:val="DefaultParagraphFont"/>
    <w:link w:val="Heading3"/>
    <w:rsid w:val="00E26F68"/>
    <w:rPr>
      <w:rFonts w:ascii="Tahoma" w:hAnsi="Tahoma" w:cs="Tahoma"/>
      <w:sz w:val="24"/>
      <w:szCs w:val="24"/>
    </w:rPr>
  </w:style>
  <w:style w:type="paragraph" w:customStyle="1" w:styleId="Default">
    <w:name w:val="Default"/>
    <w:rsid w:val="006730EE"/>
    <w:pPr>
      <w:autoSpaceDE w:val="0"/>
      <w:autoSpaceDN w:val="0"/>
      <w:adjustRightInd w:val="0"/>
    </w:pPr>
    <w:rPr>
      <w:rFonts w:ascii="Arial" w:hAnsi="Arial" w:cs="Arial"/>
      <w:color w:val="000000"/>
      <w:sz w:val="24"/>
      <w:szCs w:val="24"/>
    </w:rPr>
  </w:style>
  <w:style w:type="paragraph" w:styleId="NoSpacing">
    <w:name w:val="No Spacing"/>
    <w:basedOn w:val="Normal"/>
    <w:uiPriority w:val="1"/>
    <w:qFormat/>
    <w:rsid w:val="00825296"/>
    <w:rPr>
      <w:rFonts w:ascii="Calibri" w:eastAsiaTheme="minorHAnsi" w:hAnsi="Calibri" w:cs="Calibri"/>
      <w:sz w:val="22"/>
      <w:szCs w:val="22"/>
    </w:rPr>
  </w:style>
  <w:style w:type="character" w:customStyle="1" w:styleId="A0">
    <w:name w:val="A0"/>
    <w:rsid w:val="00CB4628"/>
    <w:rPr>
      <w:rFonts w:ascii="Albertus" w:hAnsi="Albertus" w:cs="Albertus"/>
      <w:color w:val="221E1F"/>
      <w:sz w:val="20"/>
      <w:szCs w:val="20"/>
    </w:rPr>
  </w:style>
  <w:style w:type="paragraph" w:customStyle="1" w:styleId="Pa2">
    <w:name w:val="Pa2"/>
    <w:basedOn w:val="Default"/>
    <w:next w:val="Default"/>
    <w:rsid w:val="00CB4628"/>
    <w:pPr>
      <w:widowControl w:val="0"/>
      <w:spacing w:line="240" w:lineRule="atLeast"/>
    </w:pPr>
    <w:rPr>
      <w:rFonts w:ascii="Times New Roman PS" w:hAnsi="Times New Roman PS" w:cs="Times New Roman PS"/>
      <w:color w:val="auto"/>
    </w:rPr>
  </w:style>
  <w:style w:type="paragraph" w:customStyle="1" w:styleId="Pa3">
    <w:name w:val="Pa3"/>
    <w:basedOn w:val="Default"/>
    <w:next w:val="Default"/>
    <w:rsid w:val="00CB4628"/>
    <w:pPr>
      <w:widowControl w:val="0"/>
      <w:spacing w:line="240" w:lineRule="atLeast"/>
    </w:pPr>
    <w:rPr>
      <w:rFonts w:ascii="Times New Roman PS" w:hAnsi="Times New Roman PS" w:cs="Times New Roman PS"/>
      <w:color w:val="auto"/>
    </w:rPr>
  </w:style>
  <w:style w:type="character" w:customStyle="1" w:styleId="A12">
    <w:name w:val="A12"/>
    <w:rsid w:val="00CB4628"/>
    <w:rPr>
      <w:b/>
      <w:bCs/>
      <w:color w:val="221E1F"/>
      <w:sz w:val="22"/>
      <w:szCs w:val="22"/>
      <w:u w:val="single"/>
    </w:rPr>
  </w:style>
  <w:style w:type="character" w:customStyle="1" w:styleId="Heading1Char">
    <w:name w:val="Heading 1 Char"/>
    <w:basedOn w:val="DefaultParagraphFont"/>
    <w:link w:val="Heading1"/>
    <w:rsid w:val="007B253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semiHidden/>
    <w:rsid w:val="007B2535"/>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nhideWhenUsed/>
    <w:rsid w:val="007B2535"/>
    <w:pPr>
      <w:spacing w:after="120"/>
    </w:pPr>
  </w:style>
  <w:style w:type="character" w:customStyle="1" w:styleId="BodyTextChar">
    <w:name w:val="Body Text Char"/>
    <w:basedOn w:val="DefaultParagraphFont"/>
    <w:link w:val="BodyText"/>
    <w:rsid w:val="007B2535"/>
    <w:rPr>
      <w:sz w:val="24"/>
      <w:szCs w:val="24"/>
    </w:rPr>
  </w:style>
  <w:style w:type="paragraph" w:customStyle="1" w:styleId="yiv2022703329msonormal">
    <w:name w:val="yiv2022703329msonormal"/>
    <w:basedOn w:val="Normal"/>
    <w:rsid w:val="0014574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502546">
      <w:bodyDiv w:val="1"/>
      <w:marLeft w:val="0"/>
      <w:marRight w:val="0"/>
      <w:marTop w:val="0"/>
      <w:marBottom w:val="0"/>
      <w:divBdr>
        <w:top w:val="none" w:sz="0" w:space="0" w:color="auto"/>
        <w:left w:val="none" w:sz="0" w:space="0" w:color="auto"/>
        <w:bottom w:val="none" w:sz="0" w:space="0" w:color="auto"/>
        <w:right w:val="none" w:sz="0" w:space="0" w:color="auto"/>
      </w:divBdr>
    </w:div>
    <w:div w:id="355154784">
      <w:bodyDiv w:val="1"/>
      <w:marLeft w:val="0"/>
      <w:marRight w:val="0"/>
      <w:marTop w:val="0"/>
      <w:marBottom w:val="0"/>
      <w:divBdr>
        <w:top w:val="none" w:sz="0" w:space="0" w:color="auto"/>
        <w:left w:val="none" w:sz="0" w:space="0" w:color="auto"/>
        <w:bottom w:val="none" w:sz="0" w:space="0" w:color="auto"/>
        <w:right w:val="none" w:sz="0" w:space="0" w:color="auto"/>
      </w:divBdr>
    </w:div>
    <w:div w:id="410276983">
      <w:bodyDiv w:val="1"/>
      <w:marLeft w:val="0"/>
      <w:marRight w:val="0"/>
      <w:marTop w:val="0"/>
      <w:marBottom w:val="0"/>
      <w:divBdr>
        <w:top w:val="none" w:sz="0" w:space="0" w:color="auto"/>
        <w:left w:val="none" w:sz="0" w:space="0" w:color="auto"/>
        <w:bottom w:val="none" w:sz="0" w:space="0" w:color="auto"/>
        <w:right w:val="none" w:sz="0" w:space="0" w:color="auto"/>
      </w:divBdr>
    </w:div>
    <w:div w:id="541869676">
      <w:bodyDiv w:val="1"/>
      <w:marLeft w:val="0"/>
      <w:marRight w:val="0"/>
      <w:marTop w:val="0"/>
      <w:marBottom w:val="0"/>
      <w:divBdr>
        <w:top w:val="none" w:sz="0" w:space="0" w:color="auto"/>
        <w:left w:val="none" w:sz="0" w:space="0" w:color="auto"/>
        <w:bottom w:val="none" w:sz="0" w:space="0" w:color="auto"/>
        <w:right w:val="none" w:sz="0" w:space="0" w:color="auto"/>
      </w:divBdr>
    </w:div>
    <w:div w:id="844443039">
      <w:bodyDiv w:val="1"/>
      <w:marLeft w:val="0"/>
      <w:marRight w:val="0"/>
      <w:marTop w:val="0"/>
      <w:marBottom w:val="0"/>
      <w:divBdr>
        <w:top w:val="none" w:sz="0" w:space="0" w:color="auto"/>
        <w:left w:val="none" w:sz="0" w:space="0" w:color="auto"/>
        <w:bottom w:val="none" w:sz="0" w:space="0" w:color="auto"/>
        <w:right w:val="none" w:sz="0" w:space="0" w:color="auto"/>
      </w:divBdr>
    </w:div>
    <w:div w:id="1005404790">
      <w:bodyDiv w:val="1"/>
      <w:marLeft w:val="0"/>
      <w:marRight w:val="0"/>
      <w:marTop w:val="0"/>
      <w:marBottom w:val="0"/>
      <w:divBdr>
        <w:top w:val="none" w:sz="0" w:space="0" w:color="auto"/>
        <w:left w:val="none" w:sz="0" w:space="0" w:color="auto"/>
        <w:bottom w:val="none" w:sz="0" w:space="0" w:color="auto"/>
        <w:right w:val="none" w:sz="0" w:space="0" w:color="auto"/>
      </w:divBdr>
    </w:div>
    <w:div w:id="1136679119">
      <w:bodyDiv w:val="1"/>
      <w:marLeft w:val="0"/>
      <w:marRight w:val="0"/>
      <w:marTop w:val="0"/>
      <w:marBottom w:val="0"/>
      <w:divBdr>
        <w:top w:val="none" w:sz="0" w:space="0" w:color="auto"/>
        <w:left w:val="none" w:sz="0" w:space="0" w:color="auto"/>
        <w:bottom w:val="none" w:sz="0" w:space="0" w:color="auto"/>
        <w:right w:val="none" w:sz="0" w:space="0" w:color="auto"/>
      </w:divBdr>
    </w:div>
    <w:div w:id="1171335344">
      <w:bodyDiv w:val="1"/>
      <w:marLeft w:val="0"/>
      <w:marRight w:val="0"/>
      <w:marTop w:val="0"/>
      <w:marBottom w:val="0"/>
      <w:divBdr>
        <w:top w:val="none" w:sz="0" w:space="0" w:color="auto"/>
        <w:left w:val="none" w:sz="0" w:space="0" w:color="auto"/>
        <w:bottom w:val="none" w:sz="0" w:space="0" w:color="auto"/>
        <w:right w:val="none" w:sz="0" w:space="0" w:color="auto"/>
      </w:divBdr>
    </w:div>
    <w:div w:id="1245996137">
      <w:bodyDiv w:val="1"/>
      <w:marLeft w:val="0"/>
      <w:marRight w:val="0"/>
      <w:marTop w:val="0"/>
      <w:marBottom w:val="0"/>
      <w:divBdr>
        <w:top w:val="none" w:sz="0" w:space="0" w:color="auto"/>
        <w:left w:val="none" w:sz="0" w:space="0" w:color="auto"/>
        <w:bottom w:val="none" w:sz="0" w:space="0" w:color="auto"/>
        <w:right w:val="none" w:sz="0" w:space="0" w:color="auto"/>
      </w:divBdr>
    </w:div>
    <w:div w:id="1541085979">
      <w:bodyDiv w:val="1"/>
      <w:marLeft w:val="0"/>
      <w:marRight w:val="0"/>
      <w:marTop w:val="0"/>
      <w:marBottom w:val="0"/>
      <w:divBdr>
        <w:top w:val="none" w:sz="0" w:space="0" w:color="auto"/>
        <w:left w:val="none" w:sz="0" w:space="0" w:color="auto"/>
        <w:bottom w:val="none" w:sz="0" w:space="0" w:color="auto"/>
        <w:right w:val="none" w:sz="0" w:space="0" w:color="auto"/>
      </w:divBdr>
    </w:div>
    <w:div w:id="1660421769">
      <w:bodyDiv w:val="1"/>
      <w:marLeft w:val="0"/>
      <w:marRight w:val="0"/>
      <w:marTop w:val="0"/>
      <w:marBottom w:val="0"/>
      <w:divBdr>
        <w:top w:val="none" w:sz="0" w:space="0" w:color="auto"/>
        <w:left w:val="none" w:sz="0" w:space="0" w:color="auto"/>
        <w:bottom w:val="none" w:sz="0" w:space="0" w:color="auto"/>
        <w:right w:val="none" w:sz="0" w:space="0" w:color="auto"/>
      </w:divBdr>
    </w:div>
    <w:div w:id="1684551885">
      <w:bodyDiv w:val="1"/>
      <w:marLeft w:val="0"/>
      <w:marRight w:val="0"/>
      <w:marTop w:val="0"/>
      <w:marBottom w:val="0"/>
      <w:divBdr>
        <w:top w:val="none" w:sz="0" w:space="0" w:color="auto"/>
        <w:left w:val="none" w:sz="0" w:space="0" w:color="auto"/>
        <w:bottom w:val="none" w:sz="0" w:space="0" w:color="auto"/>
        <w:right w:val="none" w:sz="0" w:space="0" w:color="auto"/>
      </w:divBdr>
    </w:div>
    <w:div w:id="2039230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0.wm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image" Target="media/image7.wm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13</Pages>
  <Words>2065</Words>
  <Characters>12636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February 15, 2011</vt:lpstr>
    </vt:vector>
  </TitlesOfParts>
  <Company>City of Whitehouse</Company>
  <LinksUpToDate>false</LinksUpToDate>
  <CharactersWithSpaces>14672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February 15, 2011</dc:title>
  <dc:subject/>
  <dc:creator>Anne Love</dc:creator>
  <cp:keywords/>
  <cp:lastModifiedBy>Rita Hobbs</cp:lastModifiedBy>
  <cp:revision>3</cp:revision>
  <cp:lastPrinted>2013-08-13T16:54:00Z</cp:lastPrinted>
  <dcterms:created xsi:type="dcterms:W3CDTF">2021-10-07T18:44:00Z</dcterms:created>
  <dcterms:modified xsi:type="dcterms:W3CDTF">2021-10-07T18:46:00Z</dcterms:modified>
</cp:coreProperties>
</file>